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C4" w:rsidRDefault="00CA5CC4" w:rsidP="00CA5CC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 для замещения должности</w:t>
      </w:r>
    </w:p>
    <w:p w:rsidR="00CA5CC4" w:rsidRPr="002E3B52" w:rsidRDefault="00CA5CC4" w:rsidP="00CA5CC4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пресс-секретаря председателя Думы города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Для замещения должности Пресс-секретаря устанавливаются следующие квалификационные требования: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2.1. Базовые квалификационные требования: 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2.1.1. Пресс-секретарь, должен иметь: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высшее образование не ниже уровня </w:t>
      </w:r>
      <w:proofErr w:type="spellStart"/>
      <w:r w:rsidRPr="002E3B52">
        <w:rPr>
          <w:sz w:val="28"/>
          <w:szCs w:val="28"/>
        </w:rPr>
        <w:t>специалитет</w:t>
      </w:r>
      <w:proofErr w:type="spellEnd"/>
      <w:r w:rsidRPr="002E3B52">
        <w:rPr>
          <w:sz w:val="28"/>
          <w:szCs w:val="28"/>
        </w:rPr>
        <w:t>, магистратура;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стаж муниципальной службы не менее четырех лет или стаж работы по специальности, направлению подготовки не менее пяти лет.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2.1.2. Пресс-секретарь, должен обладать следующими базовыми знаниями: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2) знаниями основ: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</w:t>
      </w:r>
      <w:hyperlink r:id="rId4" w:history="1">
        <w:r w:rsidRPr="002E3B52">
          <w:rPr>
            <w:sz w:val="28"/>
            <w:szCs w:val="28"/>
          </w:rPr>
          <w:t>Конституции</w:t>
        </w:r>
      </w:hyperlink>
      <w:r w:rsidRPr="002E3B52">
        <w:rPr>
          <w:sz w:val="28"/>
          <w:szCs w:val="28"/>
        </w:rPr>
        <w:t xml:space="preserve"> Российской Федерации;</w:t>
      </w:r>
    </w:p>
    <w:p w:rsidR="00CA5CC4" w:rsidRPr="002E3B52" w:rsidRDefault="00CA5CC4" w:rsidP="00CA5CC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06.10.2003 № 131-ФЗ «Об общих принципах организации местного самоуправления отдела в Российской Федерации»;</w:t>
      </w:r>
    </w:p>
    <w:p w:rsidR="00CA5CC4" w:rsidRPr="002E3B52" w:rsidRDefault="00CA5CC4" w:rsidP="00CA5CC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№ 25-ФЗ «О муниципальной службе в Российской Федерации»;</w:t>
      </w:r>
    </w:p>
    <w:p w:rsidR="00CA5CC4" w:rsidRPr="002E3B52" w:rsidRDefault="00CA5CC4" w:rsidP="00CA5CC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59-ФЗ «О порядке рассмотрения обращений граждан Российской Федерации»;</w:t>
      </w:r>
    </w:p>
    <w:p w:rsidR="00CA5CC4" w:rsidRPr="002E3B52" w:rsidRDefault="00CA5CC4" w:rsidP="00CA5CC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Федерального закона от 25.12.2008 № 273-ФЗ «О противодействии коррупции»;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Устава города </w:t>
      </w:r>
      <w:proofErr w:type="gramStart"/>
      <w:r w:rsidRPr="002E3B52">
        <w:rPr>
          <w:sz w:val="28"/>
          <w:szCs w:val="28"/>
        </w:rPr>
        <w:t>Радужный</w:t>
      </w:r>
      <w:proofErr w:type="gramEnd"/>
      <w:r w:rsidRPr="002E3B52">
        <w:rPr>
          <w:sz w:val="28"/>
          <w:szCs w:val="28"/>
        </w:rPr>
        <w:t>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3) знаниями: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порядка работы со служебной информацией;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инструкции по делопроизводству в Думе города;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правил охраны труда и противопожарной безопасности;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правил внутреннего трудового распорядка в Думе города;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Кодекса этики и служебного поведения муниципального служащего Думы города </w:t>
      </w:r>
      <w:proofErr w:type="gramStart"/>
      <w:r w:rsidRPr="002E3B52">
        <w:rPr>
          <w:sz w:val="28"/>
          <w:szCs w:val="28"/>
        </w:rPr>
        <w:t>Радужный</w:t>
      </w:r>
      <w:proofErr w:type="gramEnd"/>
      <w:r w:rsidRPr="002E3B52">
        <w:rPr>
          <w:sz w:val="28"/>
          <w:szCs w:val="28"/>
        </w:rPr>
        <w:t>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настоящей должностной инструкции;</w:t>
      </w:r>
    </w:p>
    <w:p w:rsidR="00CA5CC4" w:rsidRPr="002E3B52" w:rsidRDefault="00CA5CC4" w:rsidP="00CA5C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4) расширенными и (или) специальными знаниями в области информационно-коммуникационных технологий.</w:t>
      </w:r>
    </w:p>
    <w:p w:rsidR="00CA5CC4" w:rsidRPr="002E3B52" w:rsidRDefault="00CA5CC4" w:rsidP="00CA5CC4">
      <w:pPr>
        <w:pStyle w:val="Doc-0"/>
        <w:spacing w:line="240" w:lineRule="auto"/>
        <w:ind w:left="0"/>
        <w:rPr>
          <w:sz w:val="28"/>
          <w:szCs w:val="28"/>
        </w:rPr>
      </w:pPr>
      <w:r w:rsidRPr="002E3B52">
        <w:rPr>
          <w:sz w:val="28"/>
          <w:szCs w:val="28"/>
        </w:rPr>
        <w:t xml:space="preserve">2.1.3. Пресс-секретарь, должен обладать следующими базовыми умениями: 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применять законодательные и нормативные акты при осуществлении функциональных обязанностей;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оперативно принимать управленческие решения, организовывать их выполнение, в том числе осуществлять подготовку документов и инструктивных материалов, проектов правовых актов, соответствующей сферы деятельности;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прогнозировать возможные позитивные и негативные последствия принятых управленческих решений; 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анализировать статистические и отчетные данные;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-четко и грамотно излагать свои мысли в устной и письменной форме, обладать навыками делового письма;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lastRenderedPageBreak/>
        <w:t>- создавать команду и здоровый психологический климат в коллективе, быть требовательным к себе и подчиненным в выполнении поставленных перед орган</w:t>
      </w:r>
      <w:r>
        <w:rPr>
          <w:sz w:val="28"/>
          <w:szCs w:val="28"/>
        </w:rPr>
        <w:t>ом</w:t>
      </w:r>
      <w:r w:rsidRPr="002E3B52">
        <w:rPr>
          <w:sz w:val="28"/>
          <w:szCs w:val="28"/>
        </w:rPr>
        <w:t xml:space="preserve"> местного самоуправления задач;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создавать им необходимые условия для работы;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воспитывать у подчиненных чувство ответственности за порученное дело;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анализировать и оценивать деятельность подчиненных, контролировать выполнение ими поручений и принятых решений;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- применять расширенные и (или) специальные знания в области информационно-коммуникационных технологий. </w:t>
      </w:r>
    </w:p>
    <w:p w:rsidR="00CA5CC4" w:rsidRPr="002E3B52" w:rsidRDefault="00CA5CC4" w:rsidP="00CA5CC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2E3B52">
        <w:rPr>
          <w:rFonts w:ascii="Times New Roman" w:hAnsi="Times New Roman" w:cs="Times New Roman"/>
          <w:sz w:val="28"/>
          <w:szCs w:val="28"/>
        </w:rPr>
        <w:t>Професионально-функциональные</w:t>
      </w:r>
      <w:proofErr w:type="spellEnd"/>
      <w:r w:rsidRPr="002E3B52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требования: 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2.2.1. </w:t>
      </w:r>
      <w:proofErr w:type="gramStart"/>
      <w:r w:rsidRPr="002E3B52">
        <w:rPr>
          <w:sz w:val="28"/>
          <w:szCs w:val="28"/>
        </w:rPr>
        <w:t>Пресс-секретарь должен иметь высшее образование по специальности, направлению подготовки</w:t>
      </w:r>
      <w:r w:rsidRPr="002E3B52">
        <w:rPr>
          <w:rFonts w:eastAsia="Calibri"/>
          <w:sz w:val="28"/>
          <w:szCs w:val="28"/>
        </w:rPr>
        <w:t xml:space="preserve"> </w:t>
      </w:r>
      <w:r w:rsidRPr="002E3B52">
        <w:rPr>
          <w:sz w:val="28"/>
          <w:szCs w:val="28"/>
        </w:rPr>
        <w:t>«Государственное и муниципальное управление», «Менеджмент», «Педагогическое образование», «Реклама и связи с общественностью», «Издательское дело», «Журналистика», «</w:t>
      </w:r>
      <w:proofErr w:type="spellStart"/>
      <w:r w:rsidRPr="002E3B52">
        <w:rPr>
          <w:sz w:val="28"/>
          <w:szCs w:val="28"/>
        </w:rPr>
        <w:t>Медиакоммуникации</w:t>
      </w:r>
      <w:proofErr w:type="spellEnd"/>
      <w:r w:rsidRPr="002E3B52">
        <w:rPr>
          <w:sz w:val="28"/>
          <w:szCs w:val="28"/>
        </w:rPr>
        <w:t>» или иное</w:t>
      </w:r>
      <w:r w:rsidRPr="002E3B52">
        <w:rPr>
          <w:bCs/>
          <w:sz w:val="28"/>
          <w:szCs w:val="28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</w:r>
      <w:proofErr w:type="gramEnd"/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 xml:space="preserve">2.2.2. Пресс-секретарь должен обладать следующими профессионально-функциональными знаниями в сфере законодательства Российской Федерации, Ханты-Мансийского автономного округа – </w:t>
      </w:r>
      <w:proofErr w:type="spellStart"/>
      <w:r w:rsidRPr="002E3B52">
        <w:rPr>
          <w:sz w:val="28"/>
          <w:szCs w:val="28"/>
        </w:rPr>
        <w:t>Югры</w:t>
      </w:r>
      <w:proofErr w:type="spellEnd"/>
      <w:r w:rsidRPr="002E3B52">
        <w:rPr>
          <w:sz w:val="28"/>
          <w:szCs w:val="28"/>
        </w:rPr>
        <w:t>, знаниями муниципальных правовых актов: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закон Российской Федерации от 27 декабря 1991 г. № 2124-1 «О средствах массовой информации»;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proofErr w:type="gramStart"/>
      <w:r w:rsidRPr="002E3B52">
        <w:rPr>
          <w:sz w:val="28"/>
          <w:szCs w:val="28"/>
        </w:rPr>
        <w:t>- федеральный закон Российской Федерации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  <w:proofErr w:type="gramEnd"/>
    </w:p>
    <w:p w:rsidR="00CA5CC4" w:rsidRPr="002E3B52" w:rsidRDefault="00CA5CC4" w:rsidP="00CA5CC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3B52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10 июля 2013 г.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данных».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2.2.3. Иные профессионально-функциональные знания Пресс-секретаря включают: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понятия гражданского общества и правового государства;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 понятие нормы права, нормативного правового акта, правоотношений и их признаки;</w:t>
      </w:r>
    </w:p>
    <w:p w:rsidR="00CA5CC4" w:rsidRPr="002E3B52" w:rsidRDefault="00CA5CC4" w:rsidP="00CA5CC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3B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3B52">
        <w:rPr>
          <w:rFonts w:ascii="Times New Roman" w:hAnsi="Times New Roman"/>
          <w:sz w:val="28"/>
          <w:szCs w:val="28"/>
        </w:rPr>
        <w:t>порядок опубликования и вступления в силу нормативных правовых актов;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сроки рассмотрения обращений граждан;</w:t>
      </w:r>
    </w:p>
    <w:p w:rsidR="00CA5CC4" w:rsidRPr="002E3B52" w:rsidRDefault="00CA5CC4" w:rsidP="00CA5C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lastRenderedPageBreak/>
        <w:t>- порядок обжалования решений, действий (бездействий) органов местного самоуправления;</w:t>
      </w:r>
    </w:p>
    <w:p w:rsidR="00CA5CC4" w:rsidRPr="002E3B52" w:rsidRDefault="00CA5CC4" w:rsidP="00CA5C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порядок подготовки и проведения заседаний Думы города, а также депутатских комиссий;</w:t>
      </w:r>
    </w:p>
    <w:p w:rsidR="00CA5CC4" w:rsidRPr="002E3B52" w:rsidRDefault="00CA5CC4" w:rsidP="00CA5CC4">
      <w:pPr>
        <w:pStyle w:val="a3"/>
        <w:tabs>
          <w:tab w:val="left" w:pos="1276"/>
        </w:tabs>
        <w:spacing w:afterLines="8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3B52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2E3B52">
        <w:rPr>
          <w:rFonts w:ascii="Times New Roman" w:hAnsi="Times New Roman"/>
          <w:sz w:val="28"/>
          <w:szCs w:val="28"/>
        </w:rPr>
        <w:t>референтной</w:t>
      </w:r>
      <w:proofErr w:type="spellEnd"/>
      <w:r w:rsidRPr="002E3B52">
        <w:rPr>
          <w:rFonts w:ascii="Times New Roman" w:hAnsi="Times New Roman"/>
          <w:sz w:val="28"/>
          <w:szCs w:val="28"/>
        </w:rPr>
        <w:t xml:space="preserve"> группы;</w:t>
      </w:r>
    </w:p>
    <w:p w:rsidR="00CA5CC4" w:rsidRPr="002E3B52" w:rsidRDefault="00CA5CC4" w:rsidP="00CA5CC4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3B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3B52">
        <w:rPr>
          <w:rFonts w:ascii="Times New Roman" w:hAnsi="Times New Roman"/>
          <w:sz w:val="28"/>
          <w:szCs w:val="28"/>
        </w:rPr>
        <w:t>модели связей с общественностью;</w:t>
      </w:r>
    </w:p>
    <w:p w:rsidR="00CA5CC4" w:rsidRPr="002E3B52" w:rsidRDefault="00CA5CC4" w:rsidP="00CA5CC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E3B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E3B52">
        <w:rPr>
          <w:rFonts w:ascii="Times New Roman" w:hAnsi="Times New Roman"/>
          <w:sz w:val="28"/>
          <w:szCs w:val="28"/>
        </w:rPr>
        <w:t>особенности связей с общественностью в органах местного самоуправления.</w:t>
      </w:r>
    </w:p>
    <w:p w:rsidR="00CA5CC4" w:rsidRPr="002E3B52" w:rsidRDefault="00CA5CC4" w:rsidP="00CA5C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международные и российские кодексы профессиональных и этических принципов в области связей с общественностью;</w:t>
      </w:r>
    </w:p>
    <w:p w:rsidR="00CA5CC4" w:rsidRPr="002E3B52" w:rsidRDefault="00CA5CC4" w:rsidP="00CA5C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основы политологии, социологии, психологии;</w:t>
      </w:r>
    </w:p>
    <w:p w:rsidR="00CA5CC4" w:rsidRPr="002E3B52" w:rsidRDefault="00CA5CC4" w:rsidP="00CA5C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основные методы проведения качественных и количественных социологических исследований;</w:t>
      </w:r>
    </w:p>
    <w:p w:rsidR="00CA5CC4" w:rsidRPr="002E3B52" w:rsidRDefault="00CA5CC4" w:rsidP="00CA5C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52">
        <w:rPr>
          <w:rFonts w:ascii="Times New Roman" w:hAnsi="Times New Roman" w:cs="Times New Roman"/>
          <w:sz w:val="28"/>
          <w:szCs w:val="28"/>
        </w:rPr>
        <w:t>- методику ведения мониторинга средств массовой информации.</w:t>
      </w:r>
    </w:p>
    <w:p w:rsidR="00CA5CC4" w:rsidRPr="002E3B52" w:rsidRDefault="00CA5CC4" w:rsidP="00CA5CC4">
      <w:pPr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2.2.4. Пресс-секретарь, должен обладать следующими профессионально-функциональными умениями: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работа с компьютерной и другой оргтехникой, с информационно-телекоммуникационными сетями, в том числе в сети «Интернет», в информационно-правовых системах, с базами данных и специальными программными продуктами, управлять электронной почтой;</w:t>
      </w:r>
    </w:p>
    <w:p w:rsidR="00CA5CC4" w:rsidRPr="002E3B52" w:rsidRDefault="00CA5CC4" w:rsidP="00CA5CC4">
      <w:pPr>
        <w:ind w:firstLine="709"/>
        <w:contextualSpacing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подготовка аналитических, информационных и других материалов по вопросам, находящимся в компетенции Пресс-секретаря;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3B52">
        <w:rPr>
          <w:rFonts w:eastAsia="Calibri"/>
          <w:sz w:val="28"/>
          <w:szCs w:val="28"/>
        </w:rPr>
        <w:t>-оперативное принятие и реализация управленческих решений;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3B52">
        <w:rPr>
          <w:rFonts w:eastAsia="Calibri"/>
          <w:sz w:val="28"/>
          <w:szCs w:val="28"/>
        </w:rPr>
        <w:t>-ведение деловых переговоров с представителями государственных органов, органов местного самоуправления,</w:t>
      </w:r>
      <w:r w:rsidRPr="002E3B52">
        <w:rPr>
          <w:sz w:val="28"/>
          <w:szCs w:val="28"/>
        </w:rPr>
        <w:t xml:space="preserve"> умение публично выступать</w:t>
      </w:r>
    </w:p>
    <w:p w:rsidR="00CA5CC4" w:rsidRPr="002E3B52" w:rsidRDefault="00CA5CC4" w:rsidP="00CA5CC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E3B52">
        <w:rPr>
          <w:sz w:val="28"/>
          <w:szCs w:val="28"/>
        </w:rPr>
        <w:t>- проведение пресс-конференции, интервью и иных мероприятия с участием средств массовой информации.</w:t>
      </w:r>
    </w:p>
    <w:p w:rsidR="00BB71D9" w:rsidRPr="005C10B5" w:rsidRDefault="00BB71D9"/>
    <w:sectPr w:rsidR="00BB71D9" w:rsidRPr="005C10B5" w:rsidSect="0026488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5CC4"/>
    <w:rsid w:val="00264884"/>
    <w:rsid w:val="00266237"/>
    <w:rsid w:val="002E02F5"/>
    <w:rsid w:val="00301C81"/>
    <w:rsid w:val="00463B8C"/>
    <w:rsid w:val="00523681"/>
    <w:rsid w:val="005814E4"/>
    <w:rsid w:val="005C10B5"/>
    <w:rsid w:val="00624051"/>
    <w:rsid w:val="00711373"/>
    <w:rsid w:val="00755445"/>
    <w:rsid w:val="00AA7472"/>
    <w:rsid w:val="00B43A22"/>
    <w:rsid w:val="00BB71D9"/>
    <w:rsid w:val="00C87098"/>
    <w:rsid w:val="00CA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301C81"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CA5C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A5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A5CC4"/>
    <w:rPr>
      <w:rFonts w:ascii="Calibri" w:eastAsia="Calibri" w:hAnsi="Calibri"/>
      <w:sz w:val="22"/>
      <w:szCs w:val="22"/>
      <w:lang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CA5CC4"/>
    <w:rPr>
      <w:rFonts w:eastAsia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CA5CC4"/>
    <w:pPr>
      <w:spacing w:line="360" w:lineRule="auto"/>
      <w:ind w:left="720" w:firstLine="709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FDD7B9EB3DC064367343C9D73281C786A6708868DF8A9C585D5C1Co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Жернакова Л.А.</cp:lastModifiedBy>
  <cp:revision>2</cp:revision>
  <dcterms:created xsi:type="dcterms:W3CDTF">2019-07-10T04:41:00Z</dcterms:created>
  <dcterms:modified xsi:type="dcterms:W3CDTF">2019-07-10T04:42:00Z</dcterms:modified>
</cp:coreProperties>
</file>