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3F5F3A" w:rsidRPr="001953B4" w:rsidRDefault="003F5F3A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«Социальная поддержка жителей города Радужный на 2014 – 2020 годы» в 2015 году</w:t>
      </w:r>
    </w:p>
    <w:p w:rsidR="003F5F3A" w:rsidRPr="001953B4" w:rsidRDefault="003F5F3A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Pr="001D154E" w:rsidRDefault="003F5F3A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5F3A" w:rsidRPr="001D154E" w:rsidRDefault="003F5F3A" w:rsidP="002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3F5F3A" w:rsidRDefault="003F5F3A" w:rsidP="002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Социальная поддержка жителей города Радужный на 2014-2020 годы» в 2015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3F5F3A" w:rsidRPr="008B12C0" w:rsidRDefault="003F5F3A" w:rsidP="002B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 xml:space="preserve">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3F5F3A" w:rsidRPr="008B12C0" w:rsidRDefault="003F5F3A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3115"/>
        <w:gridCol w:w="142"/>
        <w:gridCol w:w="8"/>
        <w:gridCol w:w="1044"/>
        <w:gridCol w:w="229"/>
        <w:gridCol w:w="136"/>
        <w:gridCol w:w="1001"/>
        <w:gridCol w:w="1134"/>
        <w:gridCol w:w="90"/>
        <w:gridCol w:w="53"/>
        <w:gridCol w:w="852"/>
        <w:gridCol w:w="139"/>
        <w:gridCol w:w="216"/>
        <w:gridCol w:w="781"/>
        <w:gridCol w:w="99"/>
        <w:gridCol w:w="3574"/>
        <w:gridCol w:w="8"/>
        <w:gridCol w:w="2409"/>
      </w:tblGrid>
      <w:tr w:rsidR="003F5F3A" w:rsidRPr="00A10E7B" w:rsidTr="00A10E7B">
        <w:trPr>
          <w:trHeight w:val="615"/>
        </w:trPr>
        <w:tc>
          <w:tcPr>
            <w:tcW w:w="529" w:type="dxa"/>
            <w:vMerge w:val="restart"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5" w:type="dxa"/>
            <w:vMerge w:val="restart"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66" w:type="dxa"/>
            <w:gridSpan w:val="8"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3681" w:type="dxa"/>
            <w:gridSpan w:val="3"/>
            <w:vMerge w:val="restart"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3F5F3A" w:rsidRPr="00A10E7B" w:rsidTr="00A10E7B">
        <w:trPr>
          <w:trHeight w:val="610"/>
        </w:trPr>
        <w:tc>
          <w:tcPr>
            <w:tcW w:w="529" w:type="dxa"/>
            <w:vMerge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noWrap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noWrap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5" w:type="dxa"/>
            <w:gridSpan w:val="2"/>
            <w:noWrap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36" w:type="dxa"/>
            <w:gridSpan w:val="3"/>
            <w:vAlign w:val="center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A10E7B">
              <w:rPr>
                <w:rFonts w:ascii="Times New Roman" w:hAnsi="Times New Roman"/>
                <w:sz w:val="24"/>
                <w:szCs w:val="24"/>
              </w:rPr>
              <w:br/>
              <w:t>нение, %</w:t>
            </w:r>
          </w:p>
        </w:tc>
        <w:tc>
          <w:tcPr>
            <w:tcW w:w="3681" w:type="dxa"/>
            <w:gridSpan w:val="3"/>
            <w:vMerge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3A" w:rsidRPr="00A10E7B" w:rsidTr="00A10E7B">
        <w:trPr>
          <w:trHeight w:val="497"/>
        </w:trPr>
        <w:tc>
          <w:tcPr>
            <w:tcW w:w="15559" w:type="dxa"/>
            <w:gridSpan w:val="19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</w:pPr>
            <w:r w:rsidRPr="00A10E7B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A10E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10E7B">
              <w:rPr>
                <w:rFonts w:ascii="Times New Roman" w:hAnsi="Times New Roman"/>
                <w:b/>
                <w:sz w:val="28"/>
                <w:szCs w:val="28"/>
              </w:rPr>
              <w:t>. «Оказание социальной помощи отдельным категориям граждан»</w:t>
            </w:r>
          </w:p>
        </w:tc>
      </w:tr>
      <w:tr w:rsidR="003F5F3A" w:rsidRPr="00A10E7B" w:rsidTr="00A10E7B">
        <w:trPr>
          <w:trHeight w:val="497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1.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1.1. Адресная социальная помощь неработающим пенсионерам и инвалидам к праздничным датам: Международный женский день и День защитника Отечества, День Победы, День города Радужный, День пожилых людей и День инвалидов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7924,00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7890,70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- по распоряжению администрации города Радужный </w:t>
            </w:r>
            <w:r w:rsidRPr="0090699E">
              <w:rPr>
                <w:rFonts w:ascii="Times New Roman" w:hAnsi="Times New Roman"/>
                <w:sz w:val="24"/>
                <w:szCs w:val="24"/>
              </w:rPr>
              <w:t>от 25.02.2015 №120р</w:t>
            </w:r>
            <w:r w:rsidRPr="00FF3CB7">
              <w:rPr>
                <w:sz w:val="24"/>
                <w:szCs w:val="24"/>
              </w:rPr>
              <w:t xml:space="preserve">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в связи с празднованием Дня защитников Отечества и 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ного женского дня в сумме 2277,0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- по распоряжению администрации города Радужный </w:t>
            </w:r>
            <w:r w:rsidRPr="0090699E">
              <w:rPr>
                <w:rFonts w:ascii="Times New Roman" w:hAnsi="Times New Roman"/>
                <w:sz w:val="24"/>
                <w:szCs w:val="24"/>
              </w:rPr>
              <w:t>от 09.04.2015 № 241р</w:t>
            </w:r>
            <w:r w:rsidRPr="00FF3CB7">
              <w:rPr>
                <w:sz w:val="24"/>
                <w:szCs w:val="24"/>
              </w:rPr>
              <w:t xml:space="preserve">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в связи с празднованием 69-о</w:t>
            </w:r>
            <w:r>
              <w:rPr>
                <w:rFonts w:ascii="Times New Roman" w:hAnsi="Times New Roman"/>
                <w:sz w:val="24"/>
                <w:szCs w:val="24"/>
              </w:rPr>
              <w:t>й годовщины Победы в сумме 2346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,0 тыс. рублей.;</w:t>
            </w:r>
          </w:p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- по распоряжению администрации города Радужный  </w:t>
            </w:r>
            <w:r>
              <w:rPr>
                <w:sz w:val="24"/>
                <w:szCs w:val="24"/>
              </w:rPr>
              <w:t xml:space="preserve">от </w:t>
            </w:r>
            <w:r w:rsidRPr="0090699E">
              <w:rPr>
                <w:rFonts w:ascii="Times New Roman" w:hAnsi="Times New Roman"/>
                <w:sz w:val="24"/>
                <w:szCs w:val="24"/>
              </w:rPr>
              <w:t>02.07.2015 № 479р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, в связи с празднов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анием Дня города в сумме 2316,7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- по распоряжению администрации города Радужный  </w:t>
            </w:r>
            <w:r w:rsidRPr="0090699E">
              <w:rPr>
                <w:rFonts w:ascii="Times New Roman" w:hAnsi="Times New Roman"/>
                <w:sz w:val="24"/>
                <w:szCs w:val="24"/>
              </w:rPr>
              <w:t>от 12.08.2015 № 582р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, в связи с празднованием Международного дня пожилых людей, 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ного дня инвалидов в сумме 951,0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тыс.рублей. </w:t>
            </w: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характер, обратившихся меньше запланированного</w:t>
            </w:r>
          </w:p>
        </w:tc>
      </w:tr>
      <w:tr w:rsidR="003F5F3A" w:rsidRPr="00A10DAD" w:rsidTr="00A10E7B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2.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1.2.Социальная помощь неработающим пенсионерам в виде возмещения расходов на проезд в городском общественном транспорте по единому социальному билету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1199,90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1094,28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105,62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   Проездным документом, обеспечивающим проезд неработающих пенсионеров в городском общественном транспорте, является проездной талон неработающего пенсионера. Талоны выдаются ежемесячно с 21 числа предшествующего месяца до 1 числа очередного месяца отделом работы с обращениями граждан и социальной политики управления общественных связей и административной реформы администрации города Радужный. На основании данного реестра и заключенного соглашения транспортной организации УП СА по ООГХ производится ежемесячное возмещение проезда неработающих пенсионеров на городском общественном транспорте из средств бюджета города.</w:t>
            </w:r>
          </w:p>
        </w:tc>
        <w:tc>
          <w:tcPr>
            <w:tcW w:w="2409" w:type="dxa"/>
          </w:tcPr>
          <w:p w:rsidR="003F5F3A" w:rsidRPr="00A10DAD" w:rsidRDefault="003F5F3A" w:rsidP="00A1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 xml:space="preserve">Планировалось выдать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10DAD">
              <w:rPr>
                <w:rFonts w:ascii="Times New Roman" w:hAnsi="Times New Roman"/>
                <w:sz w:val="24"/>
                <w:szCs w:val="24"/>
              </w:rPr>
              <w:t>727 проездных талонов. Фактически выдано 2 754 талона. Оплата за декабрь будет произведена в январе 2016 года</w:t>
            </w:r>
          </w:p>
        </w:tc>
      </w:tr>
      <w:tr w:rsidR="003F5F3A" w:rsidRPr="00A10E7B" w:rsidTr="00A10E7B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3.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1.3.Социальная помощь в виде компенсации расходов на санаторно-курортное лечение на территории Российской Федерации и проезд к месту санаторно-курортного лечения и обратно лицам, имеющим звание «Почетный гражданин города Радужного», и инвалиду 1 группы Иванову В.М.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177,00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102,88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74,12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58,1%</w:t>
            </w:r>
          </w:p>
        </w:tc>
        <w:tc>
          <w:tcPr>
            <w:tcW w:w="3681" w:type="dxa"/>
            <w:gridSpan w:val="3"/>
          </w:tcPr>
          <w:p w:rsidR="003F5F3A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Осуществляется в соответствии с приложением №3 к Решению Думы города от 31.01.2014 №435 «О наградах, почетных званиях города Радужный и «Книге почета города Радужный».  </w:t>
            </w:r>
          </w:p>
          <w:p w:rsidR="003F5F3A" w:rsidRPr="00A10DAD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>На основании заявления Почетного гражданина по распоряжению от 09.09.2015 № 688р произведена компенсация расходов на санаторно-курортное лечение и оплата проезда.</w:t>
            </w: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Данная мера социальной поддержки носит заявительный характер, </w:t>
            </w:r>
            <w:r>
              <w:rPr>
                <w:rFonts w:ascii="Times New Roman" w:hAnsi="Times New Roman"/>
                <w:sz w:val="24"/>
                <w:szCs w:val="24"/>
              </w:rPr>
              <w:t>с заявлением в отчетном периоде за оказанием социальной помощи обратился 1 Почетный гражданин.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4.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1.4.Социальная помощь неработающим пенсионерам в виде возмещения расходов по выезду из местности, приравненной к районам Крайнего Севера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25,44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Основание для выплаты – статья 1 и 35 Закона Российской Федерации от 19.02.1993 №4520-1 "О государственных гарантиях и компенсациях для лиц, проживающих в районах Крайнего Севера и приравненных к ним местно</w:t>
            </w:r>
            <w:r>
              <w:rPr>
                <w:rFonts w:ascii="Times New Roman" w:hAnsi="Times New Roman"/>
                <w:sz w:val="24"/>
                <w:szCs w:val="24"/>
              </w:rPr>
              <w:t>стях"; Решение Думы города от 18.06.20015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600 «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О гарантиях и компенсациях для лиц, проживающих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 – Мансийском автономном округе - Югре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, работающих в </w:t>
            </w:r>
            <w:r>
              <w:rPr>
                <w:rFonts w:ascii="Times New Roman" w:hAnsi="Times New Roman"/>
                <w:sz w:val="24"/>
                <w:szCs w:val="24"/>
              </w:rPr>
              <w:t>органах местного самоуправления и муниципальных учреждениях города Радужный»</w:t>
            </w:r>
          </w:p>
          <w:p w:rsidR="003F5F3A" w:rsidRPr="00A10DAD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>Произведена компенсация расходов по выезду из местности, приравненной к районам Крайнего Севера неработающему пенсионеру по распоряжению от 30.11.2015 №940р</w:t>
            </w: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осуществлены по факту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, согласно поступившим заявлениям и подтверждающим документам от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отчетном периоде социальная помощь оказана 1 неработающему пенсионеру.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5.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1.5.Социальная помощь в виде возмещения расходов по перевозке инвалидов для проведения гемодиализа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487,30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326,28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161,02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Услуга по перевозке пассажиров, страдающих хронической почечной недостаточностью, получающих программный гемодиализ в Окружной детской клинической больнице г. Нижневартовска, включает в себя неотъемлемые элементы: </w:t>
            </w: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- сбор пассажиров в г. Радужный по их мету жительства и подвозу их в черте г. Нижневартовска к месту прохождения процедуры (окружная детская клиническая больница) до ближайшего пункта разрешенной парковки автомобильного транспорта;</w:t>
            </w: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-  ожидание в течение 5 часов 30 минут; </w:t>
            </w: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-  обратное возвращение пассажиров по месту жительства. </w:t>
            </w: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транспортным средством, находящимся во владении Субъекта субсидирования, имеющим пассажирский салон вместимостью не менее 5 и более 13 пассажирских мест. Субъект субсидирования не позднее 15 числа месяца, следующего за расчетным, предоставляет в Ку "ДЕЗпоГХ" г. Радужный ежемесячный отчет по установленной форме, счет-фактуру и акт оказанных услуг, оформленный надлежащим образом, после чего учреждение производит оплату в пределах лимитов бюджетных обязательств, выделенных на очередной финансовый год и поступивших на счет учреждения.  </w:t>
            </w: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6.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1.6.Социальная помощь в виде возмещения вреда инвалиду 1 группы Иванову В.М.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277,26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A10DAD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Выплаты производятся ежемесячно  в соответствии с постановлением администрации города Радужный от </w:t>
            </w:r>
            <w:r w:rsidRPr="00A10DAD">
              <w:rPr>
                <w:rFonts w:ascii="Times New Roman" w:hAnsi="Times New Roman"/>
                <w:sz w:val="24"/>
                <w:szCs w:val="24"/>
              </w:rPr>
              <w:t>19.01.2015 №27</w:t>
            </w: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7.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1.7.Доплата к пенсии Почетным гражданам города Радужный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1079,00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1037,52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41,48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Назначение надбавки к пенсии в размере 50% государственной пенсии осуществляется в соответствии с приложением №3 к Решению Думы города от 31.01.2014 №435 «О наградах, почетных званиях города Радужный и «Книге почета города Радужный».  </w:t>
            </w:r>
          </w:p>
          <w:p w:rsidR="003F5F3A" w:rsidRPr="00A10DAD" w:rsidRDefault="003F5F3A" w:rsidP="00A1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>Производится доплата к пенсии Почетным гражданам города, ежемесячно:</w:t>
            </w:r>
          </w:p>
          <w:p w:rsidR="003F5F3A" w:rsidRPr="00A10DAD" w:rsidRDefault="003F5F3A" w:rsidP="00A1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 xml:space="preserve"> по распоряжению от 02.10.2014 №892р;</w:t>
            </w:r>
          </w:p>
          <w:p w:rsidR="003F5F3A" w:rsidRPr="00A10DAD" w:rsidRDefault="003F5F3A" w:rsidP="00A1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 xml:space="preserve"> по постановлению от  06.06.2014 №1256, распоряжению от 16.03.2015 №167р, от 26.08.2015 №638р;</w:t>
            </w:r>
          </w:p>
          <w:p w:rsidR="003F5F3A" w:rsidRPr="00A10DAD" w:rsidRDefault="003F5F3A" w:rsidP="00A1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 xml:space="preserve"> по распоряжениям от 02.10.2014 №891р, от 25.02.2015 №122р;</w:t>
            </w:r>
          </w:p>
          <w:p w:rsidR="003F5F3A" w:rsidRPr="00A10DAD" w:rsidRDefault="003F5F3A" w:rsidP="00A1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 xml:space="preserve"> по распоряжению от 02.10.2014 №893р, распоряжению от 25.06.2015 № 459р;</w:t>
            </w:r>
          </w:p>
          <w:p w:rsidR="003F5F3A" w:rsidRPr="00A10DAD" w:rsidRDefault="003F5F3A" w:rsidP="00A1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>по распоряжениям от 28.08.2014 №758р, от 11.02.2015 №76р;от 28.08.2015 №646р;</w:t>
            </w:r>
          </w:p>
          <w:p w:rsidR="003F5F3A" w:rsidRPr="00A10DAD" w:rsidRDefault="003F5F3A" w:rsidP="00A1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>по распоряжению от 28.05.2015 № 373р;</w:t>
            </w:r>
          </w:p>
          <w:p w:rsidR="003F5F3A" w:rsidRPr="00A10DAD" w:rsidRDefault="003F5F3A" w:rsidP="00A10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AD">
              <w:rPr>
                <w:rFonts w:ascii="Times New Roman" w:hAnsi="Times New Roman"/>
                <w:sz w:val="24"/>
                <w:szCs w:val="24"/>
              </w:rPr>
              <w:t>по распоряжению от 09.06.2015 №407р.</w:t>
            </w:r>
          </w:p>
          <w:p w:rsidR="003F5F3A" w:rsidRPr="00A10DAD" w:rsidRDefault="003F5F3A" w:rsidP="00A1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72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3F5F3A" w:rsidRPr="00A10E7B" w:rsidTr="00A10E7B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8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1.8.Социальная помощь неработающим инвалидам в виде подписки (доставки) на городское периодическое издание «Новости Радужного».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71,72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Оплата за подписку (доставку) выполнена по факту соглас</w:t>
            </w:r>
            <w:r>
              <w:rPr>
                <w:rFonts w:ascii="Times New Roman" w:hAnsi="Times New Roman"/>
                <w:sz w:val="24"/>
                <w:szCs w:val="24"/>
              </w:rPr>
              <w:t>но заключенным договорам на 2015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30">
              <w:rPr>
                <w:rFonts w:ascii="Times New Roman" w:hAnsi="Times New Roman"/>
                <w:sz w:val="24"/>
                <w:szCs w:val="24"/>
              </w:rPr>
              <w:t>Оплачена подписка и доставка на периодические печатные издания на 1 и 2 полугодие 2015г маломобильным гражданам, передвигающимся в пределах квартиры – 119 человек</w:t>
            </w:r>
            <w:r w:rsidRPr="00FF3CB7">
              <w:rPr>
                <w:sz w:val="24"/>
                <w:szCs w:val="24"/>
              </w:rPr>
              <w:t>.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9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1.9.Льгота по оплате жилья и коммунальных услуг Почётным гражданам.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116,73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Осуществляется в соответствии с приложением №3 к Решению Думы города от 31.01.2014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435 «О наградах, почетных званиях города Радужный и «Книге почета города Радужный».  </w:t>
            </w: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F77330" w:rsidRDefault="003F5F3A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  Произведена компенсация расходов на оплату жилья и коммунальных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Почетным гражданам города: </w:t>
            </w:r>
            <w:r w:rsidRPr="00F77330">
              <w:rPr>
                <w:rFonts w:ascii="Times New Roman" w:hAnsi="Times New Roman"/>
                <w:sz w:val="24"/>
                <w:szCs w:val="24"/>
              </w:rPr>
              <w:t>по распоряжению от 18.08.2015 №594р; по распоряжению от 18.08.2015 №592р;</w:t>
            </w:r>
          </w:p>
          <w:p w:rsidR="003F5F3A" w:rsidRPr="00F77330" w:rsidRDefault="003F5F3A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30">
              <w:rPr>
                <w:rFonts w:ascii="Times New Roman" w:hAnsi="Times New Roman"/>
                <w:sz w:val="24"/>
                <w:szCs w:val="24"/>
              </w:rPr>
              <w:t>по распоряжению от 18.08.2015 №593р,</w:t>
            </w:r>
          </w:p>
          <w:p w:rsidR="003F5F3A" w:rsidRPr="00F77330" w:rsidRDefault="003F5F3A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30">
              <w:rPr>
                <w:rFonts w:ascii="Times New Roman" w:hAnsi="Times New Roman"/>
                <w:sz w:val="24"/>
                <w:szCs w:val="24"/>
              </w:rPr>
              <w:t>по распоряжению от 18.08.2015 № 591р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3A" w:rsidRPr="00A10E7B" w:rsidTr="00F77330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10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F7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1.10.Единовременная выплата (помощь),в случае смерти Почетного гражданина.</w:t>
            </w:r>
          </w:p>
          <w:p w:rsidR="003F5F3A" w:rsidRPr="00A10E7B" w:rsidRDefault="003F5F3A" w:rsidP="00F7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Осуществляется в соответствии с приложением №3 к Решению Думы города от 31.01.2014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435 «О наградах, почетных званиях города Радужный и «Книге почета города Радужный».  </w:t>
            </w:r>
          </w:p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3A" w:rsidRPr="00A10E7B" w:rsidTr="00F77330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11</w:t>
            </w: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F7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330">
              <w:rPr>
                <w:rFonts w:ascii="Times New Roman" w:hAnsi="Times New Roman"/>
                <w:bCs/>
                <w:sz w:val="24"/>
                <w:szCs w:val="24"/>
              </w:rPr>
              <w:t xml:space="preserve">Адресная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помощь ветеранам ВОВ</w:t>
            </w: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385,00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81" w:type="dxa"/>
            <w:gridSpan w:val="3"/>
          </w:tcPr>
          <w:p w:rsidR="003F5F3A" w:rsidRPr="00F77330" w:rsidRDefault="003F5F3A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30">
              <w:rPr>
                <w:rFonts w:ascii="Times New Roman" w:hAnsi="Times New Roman"/>
                <w:sz w:val="24"/>
                <w:szCs w:val="24"/>
              </w:rPr>
              <w:t>Основание для выплаты –Постановление  администрации  города Радужный от 02.02.2015 № 267 « Об адресной социальной помощи отдельным категориям граждан».</w:t>
            </w:r>
          </w:p>
          <w:p w:rsidR="003F5F3A" w:rsidRPr="00F77330" w:rsidRDefault="003F5F3A" w:rsidP="00F7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F77330" w:rsidRDefault="003F5F3A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30">
              <w:rPr>
                <w:rFonts w:ascii="Times New Roman" w:hAnsi="Times New Roman"/>
                <w:sz w:val="24"/>
                <w:szCs w:val="24"/>
              </w:rPr>
              <w:t>Оказана адресная социальная помощь ветеранам ВОВ к праздничным датам:</w:t>
            </w:r>
          </w:p>
          <w:p w:rsidR="003F5F3A" w:rsidRPr="00F77330" w:rsidRDefault="003F5F3A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30">
              <w:rPr>
                <w:rFonts w:ascii="Times New Roman" w:hAnsi="Times New Roman"/>
                <w:sz w:val="24"/>
                <w:szCs w:val="24"/>
              </w:rPr>
              <w:t xml:space="preserve">- по распоряжению от 23.04.2015 № 286 в связи с празднованием 70-й годовщины победы в Великой Отечественной войне  в сумме 240,5 тыс. руб. (107 человек) </w:t>
            </w:r>
          </w:p>
          <w:p w:rsidR="003F5F3A" w:rsidRPr="00F77330" w:rsidRDefault="003F5F3A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30">
              <w:rPr>
                <w:rFonts w:ascii="Times New Roman" w:hAnsi="Times New Roman"/>
                <w:sz w:val="24"/>
                <w:szCs w:val="24"/>
              </w:rPr>
              <w:t>- по распоряжению от 18.05.2015 № 323р в связи   празднованием Дня независимости России в сумме 144,5 тыс. руб</w:t>
            </w:r>
          </w:p>
        </w:tc>
      </w:tr>
      <w:tr w:rsidR="003F5F3A" w:rsidRPr="00A10E7B" w:rsidTr="00A10E7B">
        <w:trPr>
          <w:trHeight w:val="432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подпрограмме </w:t>
            </w:r>
            <w:r w:rsidRPr="00A10E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11843,70</w:t>
            </w:r>
          </w:p>
        </w:tc>
        <w:tc>
          <w:tcPr>
            <w:tcW w:w="1134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11327,81</w:t>
            </w:r>
          </w:p>
        </w:tc>
        <w:tc>
          <w:tcPr>
            <w:tcW w:w="995" w:type="dxa"/>
            <w:gridSpan w:val="3"/>
            <w:noWrap/>
          </w:tcPr>
          <w:p w:rsidR="003F5F3A" w:rsidRPr="00A10E7B" w:rsidRDefault="003F5F3A" w:rsidP="00F7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515,89</w:t>
            </w:r>
          </w:p>
        </w:tc>
        <w:tc>
          <w:tcPr>
            <w:tcW w:w="1136" w:type="dxa"/>
            <w:gridSpan w:val="3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95,6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853"/>
        </w:trPr>
        <w:tc>
          <w:tcPr>
            <w:tcW w:w="15559" w:type="dxa"/>
            <w:gridSpan w:val="19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 xml:space="preserve"> «Общегородские мероприятия для отдельных категорий граждан»</w:t>
            </w:r>
          </w:p>
        </w:tc>
      </w:tr>
      <w:tr w:rsidR="003F5F3A" w:rsidRPr="00A10E7B" w:rsidTr="00A10E7B">
        <w:trPr>
          <w:trHeight w:val="48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2.1.Социальная поддержка Радужнинской городской общественной организации, ветеранов войны, тру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да, вооруженных сил и правоохра</w:t>
            </w: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нительных  органов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7,50</w:t>
            </w:r>
          </w:p>
        </w:tc>
        <w:tc>
          <w:tcPr>
            <w:tcW w:w="1134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7,42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0,08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F77330" w:rsidRDefault="003F5F3A" w:rsidP="00F7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330">
              <w:rPr>
                <w:rFonts w:ascii="Times New Roman" w:hAnsi="Times New Roman"/>
                <w:sz w:val="24"/>
                <w:szCs w:val="24"/>
              </w:rPr>
              <w:t>Оплачена подписка на периодические издания на 1 полугодие 2015г.</w:t>
            </w:r>
          </w:p>
          <w:p w:rsidR="003F5F3A" w:rsidRPr="00A10E7B" w:rsidRDefault="003F5F3A" w:rsidP="00F7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2.2.Организация и проведение мероприятий, посвященных знаменательным и праздничным датам:</w:t>
            </w:r>
          </w:p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- День пожилых людей;</w:t>
            </w:r>
          </w:p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- День инвалидов;</w:t>
            </w:r>
          </w:p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- День матери;</w:t>
            </w:r>
          </w:p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- День семьи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202,80</w:t>
            </w:r>
          </w:p>
        </w:tc>
        <w:tc>
          <w:tcPr>
            <w:tcW w:w="1134" w:type="dxa"/>
          </w:tcPr>
          <w:p w:rsidR="003F5F3A" w:rsidRPr="00A10E7B" w:rsidRDefault="003F5F3A" w:rsidP="00F7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200,01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2,79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,6%</w:t>
            </w:r>
          </w:p>
        </w:tc>
        <w:tc>
          <w:tcPr>
            <w:tcW w:w="3681" w:type="dxa"/>
            <w:gridSpan w:val="3"/>
          </w:tcPr>
          <w:p w:rsidR="003F5F3A" w:rsidRPr="004A215F" w:rsidRDefault="003F5F3A" w:rsidP="004A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5F">
              <w:rPr>
                <w:rFonts w:ascii="Times New Roman" w:hAnsi="Times New Roman"/>
                <w:sz w:val="24"/>
                <w:szCs w:val="24"/>
              </w:rPr>
              <w:t xml:space="preserve">В мероприятие, посвященному Дню семьи приняли участие 10 человек; </w:t>
            </w:r>
          </w:p>
          <w:p w:rsidR="003F5F3A" w:rsidRPr="004A215F" w:rsidRDefault="003F5F3A" w:rsidP="004A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5F">
              <w:rPr>
                <w:rFonts w:ascii="Times New Roman" w:hAnsi="Times New Roman"/>
                <w:sz w:val="24"/>
                <w:szCs w:val="24"/>
              </w:rPr>
              <w:t xml:space="preserve">в мероприятие, посвященному Дню матери участие приняли 67 детей; </w:t>
            </w:r>
          </w:p>
          <w:p w:rsidR="003F5F3A" w:rsidRPr="004A215F" w:rsidRDefault="003F5F3A" w:rsidP="004A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5F">
              <w:rPr>
                <w:rFonts w:ascii="Times New Roman" w:hAnsi="Times New Roman"/>
                <w:sz w:val="24"/>
                <w:szCs w:val="24"/>
              </w:rPr>
              <w:t xml:space="preserve">на День пожилых людей присутствовало 230 человек; </w:t>
            </w:r>
          </w:p>
          <w:p w:rsidR="003F5F3A" w:rsidRPr="004A215F" w:rsidRDefault="003F5F3A" w:rsidP="004A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5F">
              <w:rPr>
                <w:rFonts w:ascii="Times New Roman" w:hAnsi="Times New Roman"/>
                <w:sz w:val="24"/>
                <w:szCs w:val="24"/>
              </w:rPr>
              <w:t>на День инвалидов приняли участие 35 детей и 50 человек взрослых.</w:t>
            </w:r>
          </w:p>
          <w:p w:rsidR="003F5F3A" w:rsidRPr="00A10E7B" w:rsidRDefault="003F5F3A" w:rsidP="004A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>
              <w:t xml:space="preserve"> </w:t>
            </w:r>
            <w:r w:rsidRPr="004A215F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 новогодней ёлки главы горо</w:t>
            </w:r>
            <w:r w:rsidRPr="004A215F">
              <w:rPr>
                <w:rFonts w:ascii="Times New Roman" w:hAnsi="Times New Roman"/>
                <w:bCs/>
                <w:sz w:val="24"/>
                <w:szCs w:val="24"/>
              </w:rPr>
              <w:t>да для детей из многодетных семей</w:t>
            </w: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4A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555,80</w:t>
            </w:r>
          </w:p>
        </w:tc>
        <w:tc>
          <w:tcPr>
            <w:tcW w:w="1134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555,80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81" w:type="dxa"/>
            <w:gridSpan w:val="3"/>
          </w:tcPr>
          <w:p w:rsidR="003F5F3A" w:rsidRPr="004A215F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Данное мероприятие проведено в срок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A215F">
              <w:rPr>
                <w:rFonts w:ascii="Times New Roman" w:hAnsi="Times New Roman"/>
                <w:sz w:val="24"/>
                <w:szCs w:val="24"/>
              </w:rPr>
              <w:t>подарки получили 1786 детей</w:t>
            </w:r>
            <w:r w:rsidRPr="004A2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2.4.Проведение новогодней встречи главы города с инвалидами и ветеранами Великой Отечественной войны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54,80</w:t>
            </w:r>
          </w:p>
        </w:tc>
        <w:tc>
          <w:tcPr>
            <w:tcW w:w="1134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54,74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0,06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приняло 70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 xml:space="preserve">2.5.Совет малочисленных народов Севера - Всемирный День коренных малочисленных народов Севера (День ворона) 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26,30</w:t>
            </w:r>
          </w:p>
        </w:tc>
        <w:tc>
          <w:tcPr>
            <w:tcW w:w="1134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26,30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4A215F" w:rsidRDefault="003F5F3A" w:rsidP="004A215F">
            <w:pPr>
              <w:jc w:val="both"/>
              <w:rPr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В апреле месяце АУК ДК «Нефтяник»  провёл -Всемирный День коренных малочисленных народов Севера. В мероприятии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Pr="004A215F">
              <w:rPr>
                <w:rFonts w:ascii="Times New Roman" w:hAnsi="Times New Roman"/>
                <w:sz w:val="24"/>
                <w:szCs w:val="24"/>
              </w:rPr>
              <w:t>87 человек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2.6.Городской совет ветеранов боевых действий, в т.ч. День вывода советских войск из Афганистана и День защитников Отечества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81" w:type="dxa"/>
            <w:gridSpan w:val="3"/>
          </w:tcPr>
          <w:p w:rsidR="003F5F3A" w:rsidRPr="004A215F" w:rsidRDefault="003F5F3A" w:rsidP="004A2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15F">
              <w:rPr>
                <w:rFonts w:ascii="Times New Roman" w:hAnsi="Times New Roman"/>
                <w:sz w:val="24"/>
                <w:szCs w:val="24"/>
              </w:rPr>
              <w:t>На данном мероприятии приняли участие 200 человек, из них 178 человек – участники боевых действий: Афганистан и Северо-Кавказский регион, семьи участников ВОВ 14 человек и 8 приглашенных лиц.</w:t>
            </w:r>
          </w:p>
          <w:p w:rsidR="003F5F3A" w:rsidRPr="00A10E7B" w:rsidRDefault="003F5F3A" w:rsidP="004A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2.7.День Победы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133,30</w:t>
            </w:r>
          </w:p>
        </w:tc>
        <w:tc>
          <w:tcPr>
            <w:tcW w:w="1134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133,20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Default="003F5F3A" w:rsidP="004A21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15F">
              <w:rPr>
                <w:rFonts w:ascii="Times New Roman" w:hAnsi="Times New Roman"/>
                <w:sz w:val="24"/>
                <w:szCs w:val="24"/>
              </w:rPr>
              <w:t>Проведен фуршет на 60 человек, посвященный празднованию 70-ти - летию Победы в Великой отечественной войне для ветеранов, узников концлагерей</w:t>
            </w:r>
            <w:r>
              <w:rPr>
                <w:sz w:val="24"/>
                <w:szCs w:val="24"/>
              </w:rPr>
              <w:t>.</w:t>
            </w:r>
          </w:p>
          <w:p w:rsidR="003F5F3A" w:rsidRPr="00A10E7B" w:rsidRDefault="003F5F3A" w:rsidP="004A2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2.8.Городской фестиваль творчества детей-инвалидов «Мир для всех»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АУК ЦНТ «Русь» проведено  указанное мероприятие, в котором  приняло участие 60 человек (дети-инвалиды).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2.9.Городская спартакиада инвалидов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 «Городская спартакиада инвалидов» проведено в ноябре месяце, приобретены призы в сумме 7 тыс. рублей. В данном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мероприятии приняло участие 70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подпрограмме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1107,50</w:t>
            </w:r>
          </w:p>
        </w:tc>
        <w:tc>
          <w:tcPr>
            <w:tcW w:w="1134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1104,47</w:t>
            </w:r>
          </w:p>
        </w:tc>
        <w:tc>
          <w:tcPr>
            <w:tcW w:w="1134" w:type="dxa"/>
            <w:gridSpan w:val="4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3,03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15559" w:type="dxa"/>
            <w:gridSpan w:val="19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A10E7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. «Стимулирование жителей  города к повышению качества жизни»</w:t>
            </w:r>
          </w:p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  <w:gridSpan w:val="3"/>
          </w:tcPr>
          <w:p w:rsidR="003F5F3A" w:rsidRPr="00A10E7B" w:rsidRDefault="003F5F3A" w:rsidP="00795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3.1. </w:t>
            </w: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Частичная компенсация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строительство в городе Радужный, а также на оплату обучения в учреждениях среднего и высшего профессионального образования и на оплату медицинских услуг</w:t>
            </w:r>
          </w:p>
        </w:tc>
        <w:tc>
          <w:tcPr>
            <w:tcW w:w="1273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3794,20</w:t>
            </w:r>
          </w:p>
        </w:tc>
        <w:tc>
          <w:tcPr>
            <w:tcW w:w="1277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3794,20</w:t>
            </w:r>
          </w:p>
        </w:tc>
        <w:tc>
          <w:tcPr>
            <w:tcW w:w="991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73" w:type="dxa"/>
            <w:gridSpan w:val="2"/>
          </w:tcPr>
          <w:p w:rsidR="003F5F3A" w:rsidRPr="0079564A" w:rsidRDefault="003F5F3A" w:rsidP="00795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2015 год в рамках исполнения программы были предоставлены компенсации процентов по кредитам по </w:t>
            </w:r>
            <w:r w:rsidRPr="0079564A">
              <w:rPr>
                <w:rFonts w:ascii="Times New Roman" w:hAnsi="Times New Roman"/>
                <w:sz w:val="24"/>
                <w:szCs w:val="24"/>
              </w:rPr>
              <w:t>99 договорам в пределах бюджетных ассигнований</w:t>
            </w:r>
            <w:r w:rsidRPr="007956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7E67FB">
        <w:trPr>
          <w:trHeight w:val="44"/>
        </w:trPr>
        <w:tc>
          <w:tcPr>
            <w:tcW w:w="15559" w:type="dxa"/>
            <w:gridSpan w:val="19"/>
            <w:noWrap/>
          </w:tcPr>
          <w:p w:rsidR="003F5F3A" w:rsidRPr="0079564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9564A">
              <w:rPr>
                <w:rFonts w:ascii="Times New Roman" w:hAnsi="Times New Roman"/>
                <w:b/>
                <w:sz w:val="24"/>
                <w:szCs w:val="24"/>
              </w:rPr>
              <w:t xml:space="preserve"> «Преодоление социальной исключенности»</w:t>
            </w:r>
          </w:p>
        </w:tc>
      </w:tr>
      <w:tr w:rsidR="003F5F3A" w:rsidRPr="00A10E7B" w:rsidTr="00613944">
        <w:trPr>
          <w:trHeight w:val="44"/>
        </w:trPr>
        <w:tc>
          <w:tcPr>
            <w:tcW w:w="529" w:type="dxa"/>
            <w:noWrap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  <w:gridSpan w:val="3"/>
          </w:tcPr>
          <w:p w:rsidR="003F5F3A" w:rsidRPr="0079564A" w:rsidRDefault="003F5F3A" w:rsidP="00795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4.1. </w:t>
            </w:r>
            <w:r w:rsidRPr="0079564A">
              <w:rPr>
                <w:rFonts w:ascii="Times New Roman" w:hAnsi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4" w:type="dxa"/>
          </w:tcPr>
          <w:p w:rsidR="003F5F3A" w:rsidRPr="0079564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4A">
              <w:rPr>
                <w:rFonts w:ascii="Times New Roman" w:hAnsi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1366" w:type="dxa"/>
            <w:gridSpan w:val="3"/>
          </w:tcPr>
          <w:p w:rsidR="003F5F3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19232,10</w:t>
            </w:r>
          </w:p>
        </w:tc>
        <w:tc>
          <w:tcPr>
            <w:tcW w:w="1277" w:type="dxa"/>
            <w:gridSpan w:val="3"/>
          </w:tcPr>
          <w:p w:rsidR="003F5F3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16137,28</w:t>
            </w:r>
          </w:p>
        </w:tc>
        <w:tc>
          <w:tcPr>
            <w:tcW w:w="1207" w:type="dxa"/>
            <w:gridSpan w:val="3"/>
          </w:tcPr>
          <w:p w:rsidR="003F5F3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3094,82</w:t>
            </w:r>
          </w:p>
        </w:tc>
        <w:tc>
          <w:tcPr>
            <w:tcW w:w="880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  <w:tc>
          <w:tcPr>
            <w:tcW w:w="3574" w:type="dxa"/>
          </w:tcPr>
          <w:p w:rsidR="003F5F3A" w:rsidRPr="0079564A" w:rsidRDefault="003F5F3A" w:rsidP="00795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64A">
              <w:rPr>
                <w:rFonts w:ascii="Times New Roman" w:hAnsi="Times New Roman"/>
                <w:sz w:val="24"/>
                <w:szCs w:val="24"/>
              </w:rPr>
              <w:t>В 2015 году запланировано приобретение 13 квартир, фактически приобретено 14 квартир, в связи с необходимостью приобретения дополнительно 1 квартиры на одного ребенка, который признан нуждающимся, в связи с наступлением совершеннолетия 25.01.2015. Приобретение квартиры было произведено из сложившейся экономии бюджетных ассигнований в ходе проведения электронных аукционов</w:t>
            </w:r>
          </w:p>
        </w:tc>
        <w:tc>
          <w:tcPr>
            <w:tcW w:w="241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613944">
        <w:trPr>
          <w:trHeight w:val="44"/>
        </w:trPr>
        <w:tc>
          <w:tcPr>
            <w:tcW w:w="529" w:type="dxa"/>
            <w:noWrap/>
          </w:tcPr>
          <w:p w:rsidR="003F5F3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3"/>
          </w:tcPr>
          <w:p w:rsidR="003F5F3A" w:rsidRDefault="003F5F3A" w:rsidP="00795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4" w:type="dxa"/>
          </w:tcPr>
          <w:p w:rsidR="003F5F3A" w:rsidRPr="0079564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</w:tcPr>
          <w:p w:rsidR="003F5F3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3F5F3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3"/>
          </w:tcPr>
          <w:p w:rsidR="003F5F3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3F5F3A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</w:tcPr>
          <w:p w:rsidR="003F5F3A" w:rsidRPr="0079564A" w:rsidRDefault="003F5F3A" w:rsidP="0079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F3A" w:rsidRPr="00A10E7B" w:rsidTr="00613944">
        <w:trPr>
          <w:trHeight w:val="44"/>
        </w:trPr>
        <w:tc>
          <w:tcPr>
            <w:tcW w:w="3794" w:type="dxa"/>
            <w:gridSpan w:val="4"/>
            <w:noWrap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Итого всего  по программе</w:t>
            </w:r>
          </w:p>
        </w:tc>
        <w:tc>
          <w:tcPr>
            <w:tcW w:w="1044" w:type="dxa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</w:tcPr>
          <w:p w:rsidR="003F5F3A" w:rsidRPr="0079564A" w:rsidRDefault="003F5F3A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35 977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,50</w:t>
            </w:r>
          </w:p>
        </w:tc>
        <w:tc>
          <w:tcPr>
            <w:tcW w:w="1277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32 363,76</w:t>
            </w:r>
          </w:p>
        </w:tc>
        <w:tc>
          <w:tcPr>
            <w:tcW w:w="1207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3 613,74</w:t>
            </w:r>
          </w:p>
        </w:tc>
        <w:tc>
          <w:tcPr>
            <w:tcW w:w="880" w:type="dxa"/>
            <w:gridSpan w:val="2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991" w:type="dxa"/>
            <w:gridSpan w:val="3"/>
          </w:tcPr>
          <w:p w:rsidR="003F5F3A" w:rsidRPr="00A10E7B" w:rsidRDefault="003F5F3A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5F3A" w:rsidRDefault="003F5F3A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F3A" w:rsidRDefault="003F5F3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F3A" w:rsidRDefault="003F5F3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F3A" w:rsidRDefault="003F5F3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F3A" w:rsidRDefault="003F5F3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F3A" w:rsidRDefault="003F5F3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F3A" w:rsidRDefault="003F5F3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F3A" w:rsidRDefault="003F5F3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3F5F3A" w:rsidRDefault="003F5F3A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жителей города Радужный</w:t>
      </w:r>
    </w:p>
    <w:p w:rsidR="003F5F3A" w:rsidRPr="001953B4" w:rsidRDefault="003F5F3A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2014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                                                                                                      </w:t>
      </w:r>
    </w:p>
    <w:p w:rsidR="003F5F3A" w:rsidRPr="00EE6EA3" w:rsidRDefault="003F5F3A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F3A" w:rsidRDefault="003F5F3A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3F5F3A" w:rsidRDefault="003F5F3A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Социальная поддержка жителей города Радужный на 2014 – 2020 годы» в 2015 году, </w:t>
      </w:r>
    </w:p>
    <w:p w:rsidR="003F5F3A" w:rsidRPr="002B121D" w:rsidRDefault="003F5F3A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3F5F3A" w:rsidRPr="00BD1178" w:rsidRDefault="003F5F3A" w:rsidP="008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134"/>
        <w:gridCol w:w="851"/>
        <w:gridCol w:w="1134"/>
        <w:gridCol w:w="850"/>
        <w:gridCol w:w="1134"/>
        <w:gridCol w:w="6379"/>
      </w:tblGrid>
      <w:tr w:rsidR="003F5F3A" w:rsidRPr="00A10E7B" w:rsidTr="00A10E7B">
        <w:trPr>
          <w:trHeight w:val="1116"/>
        </w:trPr>
        <w:tc>
          <w:tcPr>
            <w:tcW w:w="675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Наименование 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1134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Исполнено на 31.12.</w:t>
            </w:r>
            <w:r w:rsidRPr="00AD6A28">
              <w:rPr>
                <w:rFonts w:ascii="Times New Roman" w:hAnsi="Times New Roman"/>
                <w:b/>
                <w:sz w:val="24"/>
                <w:szCs w:val="24"/>
              </w:rPr>
              <w:br/>
              <w:t>2015</w:t>
            </w:r>
          </w:p>
        </w:tc>
        <w:tc>
          <w:tcPr>
            <w:tcW w:w="850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Отклонение, +/-</w:t>
            </w:r>
          </w:p>
        </w:tc>
        <w:tc>
          <w:tcPr>
            <w:tcW w:w="1134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Исполнение, %</w:t>
            </w:r>
          </w:p>
        </w:tc>
        <w:tc>
          <w:tcPr>
            <w:tcW w:w="6379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Причины неисполнения</w:t>
            </w:r>
          </w:p>
        </w:tc>
      </w:tr>
      <w:tr w:rsidR="003F5F3A" w:rsidRPr="00A10E7B" w:rsidTr="00A10E7B">
        <w:trPr>
          <w:trHeight w:val="326"/>
        </w:trPr>
        <w:tc>
          <w:tcPr>
            <w:tcW w:w="675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3F5F3A" w:rsidRPr="00AD6A28" w:rsidRDefault="003F5F3A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F5F3A" w:rsidRPr="00A10E7B" w:rsidTr="00A10E7B">
        <w:trPr>
          <w:trHeight w:val="326"/>
        </w:trPr>
        <w:tc>
          <w:tcPr>
            <w:tcW w:w="15134" w:type="dxa"/>
            <w:gridSpan w:val="8"/>
            <w:vAlign w:val="center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1.Показатели непосредственных результатов</w:t>
            </w:r>
          </w:p>
        </w:tc>
      </w:tr>
      <w:tr w:rsidR="003F5F3A" w:rsidRPr="00A10E7B" w:rsidTr="00A10E7B">
        <w:trPr>
          <w:trHeight w:val="374"/>
        </w:trPr>
        <w:tc>
          <w:tcPr>
            <w:tcW w:w="675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Увеличение численности  граждан из числа неработающих пенсионеров и инвалидов, в т.ч. детей-инвалидов, обеспеченных мерой социальной поддержки в виде социальных выплат, чел.</w:t>
            </w:r>
          </w:p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3232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</w:t>
            </w:r>
          </w:p>
        </w:tc>
        <w:tc>
          <w:tcPr>
            <w:tcW w:w="850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D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3F5F3A" w:rsidRPr="00AD6A28" w:rsidRDefault="003F5F3A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3F5F3A" w:rsidRPr="00AD6A28" w:rsidRDefault="003F5F3A" w:rsidP="00AD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F3A" w:rsidRPr="00A10E7B" w:rsidTr="00A10E7B">
        <w:trPr>
          <w:trHeight w:val="374"/>
        </w:trPr>
        <w:tc>
          <w:tcPr>
            <w:tcW w:w="675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Сохранение численности граждан льготной и иной категории, участвующих в культурно-досуговых и интеллектуальных мероприятиях, чел.</w:t>
            </w:r>
          </w:p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2734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  <w:r w:rsidRPr="00AD6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3F5F3A" w:rsidRPr="00A10E7B" w:rsidTr="00A10E7B">
        <w:trPr>
          <w:trHeight w:val="374"/>
        </w:trPr>
        <w:tc>
          <w:tcPr>
            <w:tcW w:w="675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2977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Обеспечение жилыми помещениями специализированного жилищного фонда по договорам найма специализированных жилых помещений, детей-сирот и детей, оставшихся без попечения родителей (ежегодно)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3F5F3A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F5F3A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F5F3A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108%</w:t>
            </w:r>
          </w:p>
        </w:tc>
        <w:tc>
          <w:tcPr>
            <w:tcW w:w="6379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4A">
              <w:rPr>
                <w:rFonts w:ascii="Times New Roman" w:hAnsi="Times New Roman"/>
                <w:sz w:val="24"/>
                <w:szCs w:val="24"/>
              </w:rPr>
              <w:t>В 2015 году запланировано приобретение 13 квартир, фактически приобретено 14 квартир, в связи с необходимостью приобретения дополнительно 1 квартиры на одного ребенка, который признан нуждающимся, в связи с наступлением совершеннолетия 25.01.2015. Приобретение квартиры было произведено из сложившейся экономии бюджетных ассигнований в ходе проведения электронных аукционов</w:t>
            </w:r>
          </w:p>
        </w:tc>
      </w:tr>
      <w:tr w:rsidR="003F5F3A" w:rsidRPr="00A10E7B" w:rsidTr="00A10E7B">
        <w:trPr>
          <w:trHeight w:val="374"/>
        </w:trPr>
        <w:tc>
          <w:tcPr>
            <w:tcW w:w="15134" w:type="dxa"/>
            <w:gridSpan w:val="8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2. Показатели конечных результатов</w:t>
            </w:r>
          </w:p>
        </w:tc>
      </w:tr>
      <w:tr w:rsidR="003F5F3A" w:rsidRPr="00A10E7B" w:rsidTr="00A10E7B">
        <w:trPr>
          <w:trHeight w:val="408"/>
        </w:trPr>
        <w:tc>
          <w:tcPr>
            <w:tcW w:w="675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Увеличение доли граждан из числа неработающих пенсионеров и инвалидов, в т.ч. детей-инвалидов, обеспеченных мерой социальной поддержки в виде социальных выплат,%</w:t>
            </w:r>
          </w:p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F5F3A" w:rsidRPr="00A10E7B" w:rsidTr="00A10E7B">
        <w:trPr>
          <w:trHeight w:val="408"/>
        </w:trPr>
        <w:tc>
          <w:tcPr>
            <w:tcW w:w="675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Сохранение доли охвата граждан льготной  и иной категории, участвующих в культурно-досуговых и интеллектуальных мероприятиях, от общей численности населения, %</w:t>
            </w:r>
          </w:p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F5F3A" w:rsidRPr="00A10E7B" w:rsidTr="00A10E7B">
        <w:trPr>
          <w:trHeight w:val="408"/>
        </w:trPr>
        <w:tc>
          <w:tcPr>
            <w:tcW w:w="675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Доля обеспеченности детей-сирот, и детей, оставшихся без попечения родителей, лиц из числа детей-сирот и детей, оставшихся без попечения родителей жилыми помещениями за отчетный период, в общей численности детей – сирот, состоящих на учете на получение жилого помещения не менее 100%.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3F5F3A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134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</w:tcPr>
          <w:p w:rsidR="003F5F3A" w:rsidRPr="00AD6A28" w:rsidRDefault="003F5F3A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4A">
              <w:rPr>
                <w:rFonts w:ascii="Times New Roman" w:hAnsi="Times New Roman"/>
                <w:sz w:val="24"/>
                <w:szCs w:val="24"/>
              </w:rPr>
              <w:t>В 2015 году запланировано приобретение 13 квартир, фактически приобретено 14 квартир, в связи с необходимостью приобретения дополнительно 1 квартиры на одного ребенка, который признан нуждающимся, в связи с наступлением совершеннолетия 25.01.2015. Приобретение квартиры было произведено из сложившейся экономии бюджетных ассигнований в ходе проведения электронных аукционов</w:t>
            </w:r>
          </w:p>
        </w:tc>
      </w:tr>
    </w:tbl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5F3A" w:rsidRDefault="003F5F3A" w:rsidP="00154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3F5F3A" w:rsidRDefault="003F5F3A" w:rsidP="00154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3F5F3A" w:rsidRDefault="003F5F3A" w:rsidP="00154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3F5F3A" w:rsidRDefault="003F5F3A" w:rsidP="00154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жителей города Радужный</w:t>
      </w:r>
    </w:p>
    <w:p w:rsidR="003F5F3A" w:rsidRDefault="003F5F3A" w:rsidP="00154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2014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 году </w:t>
      </w:r>
    </w:p>
    <w:p w:rsidR="003F5F3A" w:rsidRPr="00884E0C" w:rsidRDefault="003F5F3A" w:rsidP="00154F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5F3A" w:rsidRPr="00884E0C" w:rsidRDefault="003F5F3A" w:rsidP="00154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4E0C">
        <w:rPr>
          <w:rFonts w:ascii="Times New Roman" w:hAnsi="Times New Roman"/>
          <w:b/>
          <w:color w:val="000000"/>
          <w:sz w:val="28"/>
          <w:szCs w:val="28"/>
          <w:lang w:eastAsia="ru-RU"/>
        </w:rPr>
        <w:t>Отчет по оценке эффективности реализации муниципальной программы</w:t>
      </w:r>
    </w:p>
    <w:p w:rsidR="003F5F3A" w:rsidRPr="00884E0C" w:rsidRDefault="003F5F3A" w:rsidP="00154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4E0C">
        <w:rPr>
          <w:rFonts w:ascii="Times New Roman" w:hAnsi="Times New Roman"/>
          <w:b/>
          <w:color w:val="000000"/>
          <w:sz w:val="28"/>
          <w:szCs w:val="28"/>
          <w:lang w:eastAsia="ru-RU"/>
        </w:rPr>
        <w:t>"Социальная поддержка жителей города Радужный на 2014-2020 годы"</w:t>
      </w:r>
    </w:p>
    <w:p w:rsidR="003F5F3A" w:rsidRPr="00884E0C" w:rsidRDefault="003F5F3A" w:rsidP="00154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E0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2015 год</w:t>
      </w:r>
    </w:p>
    <w:p w:rsidR="003F5F3A" w:rsidRDefault="003F5F3A" w:rsidP="00154F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45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6"/>
        <w:gridCol w:w="764"/>
        <w:gridCol w:w="768"/>
        <w:gridCol w:w="1334"/>
        <w:gridCol w:w="8408"/>
      </w:tblGrid>
      <w:tr w:rsidR="003F5F3A" w:rsidRPr="00884E0C" w:rsidTr="00884E0C">
        <w:trPr>
          <w:trHeight w:val="547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8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3F5F3A" w:rsidRPr="00884E0C" w:rsidTr="00884E0C">
        <w:trPr>
          <w:trHeight w:val="3461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за счет всех источников финансирования (федеральный, региональный, муниципальный) (К1)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средств по муниципальной программе составило 90 % (бюджет автономного округа план 19232,12 факт 16137,28 освоено 83,91%, местный бюджет план 16745,4 факт 16226,48 освоено 96,9%) Средства окружного бюджета направлены на мероприятие "Обеспечение жилыми помещениями детей-сирот и детей, оставшихся без попечения родителей". В 2015 году запланировано приобретение 13 квартир, фактически приобретено 14 квартир, в связи с необходимостью приобретения дополнительной квартиры. Приобретение внеплановой квартиры произведено из сложившейся экономии бюджетных ассигнований в ходе проведения электронных аукционов. Мероприятие выполнено 100%. Исполнение программы с учетом корректировки по данному мероприятию составит 98,42%</w:t>
            </w:r>
          </w:p>
        </w:tc>
      </w:tr>
      <w:tr w:rsidR="003F5F3A" w:rsidRPr="00884E0C" w:rsidTr="00884E0C">
        <w:trPr>
          <w:trHeight w:val="1567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целевых значений показателей муниципальной программы (К2)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 целевых показателей соответствуют или выше предусмотренных муниципальной программой.</w:t>
            </w:r>
          </w:p>
        </w:tc>
      </w:tr>
      <w:tr w:rsidR="003F5F3A" w:rsidRPr="00884E0C" w:rsidTr="00884E0C">
        <w:trPr>
          <w:trHeight w:val="1354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 дополнительно привлеченных средств для финансирования муниципальной программы (K3)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дополнительные средства привлечены</w:t>
            </w:r>
          </w:p>
        </w:tc>
      </w:tr>
      <w:tr w:rsidR="003F5F3A" w:rsidRPr="00884E0C" w:rsidTr="00884E0C">
        <w:trPr>
          <w:trHeight w:val="2264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выполнения мероприятий муниципальной программы в отчетном году (K4)</w:t>
            </w:r>
          </w:p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22 мероприятий выполнено 21 мероприятие, что составляет 95%</w:t>
            </w:r>
          </w:p>
        </w:tc>
      </w:tr>
      <w:tr w:rsidR="003F5F3A" w:rsidRPr="00884E0C" w:rsidTr="00884E0C">
        <w:trPr>
          <w:trHeight w:val="51"/>
        </w:trPr>
        <w:tc>
          <w:tcPr>
            <w:tcW w:w="4808" w:type="dxa"/>
            <w:gridSpan w:val="3"/>
            <w:tcBorders>
              <w:top w:val="single" w:sz="12" w:space="0" w:color="auto"/>
              <w:right w:val="single" w:sz="2" w:space="0" w:color="000000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ind w:left="3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4E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08" w:type="dxa"/>
            <w:tcBorders>
              <w:top w:val="single" w:sz="12" w:space="0" w:color="auto"/>
              <w:left w:val="single" w:sz="2" w:space="0" w:color="000000"/>
            </w:tcBorders>
          </w:tcPr>
          <w:p w:rsidR="003F5F3A" w:rsidRPr="00884E0C" w:rsidRDefault="003F5F3A" w:rsidP="00884E0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5F3A" w:rsidRDefault="003F5F3A" w:rsidP="007E67FB">
      <w:pPr>
        <w:spacing w:line="240" w:lineRule="auto"/>
        <w:rPr>
          <w:rFonts w:ascii="Times New Roman" w:hAnsi="Times New Roman"/>
          <w:sz w:val="28"/>
          <w:szCs w:val="28"/>
        </w:rPr>
      </w:pPr>
      <w:r w:rsidRPr="007E67FB">
        <w:rPr>
          <w:rFonts w:ascii="Times New Roman" w:hAnsi="Times New Roman"/>
          <w:sz w:val="28"/>
          <w:szCs w:val="28"/>
        </w:rPr>
        <w:t>1. Пояснения к оценке 5 "Отлично"</w:t>
      </w:r>
    </w:p>
    <w:p w:rsidR="003F5F3A" w:rsidRDefault="003F5F3A" w:rsidP="007E67FB">
      <w:pPr>
        <w:spacing w:line="240" w:lineRule="auto"/>
        <w:rPr>
          <w:rFonts w:ascii="Times New Roman" w:hAnsi="Times New Roman"/>
          <w:sz w:val="28"/>
          <w:szCs w:val="28"/>
        </w:rPr>
      </w:pPr>
      <w:r w:rsidRPr="007E67FB">
        <w:rPr>
          <w:rFonts w:ascii="Times New Roman" w:hAnsi="Times New Roman"/>
          <w:sz w:val="28"/>
          <w:szCs w:val="28"/>
        </w:rPr>
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4120" w:type="dxa"/>
        <w:tblInd w:w="93" w:type="dxa"/>
        <w:tblLook w:val="0000"/>
      </w:tblPr>
      <w:tblGrid>
        <w:gridCol w:w="4120"/>
      </w:tblGrid>
      <w:tr w:rsidR="003F5F3A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3A" w:rsidRPr="007E67FB" w:rsidRDefault="003F5F3A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Исполнитель: Специалист-эксперт отдела</w:t>
            </w:r>
          </w:p>
        </w:tc>
      </w:tr>
      <w:tr w:rsidR="003F5F3A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3A" w:rsidRPr="007E67FB" w:rsidRDefault="003F5F3A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экономического анализа и </w:t>
            </w:r>
          </w:p>
        </w:tc>
      </w:tr>
      <w:tr w:rsidR="003F5F3A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3A" w:rsidRPr="007E67FB" w:rsidRDefault="003F5F3A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прогнозирования </w:t>
            </w:r>
          </w:p>
        </w:tc>
      </w:tr>
      <w:tr w:rsidR="003F5F3A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3A" w:rsidRPr="007E67FB" w:rsidRDefault="003F5F3A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</w:tr>
      <w:tr w:rsidR="003F5F3A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3A" w:rsidRPr="007E67FB" w:rsidRDefault="003F5F3A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Строкинова Наталия Викторовна (34668)25-885,</w:t>
            </w:r>
          </w:p>
        </w:tc>
      </w:tr>
      <w:tr w:rsidR="003F5F3A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3A" w:rsidRPr="007E67FB" w:rsidRDefault="003F5F3A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эл.почта: strokinovanv@admradugny.ru</w:t>
            </w:r>
          </w:p>
        </w:tc>
      </w:tr>
    </w:tbl>
    <w:p w:rsidR="003F5F3A" w:rsidRPr="007E67FB" w:rsidRDefault="003F5F3A" w:rsidP="007E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5F3A" w:rsidRPr="007E67FB" w:rsidSect="002E44CF">
      <w:pgSz w:w="16837" w:h="11905" w:orient="landscape"/>
      <w:pgMar w:top="426" w:right="1418" w:bottom="127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06BF1"/>
    <w:rsid w:val="0001577A"/>
    <w:rsid w:val="00021024"/>
    <w:rsid w:val="00021BE8"/>
    <w:rsid w:val="0005304E"/>
    <w:rsid w:val="000A695F"/>
    <w:rsid w:val="000B0E7C"/>
    <w:rsid w:val="000C7B26"/>
    <w:rsid w:val="000D2473"/>
    <w:rsid w:val="000D5C85"/>
    <w:rsid w:val="000D71BA"/>
    <w:rsid w:val="000E4DCD"/>
    <w:rsid w:val="000E7B51"/>
    <w:rsid w:val="00104021"/>
    <w:rsid w:val="00133D7A"/>
    <w:rsid w:val="00135798"/>
    <w:rsid w:val="001357CD"/>
    <w:rsid w:val="0013768A"/>
    <w:rsid w:val="001529F1"/>
    <w:rsid w:val="00154F9C"/>
    <w:rsid w:val="00162258"/>
    <w:rsid w:val="00192CDC"/>
    <w:rsid w:val="001953B4"/>
    <w:rsid w:val="001D154E"/>
    <w:rsid w:val="001D58F7"/>
    <w:rsid w:val="001F216A"/>
    <w:rsid w:val="00202E3A"/>
    <w:rsid w:val="002144F3"/>
    <w:rsid w:val="00242880"/>
    <w:rsid w:val="00291E31"/>
    <w:rsid w:val="002B121D"/>
    <w:rsid w:val="002C5611"/>
    <w:rsid w:val="002D0E67"/>
    <w:rsid w:val="002D6555"/>
    <w:rsid w:val="002E44CF"/>
    <w:rsid w:val="002F797A"/>
    <w:rsid w:val="00302370"/>
    <w:rsid w:val="003073EE"/>
    <w:rsid w:val="0035112B"/>
    <w:rsid w:val="00360839"/>
    <w:rsid w:val="003631FF"/>
    <w:rsid w:val="00363202"/>
    <w:rsid w:val="00371882"/>
    <w:rsid w:val="0037297D"/>
    <w:rsid w:val="003734C2"/>
    <w:rsid w:val="003759E4"/>
    <w:rsid w:val="003954E0"/>
    <w:rsid w:val="003A3626"/>
    <w:rsid w:val="003B5C42"/>
    <w:rsid w:val="003C48FE"/>
    <w:rsid w:val="003D5423"/>
    <w:rsid w:val="003E18E0"/>
    <w:rsid w:val="003F5F3A"/>
    <w:rsid w:val="00414B90"/>
    <w:rsid w:val="00424B23"/>
    <w:rsid w:val="00436D84"/>
    <w:rsid w:val="004471B2"/>
    <w:rsid w:val="004614A7"/>
    <w:rsid w:val="004701E1"/>
    <w:rsid w:val="00471122"/>
    <w:rsid w:val="0047558D"/>
    <w:rsid w:val="00477792"/>
    <w:rsid w:val="004A215F"/>
    <w:rsid w:val="004B1C74"/>
    <w:rsid w:val="004B437C"/>
    <w:rsid w:val="004B476C"/>
    <w:rsid w:val="004C04A4"/>
    <w:rsid w:val="004E43C2"/>
    <w:rsid w:val="00520C7D"/>
    <w:rsid w:val="005424C0"/>
    <w:rsid w:val="005D04E6"/>
    <w:rsid w:val="005D2E1B"/>
    <w:rsid w:val="005D7A2C"/>
    <w:rsid w:val="005E21DD"/>
    <w:rsid w:val="005E3CBD"/>
    <w:rsid w:val="005E66EC"/>
    <w:rsid w:val="005F3A21"/>
    <w:rsid w:val="006013F8"/>
    <w:rsid w:val="006063E0"/>
    <w:rsid w:val="00613944"/>
    <w:rsid w:val="00633D50"/>
    <w:rsid w:val="006349AF"/>
    <w:rsid w:val="006A2F8A"/>
    <w:rsid w:val="006B7F97"/>
    <w:rsid w:val="006E1B8C"/>
    <w:rsid w:val="006E7BC7"/>
    <w:rsid w:val="006F160A"/>
    <w:rsid w:val="006F6834"/>
    <w:rsid w:val="00744A18"/>
    <w:rsid w:val="0079564A"/>
    <w:rsid w:val="007A1833"/>
    <w:rsid w:val="007B13E8"/>
    <w:rsid w:val="007C0F2A"/>
    <w:rsid w:val="007C1F59"/>
    <w:rsid w:val="007E67FB"/>
    <w:rsid w:val="008447ED"/>
    <w:rsid w:val="00884102"/>
    <w:rsid w:val="00884E0C"/>
    <w:rsid w:val="008A6140"/>
    <w:rsid w:val="008A6A17"/>
    <w:rsid w:val="008B12C0"/>
    <w:rsid w:val="008B6F5A"/>
    <w:rsid w:val="008B7135"/>
    <w:rsid w:val="008C103C"/>
    <w:rsid w:val="008D12FD"/>
    <w:rsid w:val="008D1AF4"/>
    <w:rsid w:val="008D3A3F"/>
    <w:rsid w:val="0090699E"/>
    <w:rsid w:val="00923E65"/>
    <w:rsid w:val="00943008"/>
    <w:rsid w:val="00950B0E"/>
    <w:rsid w:val="00953007"/>
    <w:rsid w:val="00981560"/>
    <w:rsid w:val="00986408"/>
    <w:rsid w:val="00986D0C"/>
    <w:rsid w:val="009B269C"/>
    <w:rsid w:val="009B483D"/>
    <w:rsid w:val="009C3CAD"/>
    <w:rsid w:val="009C5D00"/>
    <w:rsid w:val="009E0BBC"/>
    <w:rsid w:val="009E1B35"/>
    <w:rsid w:val="009E688E"/>
    <w:rsid w:val="00A10DAD"/>
    <w:rsid w:val="00A10E7B"/>
    <w:rsid w:val="00A1582A"/>
    <w:rsid w:val="00A32F9A"/>
    <w:rsid w:val="00A3476E"/>
    <w:rsid w:val="00A614A4"/>
    <w:rsid w:val="00A72AAF"/>
    <w:rsid w:val="00AA3DD7"/>
    <w:rsid w:val="00AB1910"/>
    <w:rsid w:val="00AD6A28"/>
    <w:rsid w:val="00AE0012"/>
    <w:rsid w:val="00AF2334"/>
    <w:rsid w:val="00AF58B2"/>
    <w:rsid w:val="00AF7475"/>
    <w:rsid w:val="00B059F7"/>
    <w:rsid w:val="00B17389"/>
    <w:rsid w:val="00B21691"/>
    <w:rsid w:val="00B21D00"/>
    <w:rsid w:val="00B31286"/>
    <w:rsid w:val="00B32B8C"/>
    <w:rsid w:val="00B35766"/>
    <w:rsid w:val="00B35FA8"/>
    <w:rsid w:val="00B81848"/>
    <w:rsid w:val="00B81C0D"/>
    <w:rsid w:val="00B93436"/>
    <w:rsid w:val="00BA1E84"/>
    <w:rsid w:val="00BB65E6"/>
    <w:rsid w:val="00BD1178"/>
    <w:rsid w:val="00BE11A7"/>
    <w:rsid w:val="00C35226"/>
    <w:rsid w:val="00C53F14"/>
    <w:rsid w:val="00C55962"/>
    <w:rsid w:val="00C67595"/>
    <w:rsid w:val="00CE2389"/>
    <w:rsid w:val="00D26D9F"/>
    <w:rsid w:val="00D27386"/>
    <w:rsid w:val="00D27F7A"/>
    <w:rsid w:val="00D36BCB"/>
    <w:rsid w:val="00D4601E"/>
    <w:rsid w:val="00D46687"/>
    <w:rsid w:val="00D502A8"/>
    <w:rsid w:val="00D91945"/>
    <w:rsid w:val="00D939F6"/>
    <w:rsid w:val="00DA31FB"/>
    <w:rsid w:val="00DA4315"/>
    <w:rsid w:val="00DA7B58"/>
    <w:rsid w:val="00DB2257"/>
    <w:rsid w:val="00DB3816"/>
    <w:rsid w:val="00DC291C"/>
    <w:rsid w:val="00DD56D5"/>
    <w:rsid w:val="00DF3D2F"/>
    <w:rsid w:val="00E1577C"/>
    <w:rsid w:val="00E162AB"/>
    <w:rsid w:val="00E45994"/>
    <w:rsid w:val="00E71D9D"/>
    <w:rsid w:val="00EB335B"/>
    <w:rsid w:val="00EE061E"/>
    <w:rsid w:val="00EE6EA3"/>
    <w:rsid w:val="00EF4BE6"/>
    <w:rsid w:val="00F04275"/>
    <w:rsid w:val="00F23DDC"/>
    <w:rsid w:val="00F5044D"/>
    <w:rsid w:val="00F549D8"/>
    <w:rsid w:val="00F62AA8"/>
    <w:rsid w:val="00F76EF5"/>
    <w:rsid w:val="00F77330"/>
    <w:rsid w:val="00F943E4"/>
    <w:rsid w:val="00FC7AD2"/>
    <w:rsid w:val="00FE607C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5D04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15</Pages>
  <Words>2844</Words>
  <Characters>16217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*</cp:lastModifiedBy>
  <cp:revision>9</cp:revision>
  <cp:lastPrinted>2016-03-16T03:10:00Z</cp:lastPrinted>
  <dcterms:created xsi:type="dcterms:W3CDTF">2016-03-14T04:20:00Z</dcterms:created>
  <dcterms:modified xsi:type="dcterms:W3CDTF">2016-03-16T03:10:00Z</dcterms:modified>
</cp:coreProperties>
</file>