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58" w:rsidRPr="00093452" w:rsidRDefault="00E52D58" w:rsidP="00444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46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93452">
        <w:rPr>
          <w:rFonts w:ascii="Times New Roman" w:hAnsi="Times New Roman"/>
          <w:sz w:val="28"/>
          <w:szCs w:val="28"/>
        </w:rPr>
        <w:t>Приложение</w:t>
      </w:r>
    </w:p>
    <w:p w:rsidR="00E52D58" w:rsidRPr="00093452" w:rsidRDefault="00E52D58" w:rsidP="00444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решению Думы города</w:t>
      </w:r>
    </w:p>
    <w:p w:rsidR="00E52D58" w:rsidRPr="00093452" w:rsidRDefault="00E52D58" w:rsidP="00444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21.08.2018 № 366</w:t>
      </w:r>
    </w:p>
    <w:p w:rsidR="00E52D58" w:rsidRPr="00093452" w:rsidRDefault="00E52D58" w:rsidP="00444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D58" w:rsidRPr="00093452" w:rsidRDefault="00E52D58" w:rsidP="00444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452">
        <w:rPr>
          <w:rFonts w:ascii="Times New Roman" w:hAnsi="Times New Roman"/>
          <w:b/>
          <w:sz w:val="28"/>
          <w:szCs w:val="28"/>
        </w:rPr>
        <w:t>Информация</w:t>
      </w:r>
    </w:p>
    <w:p w:rsidR="00E52D58" w:rsidRPr="00093452" w:rsidRDefault="00E52D58" w:rsidP="00444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452">
        <w:rPr>
          <w:rFonts w:ascii="Times New Roman" w:hAnsi="Times New Roman"/>
          <w:b/>
          <w:sz w:val="28"/>
          <w:szCs w:val="28"/>
        </w:rPr>
        <w:t>о ходе реализации муниципальной программы  города Радужный</w:t>
      </w:r>
    </w:p>
    <w:p w:rsidR="00E52D58" w:rsidRPr="00093452" w:rsidRDefault="00E52D58" w:rsidP="00444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452">
        <w:rPr>
          <w:rFonts w:ascii="Times New Roman" w:hAnsi="Times New Roman"/>
          <w:b/>
          <w:sz w:val="28"/>
          <w:szCs w:val="28"/>
        </w:rPr>
        <w:t>«Управление муниципальными финансами города Радужный на 2016-2020 годы» в 2017 году</w:t>
      </w:r>
    </w:p>
    <w:p w:rsidR="00E52D58" w:rsidRPr="00093452" w:rsidRDefault="00E52D58" w:rsidP="00444653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E52D58" w:rsidRPr="00093452" w:rsidRDefault="00E52D58" w:rsidP="00AF0AC9">
      <w:pPr>
        <w:tabs>
          <w:tab w:val="left" w:pos="142"/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93452">
        <w:rPr>
          <w:rFonts w:ascii="Times New Roman" w:hAnsi="Times New Roman"/>
          <w:sz w:val="28"/>
          <w:szCs w:val="28"/>
        </w:rPr>
        <w:t xml:space="preserve">Муниципальная программа города Радужный «Управление муниципальными финансами города Радужный на 2016 – 2020 годы» утверждена постановлением администрации города Радужный от 15.10.2013 № 2119. </w:t>
      </w:r>
    </w:p>
    <w:p w:rsidR="00E52D58" w:rsidRPr="00093452" w:rsidRDefault="00E52D58" w:rsidP="00AF0A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  «Управление муниципальными финансами города Радужный на 2016 – 2020 годы» (далее – муниципальная программа) определен комитет финансов администрации города Радужный (далее – комитет финансов, Комитет). Соисполнителями муниципальной программы являются администрация города Радужный и управление образования и молодежной политики администрации города Радужный.</w:t>
      </w:r>
    </w:p>
    <w:p w:rsidR="00E52D58" w:rsidRPr="00093452" w:rsidRDefault="00E52D58" w:rsidP="00AF0A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color w:val="1F497D"/>
          <w:sz w:val="28"/>
          <w:szCs w:val="28"/>
        </w:rPr>
        <w:tab/>
      </w:r>
      <w:r w:rsidRPr="00093452">
        <w:rPr>
          <w:rFonts w:ascii="Times New Roman" w:hAnsi="Times New Roman"/>
          <w:sz w:val="28"/>
          <w:szCs w:val="28"/>
        </w:rPr>
        <w:t>Целью реализации муниципальной программы является обеспечение долгосрочной сбалансированности и устойчивости бюджетной системы, повышение качества управления муниципальными финансами города Радужный.</w:t>
      </w:r>
    </w:p>
    <w:p w:rsidR="00E52D58" w:rsidRPr="00093452" w:rsidRDefault="00E52D58" w:rsidP="00AF0A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  <w:t>Реализация мероприятий  муниципальной программы осуществляется в рамках трех  подпрограмм:</w:t>
      </w:r>
    </w:p>
    <w:p w:rsidR="00E52D58" w:rsidRPr="00093452" w:rsidRDefault="00E52D58" w:rsidP="00AB6D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093452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093452">
          <w:rPr>
            <w:rFonts w:ascii="Times New Roman" w:hAnsi="Times New Roman"/>
            <w:sz w:val="28"/>
            <w:szCs w:val="28"/>
          </w:rPr>
          <w:t>.</w:t>
        </w:r>
      </w:smartTag>
      <w:r w:rsidRPr="00093452">
        <w:rPr>
          <w:rFonts w:ascii="Times New Roman" w:hAnsi="Times New Roman"/>
          <w:sz w:val="28"/>
          <w:szCs w:val="28"/>
        </w:rPr>
        <w:t xml:space="preserve"> Организация бюджетного процесса в городе Радужный.</w:t>
      </w:r>
    </w:p>
    <w:p w:rsidR="00E52D58" w:rsidRPr="00093452" w:rsidRDefault="00E52D58" w:rsidP="00AB6D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  <w:lang w:val="en-US"/>
        </w:rPr>
        <w:t>II</w:t>
      </w:r>
      <w:r w:rsidRPr="00093452">
        <w:rPr>
          <w:rFonts w:ascii="Times New Roman" w:hAnsi="Times New Roman"/>
          <w:sz w:val="28"/>
          <w:szCs w:val="28"/>
        </w:rPr>
        <w:t>. Управление муниципальным долгом города Радужный.</w:t>
      </w:r>
    </w:p>
    <w:p w:rsidR="00E52D58" w:rsidRPr="00093452" w:rsidRDefault="00E52D58" w:rsidP="00AB6D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  <w:lang w:val="en-US"/>
        </w:rPr>
        <w:t>III</w:t>
      </w:r>
      <w:r w:rsidRPr="00093452">
        <w:rPr>
          <w:rFonts w:ascii="Times New Roman" w:hAnsi="Times New Roman"/>
          <w:sz w:val="28"/>
          <w:szCs w:val="28"/>
        </w:rPr>
        <w:t>. Участие в формировании единого информационного пространства в сфере управления общественными финансами.</w:t>
      </w:r>
    </w:p>
    <w:p w:rsidR="00E52D58" w:rsidRPr="00093452" w:rsidRDefault="00E52D58" w:rsidP="00AB6D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Кассовое исполнение по муниципальной про</w:t>
      </w:r>
      <w:r>
        <w:rPr>
          <w:rFonts w:ascii="Times New Roman" w:hAnsi="Times New Roman"/>
          <w:sz w:val="28"/>
          <w:szCs w:val="28"/>
        </w:rPr>
        <w:t xml:space="preserve">грамме в 2017 году составило 29 </w:t>
      </w:r>
      <w:r w:rsidRPr="00093452">
        <w:rPr>
          <w:rFonts w:ascii="Times New Roman" w:hAnsi="Times New Roman"/>
          <w:sz w:val="28"/>
          <w:szCs w:val="28"/>
        </w:rPr>
        <w:t>108,98 тыс. рублей, или 73,68% к уточненным годовым плановым назначениям.</w:t>
      </w:r>
    </w:p>
    <w:p w:rsidR="00E52D58" w:rsidRPr="00093452" w:rsidRDefault="00E52D58" w:rsidP="004637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Наибольший удельный вес – 92,02% в объеме ресурсного обеспечения муниципальной программы составляют расходы на реализацию подпрограммы </w:t>
      </w:r>
      <w:r w:rsidRPr="00093452">
        <w:rPr>
          <w:rFonts w:ascii="Times New Roman" w:hAnsi="Times New Roman"/>
          <w:sz w:val="28"/>
          <w:szCs w:val="28"/>
          <w:lang w:val="en-US"/>
        </w:rPr>
        <w:t>I</w:t>
      </w:r>
      <w:r w:rsidRPr="00093452">
        <w:rPr>
          <w:rFonts w:ascii="Times New Roman" w:hAnsi="Times New Roman"/>
          <w:sz w:val="28"/>
          <w:szCs w:val="28"/>
        </w:rPr>
        <w:t xml:space="preserve"> «Организация бюджетного процесса в городе Радужный» с исполнением 26 784,97 тыс. рублей, или 72,57% к уточненным годовым бюджетным ассигнованиям.</w:t>
      </w:r>
    </w:p>
    <w:p w:rsidR="00E52D58" w:rsidRPr="00093452" w:rsidRDefault="00E52D58" w:rsidP="004637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 w:rsidRPr="00093452">
        <w:rPr>
          <w:rFonts w:ascii="Times New Roman" w:hAnsi="Times New Roman"/>
          <w:sz w:val="28"/>
          <w:szCs w:val="28"/>
          <w:lang w:val="en-US"/>
        </w:rPr>
        <w:t>II</w:t>
      </w:r>
      <w:r w:rsidRPr="00093452">
        <w:rPr>
          <w:rFonts w:ascii="Times New Roman" w:hAnsi="Times New Roman"/>
          <w:sz w:val="28"/>
          <w:szCs w:val="28"/>
        </w:rPr>
        <w:t xml:space="preserve"> «Управление муниципальным долгом города Радужный» направлено 30,16 тыс. рублей, что составляет 9,80% к уточненному плану на год.</w:t>
      </w:r>
    </w:p>
    <w:p w:rsidR="00E52D58" w:rsidRPr="00093452" w:rsidRDefault="00E52D58" w:rsidP="004637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По подпрограмме </w:t>
      </w:r>
      <w:r w:rsidRPr="00093452">
        <w:rPr>
          <w:rFonts w:ascii="Times New Roman" w:hAnsi="Times New Roman"/>
          <w:sz w:val="28"/>
          <w:szCs w:val="28"/>
          <w:lang w:val="en-US"/>
        </w:rPr>
        <w:t>III</w:t>
      </w:r>
      <w:r w:rsidRPr="00093452">
        <w:rPr>
          <w:rFonts w:ascii="Times New Roman" w:hAnsi="Times New Roman"/>
          <w:sz w:val="28"/>
          <w:szCs w:val="28"/>
        </w:rPr>
        <w:t xml:space="preserve"> «Участие в формировании единого информационного пространства в сфере управления общественными финансами» исполнение составило 2 293,85 тыс. рублей, что составляет 99,99% к уточненному плану на год.</w:t>
      </w:r>
    </w:p>
    <w:p w:rsidR="00E52D58" w:rsidRPr="00093452" w:rsidRDefault="00E52D58" w:rsidP="004637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1F497D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Объем финансовых  затрат на мероприятия, показатели непосредственных результатов выполнения целевых показателей представлены в </w:t>
      </w:r>
      <w:r>
        <w:rPr>
          <w:rFonts w:ascii="Times New Roman" w:hAnsi="Times New Roman"/>
          <w:sz w:val="28"/>
          <w:szCs w:val="28"/>
        </w:rPr>
        <w:t>П</w:t>
      </w:r>
      <w:r w:rsidRPr="00093452">
        <w:rPr>
          <w:rFonts w:ascii="Times New Roman" w:hAnsi="Times New Roman"/>
          <w:sz w:val="28"/>
          <w:szCs w:val="28"/>
        </w:rPr>
        <w:t>риложениях 1, 2 к настоящей информации</w:t>
      </w:r>
      <w:r w:rsidRPr="00093452">
        <w:rPr>
          <w:rFonts w:ascii="Times New Roman" w:hAnsi="Times New Roman"/>
          <w:color w:val="1F497D"/>
          <w:sz w:val="28"/>
          <w:szCs w:val="28"/>
        </w:rPr>
        <w:t xml:space="preserve">. 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1F497D"/>
          <w:sz w:val="28"/>
          <w:szCs w:val="28"/>
        </w:rPr>
      </w:pPr>
    </w:p>
    <w:p w:rsidR="00E52D58" w:rsidRPr="001A2E08" w:rsidRDefault="00E52D58" w:rsidP="004637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1A2E08">
        <w:rPr>
          <w:rFonts w:ascii="Times New Roman" w:hAnsi="Times New Roman"/>
          <w:sz w:val="28"/>
          <w:szCs w:val="28"/>
        </w:rPr>
        <w:t>Решение задачи 1</w:t>
      </w:r>
      <w:r w:rsidRPr="001A2E08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1A2E08">
        <w:rPr>
          <w:rFonts w:ascii="Times New Roman" w:hAnsi="Times New Roman"/>
          <w:sz w:val="28"/>
          <w:szCs w:val="28"/>
        </w:rPr>
        <w:t>«Обеспечение условий для устойчивого исполнения расходных обязательств города Радужный»</w:t>
      </w:r>
      <w:r w:rsidRPr="001A2E08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1A2E08">
        <w:rPr>
          <w:rFonts w:ascii="Times New Roman" w:hAnsi="Times New Roman"/>
          <w:sz w:val="28"/>
          <w:szCs w:val="28"/>
        </w:rPr>
        <w:t xml:space="preserve">осуществляется посредством реализации следующих основных мероприятий  подпрограммы </w:t>
      </w:r>
      <w:r w:rsidRPr="001A2E08">
        <w:rPr>
          <w:rFonts w:ascii="Times New Roman" w:hAnsi="Times New Roman"/>
          <w:sz w:val="28"/>
          <w:szCs w:val="28"/>
          <w:lang w:val="en-US"/>
        </w:rPr>
        <w:t>I</w:t>
      </w:r>
      <w:r w:rsidRPr="001A2E08">
        <w:rPr>
          <w:rFonts w:ascii="Times New Roman" w:hAnsi="Times New Roman"/>
          <w:sz w:val="28"/>
          <w:szCs w:val="28"/>
        </w:rPr>
        <w:t xml:space="preserve"> «Организация бюджетного процесса в городе Радужный»: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left="567"/>
        <w:jc w:val="both"/>
        <w:outlineLvl w:val="3"/>
        <w:rPr>
          <w:rFonts w:ascii="Times New Roman" w:hAnsi="Times New Roman"/>
          <w:b/>
          <w:color w:val="0000FF"/>
          <w:sz w:val="28"/>
          <w:szCs w:val="28"/>
        </w:rPr>
      </w:pPr>
    </w:p>
    <w:p w:rsidR="00E52D58" w:rsidRPr="001A2E08" w:rsidRDefault="00E52D58" w:rsidP="006E1BB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1A2E08">
        <w:rPr>
          <w:rFonts w:ascii="Times New Roman" w:hAnsi="Times New Roman"/>
          <w:b/>
          <w:sz w:val="28"/>
          <w:szCs w:val="28"/>
        </w:rPr>
        <w:t>Основное мероприятие 1 «Долгосрочное бюджетное планирование»</w:t>
      </w:r>
    </w:p>
    <w:p w:rsidR="00E52D58" w:rsidRPr="00444653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shd w:val="clear" w:color="auto" w:fill="FFFFFF"/>
        </w:rPr>
      </w:pPr>
      <w:r w:rsidRPr="00093452">
        <w:rPr>
          <w:rFonts w:ascii="Times New Roman" w:hAnsi="Times New Roman"/>
          <w:sz w:val="28"/>
          <w:szCs w:val="28"/>
          <w:shd w:val="clear" w:color="auto" w:fill="FFFFFF"/>
        </w:rPr>
        <w:t>Данное основное мероприятие планируется к решению посредством реализации программных мероприятий по разработке бюджетного прогноза на долгосрочный период и его совершенствование.</w:t>
      </w:r>
    </w:p>
    <w:p w:rsidR="00E52D58" w:rsidRPr="009E2659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shd w:val="clear" w:color="auto" w:fill="FFFFFF"/>
        </w:rPr>
      </w:pPr>
      <w:r w:rsidRPr="009E2659"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города Радужный от 21.06.2016 №880 «Об утверждении  Порядка разработки, утверждения бюджетного прогноза города Радужный на долгосрочный период» утвержден Порядок разработки, утверждения бюджетного прогноза города Радужный на долгосрочный период (далее – Порядок).</w:t>
      </w:r>
    </w:p>
    <w:p w:rsidR="00E52D58" w:rsidRPr="009E2659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shd w:val="clear" w:color="auto" w:fill="FFFFFF"/>
        </w:rPr>
      </w:pPr>
      <w:r w:rsidRPr="009E2659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бюджетного прогноза  города Радужный на период до 2024 года разработан с учетом вариантов прогноза </w:t>
      </w:r>
      <w:r w:rsidRPr="009E2659">
        <w:rPr>
          <w:rFonts w:ascii="Times New Roman" w:hAnsi="Times New Roman"/>
          <w:sz w:val="28"/>
          <w:szCs w:val="28"/>
        </w:rPr>
        <w:t>социально-экономического развития муниципального образования Ханты-Мансийского автономного округа – Югры городской округ город Радужный</w:t>
      </w:r>
      <w:r w:rsidRPr="009E2659">
        <w:rPr>
          <w:rFonts w:ascii="Times New Roman" w:hAnsi="Times New Roman"/>
          <w:sz w:val="28"/>
          <w:szCs w:val="28"/>
          <w:shd w:val="clear" w:color="auto" w:fill="FFFFFF"/>
        </w:rPr>
        <w:t xml:space="preserve"> на период до 2030 года, который утвержден распоряжением администрации города Радужный от 30.10.2017 № 804р «О прогнозе </w:t>
      </w:r>
      <w:r w:rsidRPr="009E2659">
        <w:rPr>
          <w:rFonts w:ascii="Times New Roman" w:hAnsi="Times New Roman"/>
          <w:sz w:val="28"/>
          <w:szCs w:val="28"/>
        </w:rPr>
        <w:t>социально-экономического развития муниципального образования Ханты-Мансийского автономного округа – Югры городской округ город Радужный</w:t>
      </w:r>
      <w:r w:rsidRPr="009E2659">
        <w:rPr>
          <w:rFonts w:ascii="Times New Roman" w:hAnsi="Times New Roman"/>
          <w:sz w:val="28"/>
          <w:szCs w:val="28"/>
          <w:shd w:val="clear" w:color="auto" w:fill="FFFFFF"/>
        </w:rPr>
        <w:t xml:space="preserve"> на период до 2030 года». </w:t>
      </w:r>
    </w:p>
    <w:p w:rsidR="00E52D58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shd w:val="clear" w:color="auto" w:fill="FFFFFF"/>
        </w:rPr>
      </w:pPr>
      <w:r w:rsidRPr="009E2659">
        <w:rPr>
          <w:rFonts w:ascii="Times New Roman" w:hAnsi="Times New Roman"/>
          <w:sz w:val="28"/>
          <w:szCs w:val="28"/>
          <w:shd w:val="clear" w:color="auto" w:fill="FFFFFF"/>
        </w:rPr>
        <w:t>Бюджетный прогноз города Радужный на период до 2024 года утвержден распоряжением администрации города Радужный от 14.02.2018 № 86р «Об утверждении бюджетного прогноза города Радужный на период до 2024 года».</w:t>
      </w:r>
    </w:p>
    <w:p w:rsidR="00E52D58" w:rsidRPr="00093452" w:rsidRDefault="00E52D58" w:rsidP="00CF04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1A2E08">
        <w:rPr>
          <w:rFonts w:ascii="Times New Roman" w:hAnsi="Times New Roman"/>
          <w:b/>
          <w:sz w:val="28"/>
          <w:szCs w:val="28"/>
        </w:rPr>
        <w:t>Основное мероприятие 2 «Нормативное правовое регулирование в сфере бюджетного процесса и его совершенствование»</w:t>
      </w:r>
      <w:r w:rsidRPr="001A2E08">
        <w:rPr>
          <w:rFonts w:ascii="Times New Roman" w:hAnsi="Times New Roman"/>
          <w:sz w:val="28"/>
          <w:szCs w:val="28"/>
        </w:rPr>
        <w:t xml:space="preserve"> осуществлялось посредством реализации следующих программных мероприятий</w:t>
      </w:r>
      <w:r w:rsidRPr="00093452">
        <w:rPr>
          <w:rFonts w:ascii="Times New Roman" w:hAnsi="Times New Roman"/>
          <w:sz w:val="28"/>
          <w:szCs w:val="28"/>
        </w:rPr>
        <w:t>: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093452">
        <w:rPr>
          <w:rFonts w:ascii="Times New Roman" w:hAnsi="Times New Roman"/>
          <w:b/>
          <w:sz w:val="28"/>
          <w:szCs w:val="28"/>
        </w:rPr>
        <w:t>1). Совершенствование нормативного правового регулирования в сфере бюджетного процесса.</w:t>
      </w:r>
    </w:p>
    <w:p w:rsidR="00E52D58" w:rsidRPr="00093452" w:rsidRDefault="00E52D58" w:rsidP="0044465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3452">
        <w:rPr>
          <w:sz w:val="28"/>
          <w:szCs w:val="28"/>
        </w:rPr>
        <w:t>В части нормативно правового регулирования и методического обеспечения бюджетных правоотношений в пределах установленных полномочий с учетом изменений бюджетного законодательства разработка и утверждение муниципальных правовых актов в сфере бюджетных правоотношений муниципального образования осуществлялось в целях соблюдения норм бюджетного законодательства и способствовала  качественной организации планирования и исполнения бюджета города Радужный, в том числе путем оказания методической поддержки участникам бюджетного процесса.</w:t>
      </w:r>
    </w:p>
    <w:p w:rsidR="00E52D58" w:rsidRPr="00093452" w:rsidRDefault="00E52D58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 xml:space="preserve">В  течение 2017 года в рамках бюджетного законодательства были  разработаны и утверждены необходимые правовые акты,  приказы комитета финансов. 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b/>
          <w:sz w:val="28"/>
          <w:szCs w:val="28"/>
        </w:rPr>
        <w:t xml:space="preserve">2). Организация  планирования, исполнения бюджета города Радужный и формирование отчетности об исполнении бюджета города Радужный. </w:t>
      </w:r>
      <w:r w:rsidRPr="00093452">
        <w:rPr>
          <w:rFonts w:ascii="Times New Roman" w:hAnsi="Times New Roman"/>
          <w:sz w:val="28"/>
          <w:szCs w:val="28"/>
        </w:rPr>
        <w:t>Результатом реализации данного мероприятия является:</w:t>
      </w:r>
    </w:p>
    <w:p w:rsidR="00E52D58" w:rsidRPr="001A2E08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1A2E08">
        <w:rPr>
          <w:rFonts w:ascii="Times New Roman" w:hAnsi="Times New Roman"/>
          <w:sz w:val="28"/>
          <w:szCs w:val="28"/>
        </w:rPr>
        <w:t>2.1. Принятие  в установленные сроки и соответствующий требованиям бюджетного законодательства Российской Федерации бюджет  города Радужный на очередной финансовый год и на плановый период.</w:t>
      </w:r>
    </w:p>
    <w:p w:rsidR="00E52D58" w:rsidRPr="00093452" w:rsidRDefault="00E52D58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>Проект решения Думы города  «О бюджете города Радужный на 2018 год и на плановый период 2019 и 2020 годов» (далее – проект бюджета) разработан на основе основных показателей среднесрочного прогноза социально-экономического развития города Радужный на 2018 год и плановый период 2019 и 2020 годов, основных направлениях бюджетной и налоговой политики города Радужный на 2018 год и плановый период 2019 и 2020 годов.</w:t>
      </w:r>
    </w:p>
    <w:p w:rsidR="00E52D58" w:rsidRPr="00093452" w:rsidRDefault="00E52D58" w:rsidP="00EB7C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 xml:space="preserve">Разработка проекта бюджета на 2018 год и на плановый период 2019 и 2020 годов осуществлялась в соответствии с постановлением администрации города Радужный от 24.06.2015 №1203 «О порядке составления  проекта решения о бюджете города Радужный на очередной финансовый год и плановый период» (с изменениями), приказом комитета финансов администрации города Радужный от 28.07.2014 №19 «Об утверждении Порядка планирования бюджетных ассигнований бюджета города Радужный на очередной финансовый год и на плановый период». </w:t>
      </w:r>
    </w:p>
    <w:p w:rsidR="00E52D58" w:rsidRPr="00093452" w:rsidRDefault="00E52D58" w:rsidP="00EB7C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>В результате проведенной работы сформирован проект решения Думы города Радужный «О бюджете города Радужный на 2018 год и на плановый период 2019 и 2020 годов» в соответствии с Бюджетным кодексом Российской Федерации, решением Думы города Радужный от 18.06.2015 №594 «О Положении об отдельных вопросах организации и осуществления бюджетного процесса в городе Радужный».</w:t>
      </w:r>
    </w:p>
    <w:p w:rsidR="00E52D58" w:rsidRPr="00093452" w:rsidRDefault="00E52D58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>Бюджет города Радужный принят и утвержден решением Думы города Радужный  от 12.12.2017 № 302 «О бюджете города Радужный на 2018 год и на плановый период 2019 и 2020 годов».</w:t>
      </w:r>
    </w:p>
    <w:p w:rsidR="00E52D58" w:rsidRPr="00093452" w:rsidRDefault="00E52D58" w:rsidP="00EB7C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Доходы бюджета города Радужный утв</w:t>
      </w:r>
      <w:r>
        <w:rPr>
          <w:rFonts w:ascii="Times New Roman" w:hAnsi="Times New Roman"/>
          <w:sz w:val="28"/>
          <w:szCs w:val="28"/>
        </w:rPr>
        <w:t xml:space="preserve">ерждены  на 2018 год  в сумме      2 </w:t>
      </w:r>
      <w:r w:rsidRPr="00093452">
        <w:rPr>
          <w:rFonts w:ascii="Times New Roman" w:hAnsi="Times New Roman"/>
          <w:sz w:val="28"/>
          <w:szCs w:val="28"/>
        </w:rPr>
        <w:t>792 453,30 тыс. рублей, или с ростом относительно 2017 года на 7,4%, на 2019 год в сумме 2 636 603,20 тыс. рублей, или со снижением относительно 2018 года на 5,6%, на 2020 год в сумме 2 656 992,40 тыс. рублей, что составляет 100,8% к 2019 году.</w:t>
      </w:r>
    </w:p>
    <w:p w:rsidR="00E52D58" w:rsidRPr="00444653" w:rsidRDefault="00E52D58" w:rsidP="00817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Расходы бюджета города на 2018 год составят 2 840 453,30 тыс. рублей, или с ростом на 7,0 % к первоначально утвержденным плановым назначениям на 2017 год. На плановый 2019 год расходы бюджета спрогнозированы в сумме 2 707 603,20 тыс. рублей, что составляет 95,32% к 2018 году, на плановый 2020 год – в сумме 2 729 992,40 тыс. рублей, что составляет 100,83% к  плановому 2019 году.</w:t>
      </w:r>
    </w:p>
    <w:p w:rsidR="00E52D58" w:rsidRPr="00093452" w:rsidRDefault="00E52D58" w:rsidP="00817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Бюджет города Радужный на предстоящий трехлетний период спрогнозирован с дефицитом бюджета города Радужный: на 2018 год в сумме 48 000,0 тыс. рублей; на 2019 год в сумме 71 000,0 тыс. рублей; на 2020 год в сумме 73 000,0 тыс. рублей.</w:t>
      </w:r>
    </w:p>
    <w:p w:rsidR="00E52D58" w:rsidRPr="00093452" w:rsidRDefault="00E52D58" w:rsidP="00817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Основным источником финансирования дефицита бюджета города  является привлечение кредитов кредитных организаций.</w:t>
      </w:r>
    </w:p>
    <w:p w:rsidR="00E52D58" w:rsidRPr="00093452" w:rsidRDefault="00E52D58" w:rsidP="00817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 xml:space="preserve">Бюджет города Радужный на 2018 год и на плановый период 2019 и 2020 годов сформирован в программном формате. В 2018 – 2020 годах будут действовать 22 муниципальные программы. </w:t>
      </w:r>
    </w:p>
    <w:p w:rsidR="00E52D58" w:rsidRPr="00093452" w:rsidRDefault="00E52D58" w:rsidP="008174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>Удельный вес программных расходов в общем объеме расходов бюджета города в 2018 году сложился в размере 95,98 %.</w:t>
      </w:r>
    </w:p>
    <w:p w:rsidR="00E52D58" w:rsidRPr="00093452" w:rsidRDefault="00E52D58" w:rsidP="00444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>В отношении расходов, политика бюджета города Радужный направлена на исполнение социальных обязательств и концентрацию ресурсов на ключевых социально-значимых расходов.</w:t>
      </w:r>
    </w:p>
    <w:p w:rsidR="00E52D58" w:rsidRPr="00093452" w:rsidRDefault="00E52D58" w:rsidP="0081743E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452">
        <w:rPr>
          <w:rFonts w:ascii="Times New Roman" w:hAnsi="Times New Roman"/>
          <w:sz w:val="28"/>
          <w:szCs w:val="28"/>
          <w:lang w:eastAsia="ru-RU"/>
        </w:rPr>
        <w:t>Приоритетное направление имеют муниципальные программы социально-культурной направленности, которые в общем объеме расходов на муниципальные программы занимают наибольший удельный вес – более  69,21 % и более 69,00% соответственно на плановый период.</w:t>
      </w:r>
    </w:p>
    <w:p w:rsidR="00E52D58" w:rsidRPr="00093452" w:rsidRDefault="00E52D58" w:rsidP="00CE1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>Основными приоритетами бюджетной политики  в области расходов  являются: выполнение решений майских указов Президента Российской Федерации, предоставление населению качественных и доступных муниципальных услуг, использование объема бюджетных средств, минимально необходимого для реализации утвержденных в составе муниципальных программ  мероприятий при условии достижения количественных и качественных характеристик их исполнения.</w:t>
      </w:r>
    </w:p>
    <w:p w:rsidR="00E52D58" w:rsidRPr="00093452" w:rsidRDefault="00E52D58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E08">
        <w:rPr>
          <w:rFonts w:ascii="Times New Roman" w:hAnsi="Times New Roman" w:cs="Times New Roman"/>
          <w:sz w:val="28"/>
          <w:szCs w:val="28"/>
        </w:rPr>
        <w:t>2.2. Кассовое обслуживание исполнения бюджета города Радужный, предполагающее организацию исполнения бюджета в соответствии с требованиями бюджетного законодательства</w:t>
      </w:r>
      <w:r w:rsidRPr="00093452">
        <w:rPr>
          <w:rFonts w:ascii="Times New Roman" w:hAnsi="Times New Roman" w:cs="Times New Roman"/>
          <w:i/>
          <w:sz w:val="28"/>
          <w:szCs w:val="28"/>
        </w:rPr>
        <w:t>.</w:t>
      </w:r>
    </w:p>
    <w:p w:rsidR="00E52D58" w:rsidRPr="00444653" w:rsidRDefault="00E52D58" w:rsidP="00D35A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Организация исполнения бюджета города Радужный в 2017 году осуществлялась в соответствии с решением Думы города от 08.12.2016 № 179 «О бюджете города Радужный на 2017 год и на плановый период 2018 и 2019 годов» (далее – решение о бюджете города на 2017 год), сводной бюджетной росписью расходов бюджета города Радужный на 2017 год и </w:t>
      </w:r>
      <w:r w:rsidRPr="00A77F46">
        <w:rPr>
          <w:rFonts w:ascii="Times New Roman" w:hAnsi="Times New Roman"/>
          <w:sz w:val="28"/>
          <w:szCs w:val="28"/>
        </w:rPr>
        <w:t>кассовым планом.</w:t>
      </w:r>
    </w:p>
    <w:p w:rsidR="00E52D58" w:rsidRPr="00093452" w:rsidRDefault="00E52D58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 xml:space="preserve">В   целях реализации решения о бюджете </w:t>
      </w:r>
      <w:r w:rsidRPr="00093452">
        <w:rPr>
          <w:rFonts w:ascii="Times New Roman" w:hAnsi="Times New Roman" w:cs="Times New Roman"/>
          <w:b/>
          <w:sz w:val="28"/>
          <w:szCs w:val="28"/>
        </w:rPr>
        <w:tab/>
      </w:r>
      <w:r w:rsidRPr="00093452">
        <w:rPr>
          <w:rFonts w:ascii="Times New Roman" w:hAnsi="Times New Roman" w:cs="Times New Roman"/>
          <w:sz w:val="28"/>
          <w:szCs w:val="28"/>
        </w:rPr>
        <w:t>города на</w:t>
      </w:r>
      <w:r w:rsidRPr="00093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452">
        <w:rPr>
          <w:rFonts w:ascii="Times New Roman" w:hAnsi="Times New Roman" w:cs="Times New Roman"/>
          <w:sz w:val="28"/>
          <w:szCs w:val="28"/>
        </w:rPr>
        <w:t>2018 год и на плановый период 2019 и 2020 годов комитетом финансов администрации города Радужный  во взаимодействии с главными администраторами доходов и главными распорядителями средств бюджета города был разработан план мероприятий по росту доходов, оптимизации расходов бюджета и сокращению муниципального долга, утвержденный постановлением администрации города от 20.12.2017 № 1888 «О мерах по реализации решения Думы города Радужный «О бюджете города Радужный на 2018 год и на плановый период 2019 и 2020 годов» (далее – План мероприятий).</w:t>
      </w:r>
    </w:p>
    <w:p w:rsidR="00E52D58" w:rsidRPr="00093452" w:rsidRDefault="00E52D58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>Мониторинг выполнения Плана мероприятий осуществлялся ежеквартально, с предоставлением информации в Департамент финансов Ханты-Мансийского автономного округа – Югры, управление экономики   и прогнозирования администрации города Радужный.</w:t>
      </w:r>
    </w:p>
    <w:p w:rsidR="00E52D58" w:rsidRPr="00093452" w:rsidRDefault="00E52D58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>Составление и ведение сводной бюджетной росписи расходов бюджета города Радужный на 2017 год (далее – сводная бюджетная роспись) осуществлялась в соответствии с Порядком составления и ведения сводной бюджетной росписи бюджета города Радужный, бюджетных росписей главных распорядителей средств бюджета города Радужный (главных администраторов источников внутреннего финансирования дефицита бюджета города) и лимитов бюджетных обязательств города Радужный, утвержденным приказом комитета финансов администрации города Радужный  от 14.12.2015 № 33 (с изменениями).</w:t>
      </w:r>
    </w:p>
    <w:p w:rsidR="00E52D58" w:rsidRPr="00093452" w:rsidRDefault="00E52D58" w:rsidP="003F0165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>С целью управления средствами на едином счете бюджета города Радужный в соответствии с приказом комитета финансов администрации города Радужный от 18.12.2015 № 36 «О порядке составления и ведения кассового плана исполнения бюджета муниципального образования город Радужный в текущем финансовом году» был составлен кассовый план исполнения бюджета города Радужный на 2017 год. Сформированы сводные сведения о помесячном распределении поступлений доходов в бюджет города, составлен сводный прогноз кассовых выплат по расходам бюджета города  и сводный  прогноз кассовых поступлений и кассовых выплат по источникам финансирования дефицита бюджета города.</w:t>
      </w:r>
    </w:p>
    <w:p w:rsidR="00E52D58" w:rsidRPr="00093452" w:rsidRDefault="00E52D58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>В течение 2017 года проводилась корректировка кассового плана, с учетом уточнения параметров бюджета города за отчетный период.</w:t>
      </w:r>
    </w:p>
    <w:p w:rsidR="00E52D58" w:rsidRPr="00093452" w:rsidRDefault="00E52D58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 xml:space="preserve">Исполнение бюджета города Радужный осуществлялось на основе единства кассы, подведомственности расходов в соответствии с утвержденным Комитетом  порядком открытия и ведения лицевых счетов, утвержденным приказом комитета финансов администрации города Радужный  от 30.12.2016  № 59 «О порядке открытия и ведения лицевых счетов комитетом финансов администрации города Радужный». </w:t>
      </w:r>
    </w:p>
    <w:p w:rsidR="00E52D58" w:rsidRPr="00093452" w:rsidRDefault="00E52D58" w:rsidP="00641A7E">
      <w:pPr>
        <w:pStyle w:val="NoSpacing"/>
        <w:ind w:firstLine="540"/>
        <w:jc w:val="both"/>
        <w:rPr>
          <w:sz w:val="28"/>
          <w:szCs w:val="28"/>
        </w:rPr>
      </w:pPr>
      <w:r w:rsidRPr="00093452">
        <w:rPr>
          <w:sz w:val="28"/>
          <w:szCs w:val="28"/>
        </w:rPr>
        <w:t>Сан</w:t>
      </w:r>
      <w:r>
        <w:rPr>
          <w:sz w:val="28"/>
          <w:szCs w:val="28"/>
        </w:rPr>
        <w:t xml:space="preserve">кционирование расходов бюджета </w:t>
      </w:r>
      <w:r w:rsidRPr="00093452">
        <w:rPr>
          <w:sz w:val="28"/>
          <w:szCs w:val="28"/>
        </w:rPr>
        <w:t xml:space="preserve">города, регистрация, учет и исполнение бюджетных обязательств по муниципальным  контрактам (договорам) главных распорядителей, распорядителей и получателей средств бюджета, подлежащих исполнению за счет средств бюджета города Радужный обеспечивалось главными распорядителями, получателями средств бюджета города, в соответствии с приказом </w:t>
      </w:r>
      <w:r>
        <w:rPr>
          <w:sz w:val="28"/>
          <w:szCs w:val="28"/>
        </w:rPr>
        <w:t>к</w:t>
      </w:r>
      <w:r w:rsidRPr="00093452">
        <w:rPr>
          <w:sz w:val="28"/>
          <w:szCs w:val="28"/>
        </w:rPr>
        <w:t xml:space="preserve">омитета финансов администрации города Радужный от 27.04.2017 № 10 «Об утверждении порядка исполнения бюджета города Радужный по расходам».     </w:t>
      </w:r>
    </w:p>
    <w:p w:rsidR="00E52D58" w:rsidRDefault="00E52D58" w:rsidP="00444653">
      <w:pPr>
        <w:pStyle w:val="NoSpacing"/>
        <w:ind w:firstLine="567"/>
        <w:jc w:val="both"/>
        <w:rPr>
          <w:sz w:val="28"/>
          <w:szCs w:val="28"/>
        </w:rPr>
      </w:pPr>
    </w:p>
    <w:p w:rsidR="00E52D58" w:rsidRDefault="00E52D58" w:rsidP="00444653">
      <w:pPr>
        <w:pStyle w:val="NoSpacing"/>
        <w:ind w:firstLine="567"/>
        <w:jc w:val="both"/>
        <w:rPr>
          <w:sz w:val="28"/>
          <w:szCs w:val="28"/>
        </w:rPr>
      </w:pPr>
    </w:p>
    <w:p w:rsidR="00E52D58" w:rsidRDefault="00E52D58" w:rsidP="00444653">
      <w:pPr>
        <w:pStyle w:val="NoSpacing"/>
        <w:ind w:firstLine="567"/>
        <w:jc w:val="both"/>
        <w:rPr>
          <w:sz w:val="28"/>
          <w:szCs w:val="28"/>
        </w:rPr>
      </w:pPr>
    </w:p>
    <w:p w:rsidR="00E52D58" w:rsidRPr="001A2E08" w:rsidRDefault="00E52D58" w:rsidP="00444653">
      <w:pPr>
        <w:pStyle w:val="NoSpacing"/>
        <w:ind w:firstLine="567"/>
        <w:jc w:val="both"/>
        <w:rPr>
          <w:b/>
          <w:sz w:val="28"/>
          <w:szCs w:val="28"/>
        </w:rPr>
      </w:pPr>
      <w:r w:rsidRPr="001A2E08">
        <w:rPr>
          <w:b/>
          <w:sz w:val="28"/>
          <w:szCs w:val="28"/>
        </w:rPr>
        <w:t>Краткая характеристика исполнения бюджета города Радужный за 2017 год.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Исполнение по доходам за 2017 год в бюджет города Радужный составило 2 810 864,89 тыс. рублей, или 100,62 % к уточненному плану на год.     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В том числе: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  <w:t>- налоговые и неналоговые доходы исполнены в сумме 744 081,35 тыс. рублей, или 103,61 % к плановым назначениям. Из поступивших доходов налоговые  составляют – 630 356,94 тыс. рублей, неналоговые – 113 724,41 тыс. рублей;</w:t>
      </w:r>
      <w:r w:rsidRPr="00093452">
        <w:rPr>
          <w:rFonts w:ascii="Times New Roman" w:hAnsi="Times New Roman"/>
          <w:b/>
          <w:sz w:val="28"/>
          <w:szCs w:val="28"/>
        </w:rPr>
        <w:t xml:space="preserve"> 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  <w:t xml:space="preserve">- по безвозмездным  поступлениям исполнение составило 2 066 783,54 тыс. рублей, или  99,59 % к плановым назначениям. 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Снижение доходов с учетом безвозмездных поступлений к объемам поступлений аналогичного периода 2016года составил 5,06 %.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Первоначально утвержденные плановые назначения по налоговым и неналоговым доходам бюджета города Радужный (без учета доходов от штрафов, санкций, возмещения ущерба) на 2017 год утверждены в сумме 720 265,70 тыс. рублей, в том числе: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     - налоговые доходы 583 433,40 тыс. рублей;</w:t>
      </w:r>
    </w:p>
    <w:p w:rsidR="00E52D58" w:rsidRPr="00093452" w:rsidRDefault="00E52D58" w:rsidP="003F016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  <w:t>- неналоговые доходы без учета доходов от штрафов, санкций, возмещения ущерба 136 832,30 тыс. рублей.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Фактическое исполнение данных показателей составило 733 810,41 тыс. рублей, в том числе: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  <w:t>-   налоговые доходы 630 356,94 тыс. рублей;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  <w:t>- неналоговые доходы без учета доходов от штрафов, санкций, возмещения ущерба 103 453,47 тыс. рублей.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Исполнение первоначальных плановых назначений по налоговым и неналоговым доходам (без учета доходов от штрафов, санкций, возмещения ущерба) планировалось не менее 95 %. Фактическое значение показателя составило 102%. Превышение значения целевого показателя характеризуется положительной динамикой.</w:t>
      </w:r>
    </w:p>
    <w:p w:rsidR="00E52D58" w:rsidRPr="00093452" w:rsidRDefault="00E52D58" w:rsidP="00704D34">
      <w:pPr>
        <w:pStyle w:val="NoSpacing"/>
        <w:ind w:firstLine="567"/>
        <w:jc w:val="both"/>
        <w:rPr>
          <w:sz w:val="28"/>
          <w:szCs w:val="28"/>
        </w:rPr>
      </w:pPr>
      <w:r w:rsidRPr="00093452">
        <w:rPr>
          <w:sz w:val="28"/>
          <w:szCs w:val="28"/>
        </w:rPr>
        <w:t>Расходы бюджета города Радужный за 2017 год исполнены в сумме 2 737 659,35 тыс. рублей, или 98,62% к уточненному плану на год.</w:t>
      </w:r>
    </w:p>
    <w:p w:rsidR="00E52D58" w:rsidRPr="00093452" w:rsidRDefault="00E52D58" w:rsidP="00704D34">
      <w:pPr>
        <w:pStyle w:val="NoSpacing"/>
        <w:ind w:firstLine="567"/>
        <w:jc w:val="both"/>
        <w:rPr>
          <w:sz w:val="28"/>
          <w:szCs w:val="28"/>
        </w:rPr>
      </w:pPr>
      <w:r w:rsidRPr="00093452">
        <w:rPr>
          <w:sz w:val="28"/>
          <w:szCs w:val="28"/>
        </w:rPr>
        <w:t>Расходы бюджета города в отчетном периоде имеют программную структуру, основу которой составляют 22 муниципальных программ. На реализацию муниципальных программ в отчетном периоде было направлено 2 622 487,53 тыс. рублей, что составляет 98,61% к уточненному плану на год. Удельный вес программно-целевых расходов сложился в размере 95,79% к общему объему исполненных расходов.</w:t>
      </w:r>
    </w:p>
    <w:p w:rsidR="00E52D58" w:rsidRPr="00093452" w:rsidRDefault="00E52D58" w:rsidP="00FE273A">
      <w:pPr>
        <w:pStyle w:val="NoSpacing"/>
        <w:ind w:firstLine="567"/>
        <w:jc w:val="both"/>
        <w:rPr>
          <w:sz w:val="28"/>
          <w:szCs w:val="28"/>
          <w:lang w:eastAsia="ru-RU"/>
        </w:rPr>
      </w:pPr>
      <w:r w:rsidRPr="00093452">
        <w:rPr>
          <w:sz w:val="28"/>
          <w:szCs w:val="28"/>
          <w:lang w:eastAsia="ru-RU"/>
        </w:rPr>
        <w:t>Доля бюджетных ассигнований, предусмотренных за счет средств бюджета города в рамках муниципальных программ в общих расходах бюджета города, сложилась в размере 97,05%, при запланированном показателе 97%.</w:t>
      </w:r>
    </w:p>
    <w:p w:rsidR="00E52D58" w:rsidRPr="00093452" w:rsidRDefault="00E52D58" w:rsidP="00FE273A">
      <w:pPr>
        <w:pStyle w:val="NoSpacing"/>
        <w:ind w:firstLine="567"/>
        <w:jc w:val="both"/>
        <w:rPr>
          <w:sz w:val="28"/>
          <w:szCs w:val="28"/>
          <w:lang w:eastAsia="ru-RU"/>
        </w:rPr>
      </w:pPr>
      <w:r w:rsidRPr="00093452">
        <w:rPr>
          <w:sz w:val="28"/>
          <w:szCs w:val="28"/>
          <w:lang w:eastAsia="ru-RU"/>
        </w:rPr>
        <w:t>Непрограммные расходы исполнены в сумме 115 171,82 тыс. рублей, или 98,82% к уточненному плану на год.</w:t>
      </w:r>
    </w:p>
    <w:p w:rsidR="00E52D58" w:rsidRPr="00093452" w:rsidRDefault="00E52D58" w:rsidP="00FE273A">
      <w:pPr>
        <w:pStyle w:val="NoSpacing"/>
        <w:ind w:firstLine="540"/>
        <w:jc w:val="both"/>
        <w:rPr>
          <w:sz w:val="28"/>
          <w:szCs w:val="28"/>
          <w:lang w:eastAsia="ru-RU"/>
        </w:rPr>
      </w:pPr>
      <w:r w:rsidRPr="00093452">
        <w:rPr>
          <w:sz w:val="28"/>
          <w:szCs w:val="28"/>
          <w:lang w:eastAsia="ru-RU"/>
        </w:rPr>
        <w:t>Бюджет города Радужный за 2016 год исполнен с профицитом в сумме 73 205,54 тыс. рублей.</w:t>
      </w:r>
    </w:p>
    <w:p w:rsidR="00E52D58" w:rsidRPr="001A2E08" w:rsidRDefault="00E52D58" w:rsidP="00FE27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E08">
        <w:rPr>
          <w:rFonts w:ascii="Times New Roman" w:hAnsi="Times New Roman" w:cs="Times New Roman"/>
          <w:sz w:val="28"/>
          <w:szCs w:val="28"/>
        </w:rPr>
        <w:t xml:space="preserve">2.3. Своевременное и качественное формирование отчетности об исполнении бюджета города Радужный, позволяющее оценить степень  выполнения расходных обязательств города Радужный,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муниципальных учреждений </w:t>
      </w:r>
    </w:p>
    <w:p w:rsidR="00E52D58" w:rsidRPr="00093452" w:rsidRDefault="00E52D58" w:rsidP="00FE273A">
      <w:pPr>
        <w:pStyle w:val="NoSpacing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2017 году </w:t>
      </w:r>
      <w:r w:rsidRPr="00093452">
        <w:rPr>
          <w:sz w:val="28"/>
          <w:szCs w:val="28"/>
          <w:lang w:eastAsia="ru-RU"/>
        </w:rPr>
        <w:t>проводилась работа по составлению годового отчета об исполнении бюджета города  Радужный  за 2016 год.</w:t>
      </w:r>
    </w:p>
    <w:p w:rsidR="00E52D58" w:rsidRPr="00093452" w:rsidRDefault="00E52D58" w:rsidP="00FE273A">
      <w:pPr>
        <w:pStyle w:val="NoSpacing"/>
        <w:ind w:firstLine="540"/>
        <w:jc w:val="both"/>
        <w:rPr>
          <w:sz w:val="28"/>
          <w:szCs w:val="28"/>
          <w:lang w:eastAsia="ru-RU"/>
        </w:rPr>
      </w:pPr>
      <w:r w:rsidRPr="00093452">
        <w:rPr>
          <w:sz w:val="28"/>
          <w:szCs w:val="28"/>
          <w:lang w:eastAsia="ru-RU"/>
        </w:rPr>
        <w:t xml:space="preserve">В рамках проведенной работы,  проверена годовая  отчетность восьми главных распорядителей бюджетных средств города Радужный, бухгалтерская отчетность муниципальных бюджетных и автономных учреждений. </w:t>
      </w:r>
    </w:p>
    <w:p w:rsidR="00E52D58" w:rsidRPr="00093452" w:rsidRDefault="00E52D58" w:rsidP="00FE273A">
      <w:pPr>
        <w:pStyle w:val="NoSpacing"/>
        <w:ind w:firstLine="540"/>
        <w:jc w:val="both"/>
        <w:rPr>
          <w:sz w:val="28"/>
          <w:szCs w:val="28"/>
          <w:lang w:eastAsia="ru-RU"/>
        </w:rPr>
      </w:pPr>
      <w:r w:rsidRPr="00093452">
        <w:rPr>
          <w:sz w:val="28"/>
          <w:szCs w:val="28"/>
          <w:lang w:eastAsia="ru-RU"/>
        </w:rPr>
        <w:t>Бюджетная отчетность об исполнении бюджета города Радужный за 2016 год составлена в соответствии с приказами Министерства финансов Российской Федерации 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изменениями) и от 25.03.2011 № 33н «Об утверждении инструкции о порядке составления и представления годовой, квартальной и бухгалтерской отчетности государственных (муниципальных) бюджетных и автономных учреждений».</w:t>
      </w:r>
    </w:p>
    <w:p w:rsidR="00E52D58" w:rsidRPr="00093452" w:rsidRDefault="00E52D58" w:rsidP="00FE27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Отчет утвержден решением Думы города Радужный от 24.05.2017 № 247 «Об исполнении бюджета муниципального образования город Радужный за 2016 год».</w:t>
      </w:r>
    </w:p>
    <w:p w:rsidR="00E52D58" w:rsidRPr="00093452" w:rsidRDefault="00E52D58" w:rsidP="00FE27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Ежеквартально в 2017 году в Думу города Радужный и Счетную палату города Радужный комитетом финансов предоставлялись утвержденные администрацией города Радужный отчеты об исполнении бюджета города Радужный за отчетный квартал с приложением пояснительной записки.</w:t>
      </w:r>
    </w:p>
    <w:p w:rsidR="00E52D58" w:rsidRPr="00093452" w:rsidRDefault="00E52D58" w:rsidP="00E65B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В 2017 году ежемесячно и ежеквартально формировалась консолидированная отчетность об исполнении бюджета города Радужный, сводная отчетность бюджетных и автономных учреждений, на основании представленной и проверенной отчетности главных администраторов бюджета и своевременно направлялась в Департамент финансов Ханты-Мансийского автономного округа – Югры. Отчетность размещалась на официальном сайте администрации города Радужный ежемесячно.</w:t>
      </w:r>
    </w:p>
    <w:p w:rsidR="00E52D58" w:rsidRDefault="00E52D58" w:rsidP="00E65B4D">
      <w:pPr>
        <w:pStyle w:val="NoSpacing"/>
        <w:ind w:firstLine="540"/>
        <w:jc w:val="both"/>
        <w:rPr>
          <w:sz w:val="28"/>
          <w:szCs w:val="28"/>
          <w:lang w:eastAsia="ru-RU"/>
        </w:rPr>
      </w:pPr>
      <w:r w:rsidRPr="00093452">
        <w:rPr>
          <w:sz w:val="28"/>
          <w:szCs w:val="28"/>
          <w:lang w:eastAsia="ru-RU"/>
        </w:rPr>
        <w:t>Доля главных распорядителей средств бюджета города, представивших отчетность в сроки, установленные комитетом финансов, составила 100 %.</w:t>
      </w:r>
    </w:p>
    <w:p w:rsidR="00E52D58" w:rsidRPr="00093452" w:rsidRDefault="00E52D58" w:rsidP="00E65B4D">
      <w:pPr>
        <w:pStyle w:val="NoSpacing"/>
        <w:ind w:firstLine="540"/>
        <w:jc w:val="both"/>
        <w:rPr>
          <w:color w:val="1F497D"/>
          <w:sz w:val="28"/>
          <w:szCs w:val="28"/>
        </w:rPr>
      </w:pPr>
      <w:r w:rsidRPr="00093452">
        <w:rPr>
          <w:color w:val="1F497D"/>
          <w:sz w:val="28"/>
          <w:szCs w:val="28"/>
        </w:rPr>
        <w:t xml:space="preserve"> 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093452">
        <w:rPr>
          <w:rFonts w:ascii="Times New Roman" w:hAnsi="Times New Roman"/>
          <w:b/>
          <w:sz w:val="28"/>
          <w:szCs w:val="28"/>
        </w:rPr>
        <w:t>3). Совершенствование системы оценки качества финансового менеджмента, осуществляемого главными распорядителями средств города, главными администраторами доходов бюджета города.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В целях  совершенствования организации бюджетного процесса и улучшения качества финансового планирования и исполнения бюджета в 2017 году комитетом финансов продолжилось проведение мониторинга качества финансового менеджмента.</w:t>
      </w:r>
    </w:p>
    <w:p w:rsidR="00E52D58" w:rsidRPr="00093452" w:rsidRDefault="00E52D58" w:rsidP="001D0FE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093452">
        <w:rPr>
          <w:b w:val="0"/>
          <w:sz w:val="28"/>
          <w:szCs w:val="28"/>
        </w:rPr>
        <w:t>В соответствии с  распоряжением администрации города Радужный от 30.07.2014 №678р «Об утверждении Положения об организации проведения мониторинга качества финансового менеджмента» (с изменениями от 13.03.2017 № 175р) проведен мониторинг  качества финансового менеджмента за 2016 год по следующим показателям:</w:t>
      </w:r>
    </w:p>
    <w:p w:rsidR="00E52D58" w:rsidRPr="00093452" w:rsidRDefault="00E52D58" w:rsidP="0050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  <w:t>1. Оценка  планирования р</w:t>
      </w:r>
      <w:r>
        <w:rPr>
          <w:rFonts w:ascii="Times New Roman" w:hAnsi="Times New Roman"/>
          <w:sz w:val="28"/>
          <w:szCs w:val="28"/>
        </w:rPr>
        <w:t>асходов бюджета города Радужный.</w:t>
      </w:r>
    </w:p>
    <w:p w:rsidR="00E52D58" w:rsidRPr="00093452" w:rsidRDefault="00E52D58" w:rsidP="0050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  <w:t>2. Оценка результатов испо</w:t>
      </w:r>
      <w:r>
        <w:rPr>
          <w:rFonts w:ascii="Times New Roman" w:hAnsi="Times New Roman"/>
          <w:sz w:val="28"/>
          <w:szCs w:val="28"/>
        </w:rPr>
        <w:t>лнения бюджета в части расходов.</w:t>
      </w:r>
    </w:p>
    <w:p w:rsidR="00E52D58" w:rsidRPr="00093452" w:rsidRDefault="00E52D58" w:rsidP="0050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  <w:t>3. Оценка состояния</w:t>
      </w:r>
      <w:r>
        <w:rPr>
          <w:rFonts w:ascii="Times New Roman" w:hAnsi="Times New Roman"/>
          <w:sz w:val="28"/>
          <w:szCs w:val="28"/>
        </w:rPr>
        <w:t xml:space="preserve"> учета и отчетности.</w:t>
      </w:r>
    </w:p>
    <w:p w:rsidR="00E52D58" w:rsidRPr="00093452" w:rsidRDefault="00E52D58" w:rsidP="0050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  <w:t>4. Оценк</w:t>
      </w:r>
      <w:r>
        <w:rPr>
          <w:rFonts w:ascii="Times New Roman" w:hAnsi="Times New Roman"/>
          <w:sz w:val="28"/>
          <w:szCs w:val="28"/>
        </w:rPr>
        <w:t>а организации контроля и аудита.</w:t>
      </w:r>
    </w:p>
    <w:p w:rsidR="00E52D58" w:rsidRPr="00093452" w:rsidRDefault="00E52D58" w:rsidP="0050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  <w:t>5. Оце</w:t>
      </w:r>
      <w:r>
        <w:rPr>
          <w:rFonts w:ascii="Times New Roman" w:hAnsi="Times New Roman"/>
          <w:sz w:val="28"/>
          <w:szCs w:val="28"/>
        </w:rPr>
        <w:t>нка исполнения судебных актов.</w:t>
      </w:r>
    </w:p>
    <w:p w:rsidR="00E52D58" w:rsidRPr="00093452" w:rsidRDefault="00E52D58" w:rsidP="0050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  <w:t>6. Оценка кадрового потенциала финансового (финансово-экономического) подразделения ГРБС.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color w:val="1F497D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Качество финансового менеджмента в существенной степени зависит от организации главными распорядителями бюджетных средств  процедур бюджетного планирования, исполнения бюджета, ведения бюджетного учета, составления  и представления бюджетной отчетности.</w:t>
      </w:r>
    </w:p>
    <w:p w:rsidR="00E52D58" w:rsidRPr="00093452" w:rsidRDefault="00E52D58" w:rsidP="003F016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Подведены итоговые оценки качества финансового менеджмента ГРБС (в баллах), даны рекомендации по повышению качества в дальнейшем, результаты размещены  на официальном веб-сайте администрации города Радужный в разделе «Открытый бюджет».</w:t>
      </w:r>
    </w:p>
    <w:p w:rsidR="00E52D58" w:rsidRPr="00093452" w:rsidRDefault="00E52D58" w:rsidP="00665DB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По результатам  </w:t>
      </w:r>
      <w:r>
        <w:rPr>
          <w:rFonts w:ascii="Times New Roman" w:hAnsi="Times New Roman"/>
          <w:sz w:val="28"/>
          <w:szCs w:val="28"/>
        </w:rPr>
        <w:t xml:space="preserve">проведенного в 2017 году </w:t>
      </w:r>
      <w:r w:rsidRPr="00093452">
        <w:rPr>
          <w:rFonts w:ascii="Times New Roman" w:hAnsi="Times New Roman"/>
          <w:sz w:val="28"/>
          <w:szCs w:val="28"/>
        </w:rPr>
        <w:t>мониторинга качества финансового менеджмента 4 ГРБС  получили оценку выше среднего значения  4 ГРБС получили оценку ниже среднего значения.</w:t>
      </w:r>
    </w:p>
    <w:p w:rsidR="00E52D58" w:rsidRPr="00093452" w:rsidRDefault="00E52D58" w:rsidP="00665DB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Среди основных положительных результатов оценки качества по итогам 2016 года по сравнению с итогами за 2015 год  является рост  рейтинговой оценки, которая составила 4,5, что выше уровня 2015 года на 7,14 %.  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E52D58" w:rsidRPr="00093452" w:rsidRDefault="00E52D58" w:rsidP="003F0165">
      <w:pPr>
        <w:tabs>
          <w:tab w:val="left" w:pos="900"/>
        </w:tabs>
        <w:autoSpaceDE w:val="0"/>
        <w:autoSpaceDN w:val="0"/>
        <w:adjustRightInd w:val="0"/>
        <w:spacing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093452">
        <w:rPr>
          <w:rFonts w:ascii="Times New Roman" w:hAnsi="Times New Roman"/>
          <w:b/>
          <w:sz w:val="28"/>
          <w:szCs w:val="28"/>
        </w:rPr>
        <w:t xml:space="preserve">4). Обеспечение деятельности комитета финансов администрации города Радужный. </w:t>
      </w:r>
    </w:p>
    <w:p w:rsidR="00E52D58" w:rsidRPr="00093452" w:rsidRDefault="00E52D58" w:rsidP="00A06062">
      <w:pPr>
        <w:pStyle w:val="NoSpacing"/>
        <w:tabs>
          <w:tab w:val="left" w:pos="567"/>
        </w:tabs>
        <w:ind w:firstLine="567"/>
        <w:jc w:val="both"/>
        <w:rPr>
          <w:sz w:val="28"/>
          <w:szCs w:val="28"/>
        </w:rPr>
      </w:pPr>
      <w:r w:rsidRPr="00093452">
        <w:rPr>
          <w:sz w:val="28"/>
          <w:szCs w:val="28"/>
        </w:rPr>
        <w:t xml:space="preserve">Комитет финансов администрации города является структурным подразделением администрации города, наделенным бюджетными полномочиями в соответствии с действующим законодательством и осуществляющим функции по реализации единой бюджетной и финансовой  политики города Радужный, составлению и организации исполнения бюджета города  Радужный. Комитет финансов является юридическим лицом в организационно-правовой форме муниципального казенного учреждения, действует на основании  Положения о комитете финансов администрации города Радужный, утвержденного Решением Думы города от  27.11.2015 </w:t>
      </w:r>
      <w:r>
        <w:rPr>
          <w:sz w:val="28"/>
          <w:szCs w:val="28"/>
        </w:rPr>
        <w:t xml:space="preserve">     </w:t>
      </w:r>
      <w:r w:rsidRPr="000934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93452">
        <w:rPr>
          <w:sz w:val="28"/>
          <w:szCs w:val="28"/>
        </w:rPr>
        <w:t>36 (с изменениями в редакции решения Думы города Радужный от 10.04.2017 № 236).</w:t>
      </w:r>
    </w:p>
    <w:p w:rsidR="00E52D58" w:rsidRPr="00093452" w:rsidRDefault="00E52D58" w:rsidP="00444653">
      <w:pPr>
        <w:pStyle w:val="NoSpacing"/>
        <w:ind w:firstLine="567"/>
        <w:jc w:val="both"/>
        <w:rPr>
          <w:sz w:val="28"/>
          <w:szCs w:val="28"/>
        </w:rPr>
      </w:pPr>
      <w:r w:rsidRPr="00093452">
        <w:rPr>
          <w:sz w:val="28"/>
          <w:szCs w:val="28"/>
        </w:rPr>
        <w:t xml:space="preserve">На обеспечение эффективного функционирования Комитета направлено 26 784,97 тыс. рублей, что составляет  99,54 % к уточненным годовым бюджетным ассигнованиям. </w:t>
      </w:r>
    </w:p>
    <w:p w:rsidR="00E52D58" w:rsidRPr="00093452" w:rsidRDefault="00E52D58" w:rsidP="00444653">
      <w:pPr>
        <w:pStyle w:val="NoSpacing"/>
        <w:ind w:firstLine="567"/>
        <w:jc w:val="both"/>
        <w:rPr>
          <w:sz w:val="28"/>
          <w:szCs w:val="28"/>
        </w:rPr>
      </w:pPr>
      <w:r w:rsidRPr="00093452">
        <w:rPr>
          <w:sz w:val="28"/>
          <w:szCs w:val="28"/>
        </w:rPr>
        <w:t>Результатом реализации данного мероприятия является материально-техническое обеспечение деятельности Комитета в объеме, необходимом для своевременного и качественного выполнения возложенных на него полномочий, а также обеспечению программно-техническими средствами специалистов Комитета в объеме достаточном для исполнения должностных обязанностей.</w:t>
      </w:r>
    </w:p>
    <w:p w:rsidR="00E52D58" w:rsidRPr="00093452" w:rsidRDefault="00E52D58" w:rsidP="00444653">
      <w:pPr>
        <w:pStyle w:val="NoSpacing"/>
        <w:ind w:firstLine="567"/>
        <w:jc w:val="both"/>
        <w:rPr>
          <w:sz w:val="28"/>
          <w:szCs w:val="28"/>
        </w:rPr>
      </w:pPr>
      <w:r w:rsidRPr="00093452">
        <w:rPr>
          <w:sz w:val="28"/>
          <w:szCs w:val="28"/>
        </w:rPr>
        <w:t>Обеспеченность программно-техническими средствами специалистов Комитета составила в 2017 году 100 %.</w:t>
      </w:r>
    </w:p>
    <w:p w:rsidR="00E52D58" w:rsidRPr="00093452" w:rsidRDefault="00E52D58" w:rsidP="00444653">
      <w:pPr>
        <w:pStyle w:val="NoSpacing"/>
        <w:jc w:val="both"/>
        <w:rPr>
          <w:sz w:val="28"/>
          <w:szCs w:val="28"/>
        </w:rPr>
      </w:pPr>
    </w:p>
    <w:p w:rsidR="00E52D58" w:rsidRPr="001A2E08" w:rsidRDefault="00E52D58" w:rsidP="00444653">
      <w:pPr>
        <w:pStyle w:val="NoSpacing"/>
        <w:ind w:firstLine="567"/>
        <w:jc w:val="both"/>
        <w:rPr>
          <w:b/>
          <w:sz w:val="28"/>
          <w:szCs w:val="28"/>
        </w:rPr>
      </w:pPr>
      <w:r w:rsidRPr="001A2E08">
        <w:rPr>
          <w:b/>
          <w:sz w:val="28"/>
          <w:szCs w:val="28"/>
        </w:rPr>
        <w:t>Основное мероприятие 3 «Обеспечение своевременного контроля в финансово-бюджетной сфере» осуществлялось посредством реализации следующих программных мероприятий:</w:t>
      </w:r>
    </w:p>
    <w:p w:rsidR="00E52D58" w:rsidRPr="00093452" w:rsidRDefault="00E52D58" w:rsidP="003F0165">
      <w:pPr>
        <w:pStyle w:val="NoSpacing"/>
        <w:tabs>
          <w:tab w:val="left" w:pos="900"/>
        </w:tabs>
        <w:ind w:firstLine="567"/>
        <w:jc w:val="both"/>
        <w:rPr>
          <w:b/>
          <w:sz w:val="28"/>
          <w:szCs w:val="28"/>
        </w:rPr>
      </w:pPr>
      <w:r w:rsidRPr="00093452">
        <w:rPr>
          <w:b/>
          <w:sz w:val="28"/>
          <w:szCs w:val="28"/>
        </w:rPr>
        <w:t>1). Осуществление контроля за операциями с бюджетными средствами получателей средств бюджета города Радужный, средствами администраторов источников финансирования дефицита бюджета города Радужный.</w:t>
      </w:r>
    </w:p>
    <w:p w:rsidR="00E52D58" w:rsidRPr="00093452" w:rsidRDefault="00E52D58" w:rsidP="008802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Комитетом финансов в рамках   исполнения бюджета города Радужный  осуществляется текущий контроль за операциями с бюджетными средствами получателей средств бюджета города,  средствами  главных администраторов  источников финансирования дефицита бюджета города.  </w:t>
      </w:r>
    </w:p>
    <w:p w:rsidR="00E52D58" w:rsidRPr="00093452" w:rsidRDefault="00E52D58" w:rsidP="00EB40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В рамках  данного мероприятия осуществляется проверка расчетных документов, предоставленных главными распорядителями бюджетных средств и главными администраторами источников финансирования дефицита бюджета и санкционирование оплаты денежных обязательств получателей средств бюджета города и главных администраторов источников финансирования бюджета города, лицевые счета которых открыты в комитете финансов. </w:t>
      </w:r>
    </w:p>
    <w:p w:rsidR="00E52D58" w:rsidRPr="00093452" w:rsidRDefault="00E52D58" w:rsidP="00EB40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  <w:t>С целью выполнения требований статьи 32 Федерального закона Российской Федерации №7-ФЗ от 12.01.1996 и приказа Министерства финансов Российской Федерации от 21.07.2011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452">
        <w:rPr>
          <w:rFonts w:ascii="Times New Roman" w:hAnsi="Times New Roman"/>
          <w:sz w:val="28"/>
          <w:szCs w:val="28"/>
        </w:rPr>
        <w:t xml:space="preserve">86н осуществлялся контроль за своевременным размещением информации учреждениями города о муниципальном задании на оказание муниципальных услуг, о плане финансово-хозяйственной деятельности, об операциях с целевыми средствами из бюджета на официальном сайте в сети Интернет </w:t>
      </w:r>
      <w:r w:rsidRPr="00093452">
        <w:rPr>
          <w:rFonts w:ascii="Times New Roman" w:hAnsi="Times New Roman"/>
          <w:sz w:val="28"/>
          <w:szCs w:val="28"/>
          <w:lang w:val="en-US"/>
        </w:rPr>
        <w:t>www</w:t>
      </w:r>
      <w:r w:rsidRPr="00093452">
        <w:rPr>
          <w:rFonts w:ascii="Times New Roman" w:hAnsi="Times New Roman"/>
          <w:sz w:val="28"/>
          <w:szCs w:val="28"/>
        </w:rPr>
        <w:t>.</w:t>
      </w:r>
      <w:r w:rsidRPr="00093452">
        <w:rPr>
          <w:rFonts w:ascii="Times New Roman" w:hAnsi="Times New Roman"/>
          <w:sz w:val="28"/>
          <w:szCs w:val="28"/>
          <w:lang w:val="en-US"/>
        </w:rPr>
        <w:t>bus</w:t>
      </w:r>
      <w:r w:rsidRPr="00093452">
        <w:rPr>
          <w:rFonts w:ascii="Times New Roman" w:hAnsi="Times New Roman"/>
          <w:sz w:val="28"/>
          <w:szCs w:val="28"/>
        </w:rPr>
        <w:t>.</w:t>
      </w:r>
      <w:r w:rsidRPr="00093452">
        <w:rPr>
          <w:rFonts w:ascii="Times New Roman" w:hAnsi="Times New Roman"/>
          <w:sz w:val="28"/>
          <w:szCs w:val="28"/>
          <w:lang w:val="en-US"/>
        </w:rPr>
        <w:t>gov</w:t>
      </w:r>
      <w:r w:rsidRPr="00093452">
        <w:rPr>
          <w:rFonts w:ascii="Times New Roman" w:hAnsi="Times New Roman"/>
          <w:sz w:val="28"/>
          <w:szCs w:val="28"/>
        </w:rPr>
        <w:t>.</w:t>
      </w:r>
      <w:r w:rsidRPr="00093452">
        <w:rPr>
          <w:rFonts w:ascii="Times New Roman" w:hAnsi="Times New Roman"/>
          <w:sz w:val="28"/>
          <w:szCs w:val="28"/>
          <w:lang w:val="en-US"/>
        </w:rPr>
        <w:t>ru</w:t>
      </w:r>
      <w:r w:rsidRPr="00093452">
        <w:rPr>
          <w:rFonts w:ascii="Times New Roman" w:hAnsi="Times New Roman"/>
          <w:sz w:val="28"/>
          <w:szCs w:val="28"/>
        </w:rPr>
        <w:t>.</w:t>
      </w:r>
    </w:p>
    <w:p w:rsidR="00E52D58" w:rsidRPr="00093452" w:rsidRDefault="00E52D58" w:rsidP="00C90A8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093452">
        <w:rPr>
          <w:rFonts w:ascii="Times New Roman" w:hAnsi="Times New Roman"/>
          <w:b/>
          <w:sz w:val="28"/>
          <w:szCs w:val="28"/>
        </w:rPr>
        <w:t>2). Осуществление контроля за соблюдением  получателями муниципальных гарантий условий выделения, получения, погашения.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Муниципальные гарантии в отчетном периоде не предоставлялись. Случаи исполнения гарантом муниципальных гарантий отсутствуют.</w:t>
      </w:r>
    </w:p>
    <w:p w:rsidR="00E52D58" w:rsidRPr="00093452" w:rsidRDefault="00E52D58" w:rsidP="001A2E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093452">
        <w:rPr>
          <w:rFonts w:ascii="Times New Roman" w:hAnsi="Times New Roman"/>
          <w:b/>
          <w:sz w:val="28"/>
          <w:szCs w:val="28"/>
        </w:rPr>
        <w:tab/>
        <w:t>3). Осуществление контроля в сфере закупок в рамках полномочий, установленных Федеральным законом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52D58" w:rsidRPr="00093452" w:rsidRDefault="00E52D58" w:rsidP="007844A2">
      <w:pPr>
        <w:pStyle w:val="NoSpacing"/>
        <w:ind w:firstLine="567"/>
        <w:jc w:val="both"/>
        <w:rPr>
          <w:sz w:val="28"/>
          <w:szCs w:val="28"/>
        </w:rPr>
      </w:pPr>
      <w:r w:rsidRPr="00093452">
        <w:rPr>
          <w:sz w:val="28"/>
          <w:szCs w:val="28"/>
        </w:rPr>
        <w:t>Комитет финансов администрации города Радужный, выполняющий роль муниципального заказчика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осуществлял формирование плана-графика размещения заказов на поставку товаров, выполнение работ, оказание услуг. В 2017 году были подготовлены и согласованы в установленном порядке технические задания с расчетом начальной максимальной цены контракта и проекты муниципальных контрактов на оказание услуг и поставку товаров, необходимых для бесперебойной работы учреждения. По результатам конкурентных процедур было заключено 2 муниципальных контракта.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Показатель реализации программы «Соответствие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период» за 2017 год оценивается в 100%.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b/>
          <w:color w:val="0000FF"/>
          <w:sz w:val="28"/>
          <w:szCs w:val="28"/>
        </w:rPr>
      </w:pPr>
    </w:p>
    <w:p w:rsidR="00E52D58" w:rsidRPr="001A2E08" w:rsidRDefault="00E52D58" w:rsidP="00F403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093452">
        <w:rPr>
          <w:rFonts w:ascii="Times New Roman" w:hAnsi="Times New Roman"/>
          <w:b/>
          <w:color w:val="0000FF"/>
          <w:sz w:val="28"/>
          <w:szCs w:val="28"/>
        </w:rPr>
        <w:tab/>
      </w:r>
      <w:r w:rsidRPr="001A2E08">
        <w:rPr>
          <w:rFonts w:ascii="Times New Roman" w:hAnsi="Times New Roman"/>
          <w:b/>
          <w:sz w:val="28"/>
          <w:szCs w:val="28"/>
        </w:rPr>
        <w:t>Основное мероприятие 4 «Управление резервными средствами бюджета города Радужный»</w:t>
      </w:r>
    </w:p>
    <w:p w:rsidR="00E52D58" w:rsidRPr="00093452" w:rsidRDefault="00E52D58" w:rsidP="00F403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Данное мероприятие направлено на своевременное финансирование непредвиденных расходов в процессе исполнения бюджета города Радужный, в том числе финансирование мероприятий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52D58" w:rsidRPr="00093452" w:rsidRDefault="00E52D58" w:rsidP="00BD3FF3">
      <w:pPr>
        <w:tabs>
          <w:tab w:val="left" w:pos="567"/>
          <w:tab w:val="center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</w:r>
      <w:r w:rsidRPr="00093452">
        <w:rPr>
          <w:rFonts w:ascii="Times New Roman" w:hAnsi="Times New Roman"/>
          <w:sz w:val="28"/>
          <w:szCs w:val="28"/>
        </w:rPr>
        <w:tab/>
        <w:t>В соответствии со статьей 81 Бюджетного Кодекса Российской Федерации решением Думы города Радужный от 08.12.2016 № 179 «О бюджете города Радужный на 2017 год и на плановый период 2018 и 2019 годов»  установлен размер резервного фонда на 2017 год в сумме 6 492,50 тыс. рублей, что составляет 0,24% от общего объема расходов бюджета города (2 654 675,9 тыс. рублей).</w:t>
      </w:r>
    </w:p>
    <w:p w:rsidR="00E52D58" w:rsidRPr="00093452" w:rsidRDefault="00E52D58" w:rsidP="00BD012B">
      <w:pPr>
        <w:tabs>
          <w:tab w:val="left" w:pos="567"/>
          <w:tab w:val="center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  <w:t>На конец отчетного периода  размер резервного фонда на 2017 год составляет 10 000,0 тыс. рублей, что составляет 0,36% от общего объема расходов бюджета города (2 775 983,07 тыс. рублей). В связи с отсутствием случаев, финансирование которых осуществляется в порядке, установленным постановлением администрации города Радужный  от 03.03.2015 № 341 бюджетные ассигнования резервного фонда за 2017 год не освоены.</w:t>
      </w:r>
    </w:p>
    <w:p w:rsidR="00E52D58" w:rsidRPr="00093452" w:rsidRDefault="00E52D58" w:rsidP="00BD01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ab/>
        <w:t>Показатель «Установление размера резервного фонда администрации города Радужный» не выше 3% от первоначально утвержденного общего объема расходов городского бюджета» соблюден.</w:t>
      </w:r>
    </w:p>
    <w:p w:rsidR="00E52D58" w:rsidRPr="001A2E08" w:rsidRDefault="00E52D58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E52D58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1A2E08">
        <w:rPr>
          <w:rFonts w:ascii="Times New Roman" w:hAnsi="Times New Roman"/>
          <w:b/>
          <w:sz w:val="28"/>
          <w:szCs w:val="28"/>
        </w:rPr>
        <w:t>Решение задачи 2 «Эффективное управление  муниципальным долгом города Радужный»</w:t>
      </w:r>
      <w:r w:rsidRPr="001A2E08">
        <w:rPr>
          <w:rFonts w:ascii="Times New Roman" w:hAnsi="Times New Roman"/>
          <w:sz w:val="28"/>
          <w:szCs w:val="28"/>
        </w:rPr>
        <w:t xml:space="preserve"> осуществляется посредством реализации следующих основных мероприятий </w:t>
      </w:r>
      <w:r w:rsidRPr="001A2E08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1A2E0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A2E08">
        <w:rPr>
          <w:rFonts w:ascii="Times New Roman" w:hAnsi="Times New Roman"/>
          <w:b/>
          <w:sz w:val="28"/>
          <w:szCs w:val="28"/>
        </w:rPr>
        <w:t xml:space="preserve"> «Управление муниципальным долгом города Радужный»:</w:t>
      </w:r>
    </w:p>
    <w:p w:rsidR="00E52D58" w:rsidRPr="001A2E08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E52D58" w:rsidRPr="001A2E08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1A2E08">
        <w:rPr>
          <w:rFonts w:ascii="Times New Roman" w:hAnsi="Times New Roman"/>
          <w:b/>
          <w:sz w:val="28"/>
          <w:szCs w:val="28"/>
        </w:rPr>
        <w:t xml:space="preserve">Основное мероприятие 1. «Поддержание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заимствованиям» </w:t>
      </w:r>
      <w:r w:rsidRPr="001A2E08">
        <w:rPr>
          <w:rFonts w:ascii="Times New Roman" w:hAnsi="Times New Roman"/>
          <w:sz w:val="28"/>
          <w:szCs w:val="28"/>
        </w:rPr>
        <w:t>осуществлялось посредством реализации следующих программных мероприятий: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left="567"/>
        <w:outlineLvl w:val="3"/>
        <w:rPr>
          <w:rFonts w:ascii="Times New Roman" w:hAnsi="Times New Roman"/>
          <w:b/>
          <w:sz w:val="28"/>
          <w:szCs w:val="28"/>
        </w:rPr>
      </w:pPr>
      <w:r w:rsidRPr="00093452">
        <w:rPr>
          <w:rFonts w:ascii="Times New Roman" w:hAnsi="Times New Roman"/>
          <w:b/>
          <w:sz w:val="28"/>
          <w:szCs w:val="28"/>
        </w:rPr>
        <w:t>1). Обслуживание муниципального долга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Работа по управлению муниципальным долгом в 2017 году была направлена, в первую очередь, на своевременное обеспечение заемными средствами потребностей бюджета при сохранении объема долга в пределах параметров, установленных Бюджетным кодексом Российской Федерации и на минимизацию  расходов на обслуживание долга.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В целях полного и своевременного исполнения планируемых на 2017 год долговых обязательств финансовые затраты на обслуживание муниципального долга были утверждены в объеме 6 555,00 тыс. рублей. В соответствии с внесенными изменениями в Решение о бюджете, в связи с сокращением объема муниципальных заимствований в 2017 году, план на обслуживание муниципального долга был уменьшен до 307,60 тыс. рублей.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Расходы бюджета города на обслуживание муниципального долга в 2017 году составили 30,16 тыс. рублей, что ниже на  1 565,86 тыс. руб., чем в предшествующем году.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В 2017 году: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- обязательства по коммерческим кредитам исполнены своевременно и в полном объеме, просроченных и неурегулированных долгов нет;</w:t>
      </w:r>
    </w:p>
    <w:p w:rsidR="00E52D58" w:rsidRPr="00533C84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C84">
        <w:rPr>
          <w:rFonts w:ascii="Times New Roman" w:hAnsi="Times New Roman"/>
          <w:sz w:val="28"/>
          <w:szCs w:val="28"/>
        </w:rPr>
        <w:t>- нарушений сроков возврата, платы за пользование  кредитной линией, предоставляемой коммерческим банком  не допущено;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- соблюден принцип безусловного исполнения и обслуживания принятых долговых обязательств муниципального образования в полном объеме и в установленные сроки.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Значение целевого показателя на 01.01.2018 «Исполнение обязательств по муниципальным заимствованиям в установленные сроки и в полном объеме» составляет  100%.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3452">
        <w:rPr>
          <w:rFonts w:ascii="Times New Roman" w:hAnsi="Times New Roman"/>
          <w:b/>
          <w:sz w:val="28"/>
          <w:szCs w:val="28"/>
        </w:rPr>
        <w:t>2). Планирование ассигнований на погашение долговых обязательств города Радужный.</w:t>
      </w:r>
    </w:p>
    <w:p w:rsidR="00E52D58" w:rsidRPr="00093452" w:rsidRDefault="00E52D58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Ассигнования на погашение долговых обязательств в 2017 году не планировались в связи с отсутстви</w:t>
      </w:r>
      <w:r>
        <w:rPr>
          <w:rFonts w:ascii="Times New Roman" w:hAnsi="Times New Roman"/>
          <w:sz w:val="28"/>
          <w:szCs w:val="28"/>
        </w:rPr>
        <w:t>ем обязательств по их погашению</w:t>
      </w:r>
      <w:r w:rsidRPr="00093452">
        <w:rPr>
          <w:rFonts w:ascii="Times New Roman" w:hAnsi="Times New Roman"/>
          <w:sz w:val="28"/>
          <w:szCs w:val="28"/>
        </w:rPr>
        <w:t xml:space="preserve">. 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093452">
        <w:rPr>
          <w:rFonts w:ascii="Times New Roman" w:hAnsi="Times New Roman"/>
          <w:b/>
          <w:sz w:val="28"/>
          <w:szCs w:val="28"/>
        </w:rPr>
        <w:t>3). Планирование ассигнований на исполнение муниципальных гарантий.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Данное мероприятие предусматривает планирование бюджетных ассигнований в бюджете города Радужный на исполнение муниципальных гарантий, в объеме достаточном для исполнения долговых обязательств по предоставленным муниципальным  гарантиям. </w:t>
      </w:r>
    </w:p>
    <w:p w:rsidR="00E52D58" w:rsidRPr="00093452" w:rsidRDefault="00E52D58" w:rsidP="00BD3F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Учитывая то, что принципал в полном объеме и своевременно  исполнил обязательства и так как муниципальные гарантии в отчетном году  не предоставлялись, ассигнования на исполнение муниципальных гарантий  в составе источников дефицита бюджета города Радужный в уточненных  плановых назначениях  не планировались. 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В отчетном периоде выплаты по муниципальным гарантиям отсутствуют.</w:t>
      </w:r>
    </w:p>
    <w:p w:rsidR="00E52D58" w:rsidRPr="001A2E08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E52D58" w:rsidRPr="001A2E08" w:rsidRDefault="00E52D58" w:rsidP="00444653">
      <w:pPr>
        <w:pStyle w:val="NoSpacing"/>
        <w:ind w:firstLine="567"/>
        <w:jc w:val="both"/>
        <w:rPr>
          <w:b/>
          <w:sz w:val="28"/>
          <w:szCs w:val="28"/>
        </w:rPr>
      </w:pPr>
      <w:r w:rsidRPr="001A2E08">
        <w:rPr>
          <w:b/>
          <w:sz w:val="28"/>
          <w:szCs w:val="28"/>
        </w:rPr>
        <w:t xml:space="preserve">Решение задачи 3 «Формирование единого информационного пространства в сфере управления общественными финансами»    осуществляется посредством реализации следующих основных мероприятий  подпрограммы </w:t>
      </w:r>
      <w:r w:rsidRPr="001A2E08">
        <w:rPr>
          <w:b/>
          <w:sz w:val="28"/>
          <w:szCs w:val="28"/>
          <w:lang w:val="en-US"/>
        </w:rPr>
        <w:t>III</w:t>
      </w:r>
      <w:r w:rsidRPr="001A2E08">
        <w:rPr>
          <w:b/>
          <w:sz w:val="28"/>
          <w:szCs w:val="28"/>
        </w:rPr>
        <w:t xml:space="preserve">  «Участие в формировании единого информационного пространства в сфере управления общественными финансами»: </w:t>
      </w:r>
    </w:p>
    <w:p w:rsidR="00E52D58" w:rsidRPr="001A2E08" w:rsidRDefault="00E52D58" w:rsidP="00444653">
      <w:pPr>
        <w:pStyle w:val="NoSpacing"/>
        <w:ind w:firstLine="567"/>
        <w:jc w:val="both"/>
        <w:rPr>
          <w:b/>
          <w:sz w:val="28"/>
          <w:szCs w:val="28"/>
        </w:rPr>
      </w:pPr>
    </w:p>
    <w:p w:rsidR="00E52D58" w:rsidRPr="001A2E08" w:rsidRDefault="00E52D58" w:rsidP="00444653">
      <w:pPr>
        <w:pStyle w:val="NoSpacing"/>
        <w:ind w:firstLine="567"/>
        <w:jc w:val="both"/>
        <w:rPr>
          <w:b/>
          <w:sz w:val="28"/>
          <w:szCs w:val="28"/>
        </w:rPr>
      </w:pPr>
      <w:r w:rsidRPr="001A2E08">
        <w:rPr>
          <w:b/>
          <w:sz w:val="28"/>
          <w:szCs w:val="28"/>
        </w:rPr>
        <w:t>Основное мероприятие 1 «Участие в формировании единого информационного пространства и осуществления интеграции информационных потоков в сфере управления общественными финансами» осуществлялось посредством реализации следующих программных мероприятий:</w:t>
      </w:r>
    </w:p>
    <w:p w:rsidR="00E52D58" w:rsidRPr="001A2E08" w:rsidRDefault="00E52D58" w:rsidP="00444653">
      <w:pPr>
        <w:pStyle w:val="NoSpacing"/>
        <w:ind w:firstLine="567"/>
        <w:jc w:val="both"/>
        <w:rPr>
          <w:b/>
          <w:sz w:val="28"/>
          <w:szCs w:val="28"/>
        </w:rPr>
      </w:pPr>
      <w:r w:rsidRPr="001A2E08">
        <w:rPr>
          <w:b/>
          <w:sz w:val="28"/>
          <w:szCs w:val="28"/>
        </w:rPr>
        <w:t>1). Участие в объединении информационных систем в единую комплексную систему управления.</w:t>
      </w:r>
    </w:p>
    <w:p w:rsidR="00E52D58" w:rsidRPr="00093452" w:rsidRDefault="00E52D58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Планирование и кассовое исполнение бюджета муниципального образования город Радужный осуществляется с помощью программных  продуктов АС «Бюджет», АС «УРМ», </w:t>
      </w:r>
      <w:r w:rsidRPr="00093452">
        <w:rPr>
          <w:rFonts w:ascii="Times New Roman" w:hAnsi="Times New Roman"/>
          <w:color w:val="000000"/>
          <w:sz w:val="28"/>
          <w:szCs w:val="28"/>
        </w:rPr>
        <w:t>ПО «Сервер обмена данными», а также дополнительных программных модулей и функционала к этим программным продуктам.</w:t>
      </w:r>
    </w:p>
    <w:p w:rsidR="00E52D58" w:rsidRPr="00093452" w:rsidRDefault="00E52D58" w:rsidP="003D09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в соответствии с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в 2017 году проведена следующая работа:</w:t>
      </w:r>
    </w:p>
    <w:p w:rsidR="00E52D58" w:rsidRPr="00093452" w:rsidRDefault="00E52D58" w:rsidP="003D09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- организована работа по своевременному включению информации об изменении сведений о муниципальных учреждениях города, ранее включенных в Сводный реестр, сформировано и направлено на утверждение в УФК по Ханты-Мансийскому автономному округу – Югре (далее – УФК по ХМАО – Югре) 135 заявок;</w:t>
      </w:r>
    </w:p>
    <w:p w:rsidR="00E52D58" w:rsidRPr="00093452" w:rsidRDefault="00E52D58" w:rsidP="00444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- организована работа по своевременному включению информации об изменении сведений о муниципальных унитарных предприятиях, сформировано и направлено в УФК по ХМАО – Югре 31 заявка. </w:t>
      </w:r>
    </w:p>
    <w:p w:rsidR="00E52D58" w:rsidRPr="00093452" w:rsidRDefault="00E52D58" w:rsidP="00EC3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В целях обеспечения бесперебойной работы по электронному документообороту по кассовому исполнению бюджета города с УФК по ХМАО – Югре проводилась работа по формированию (и внесению изменений) справочников кодов бюджетной классификации по доходам, расходам и источникам финансирования дефицита бюджета на основании решений Думы города Радужный.</w:t>
      </w:r>
    </w:p>
    <w:p w:rsidR="00E52D58" w:rsidRPr="00093452" w:rsidRDefault="00E52D58" w:rsidP="00AA41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3452">
        <w:rPr>
          <w:rFonts w:ascii="Times New Roman" w:hAnsi="Times New Roman"/>
          <w:b/>
          <w:sz w:val="28"/>
          <w:szCs w:val="28"/>
        </w:rPr>
        <w:t>2). Обеспечение открытости и доступности для граждан и организаций информации о бюджетном процессе в городе Радужный.</w:t>
      </w:r>
    </w:p>
    <w:p w:rsidR="00E52D58" w:rsidRPr="00093452" w:rsidRDefault="00E52D58" w:rsidP="00AA41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 xml:space="preserve">В части  повышения уровня открытости и прозрачности бюджетных данных комитетом финансов проводится работа по раскрытию информации в сфере управления муниципальными финансами путем ее размещения и актуализации в информационно-телекоммуникационной сети Интернет на официальном сайте администрации города Радужный </w:t>
      </w:r>
      <w:r w:rsidRPr="00093452">
        <w:rPr>
          <w:rFonts w:ascii="Times New Roman" w:hAnsi="Times New Roman"/>
          <w:bCs/>
          <w:sz w:val="28"/>
          <w:szCs w:val="28"/>
        </w:rPr>
        <w:t>(admrad.ru),</w:t>
      </w:r>
      <w:r w:rsidRPr="00093452">
        <w:rPr>
          <w:rFonts w:ascii="Times New Roman" w:hAnsi="Times New Roman"/>
          <w:sz w:val="28"/>
          <w:szCs w:val="28"/>
        </w:rPr>
        <w:t xml:space="preserve"> дающем наиболее полное представление о всех стадиях бюджетного процесса и бюджетных данных города Радужный для заинтересованных организаций и жителей города Радужный.</w:t>
      </w:r>
    </w:p>
    <w:p w:rsidR="00E52D58" w:rsidRPr="00093452" w:rsidRDefault="00E52D58" w:rsidP="00953B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3452">
        <w:rPr>
          <w:rFonts w:ascii="Times New Roman" w:hAnsi="Times New Roman"/>
          <w:sz w:val="28"/>
          <w:szCs w:val="28"/>
        </w:rPr>
        <w:t>На официальном сайте администрации города Радужный, в разделе «</w:t>
      </w:r>
      <w:hyperlink r:id="rId7" w:history="1">
        <w:r w:rsidRPr="00093452">
          <w:rPr>
            <w:rFonts w:ascii="Times New Roman" w:hAnsi="Times New Roman"/>
            <w:sz w:val="28"/>
            <w:szCs w:val="28"/>
          </w:rPr>
          <w:t>www.admrad.ru</w:t>
        </w:r>
      </w:hyperlink>
      <w:r w:rsidRPr="00093452">
        <w:rPr>
          <w:rFonts w:ascii="Times New Roman" w:hAnsi="Times New Roman"/>
          <w:sz w:val="28"/>
          <w:szCs w:val="28"/>
        </w:rPr>
        <w:t xml:space="preserve"> → «структура администрации» → «комитет финансов»</w:t>
      </w:r>
      <w:r w:rsidRPr="00093452">
        <w:rPr>
          <w:rFonts w:ascii="Times New Roman" w:hAnsi="Times New Roman"/>
          <w:bCs/>
          <w:sz w:val="28"/>
          <w:szCs w:val="28"/>
        </w:rPr>
        <w:t xml:space="preserve"> обеспечено размещение и актуализация общедоступной  информации о деятельности комитета финансов и подлежащих публикации в </w:t>
      </w:r>
      <w:r w:rsidRPr="00093452">
        <w:rPr>
          <w:rFonts w:ascii="Times New Roman" w:hAnsi="Times New Roman"/>
          <w:sz w:val="28"/>
          <w:szCs w:val="28"/>
        </w:rPr>
        <w:t>информационно-телекоммуникационной сети Интернет</w:t>
      </w:r>
      <w:r w:rsidRPr="00093452">
        <w:rPr>
          <w:rFonts w:ascii="Times New Roman" w:hAnsi="Times New Roman"/>
          <w:bCs/>
          <w:sz w:val="28"/>
          <w:szCs w:val="28"/>
        </w:rPr>
        <w:t xml:space="preserve"> бюджетных данных.</w:t>
      </w:r>
      <w:r w:rsidRPr="00093452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093452">
        <w:rPr>
          <w:rFonts w:ascii="Times New Roman" w:hAnsi="Times New Roman"/>
          <w:sz w:val="28"/>
          <w:szCs w:val="28"/>
        </w:rPr>
        <w:t>В целях обеспечения реализации прав институтов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проектов нормативных правовых актов размещались на официальном интернет-сайте администрации города Радужный (admrad.ru). Комитет финансов  при проведении антикоррупционной экспертизы нормативно правовых актов руководствовался постановлением администрации города Радужный от 08.02.2016 № 154 «Об утверждении Порядка проведения антикоррупционной экспертизы проектов нормативных правовых актов и действующих нормативных правовых актов администрации города Радужный».</w:t>
      </w:r>
    </w:p>
    <w:p w:rsidR="00E52D58" w:rsidRPr="00444653" w:rsidRDefault="00E52D58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>В разделе</w:t>
      </w:r>
      <w:r w:rsidRPr="00093452">
        <w:rPr>
          <w:rFonts w:ascii="Times New Roman" w:hAnsi="Times New Roman"/>
          <w:sz w:val="28"/>
          <w:szCs w:val="28"/>
        </w:rPr>
        <w:t xml:space="preserve"> в разделе «</w:t>
      </w:r>
      <w:hyperlink r:id="rId8" w:history="1">
        <w:r w:rsidRPr="00093452">
          <w:rPr>
            <w:rFonts w:ascii="Times New Roman" w:hAnsi="Times New Roman"/>
            <w:sz w:val="28"/>
            <w:szCs w:val="28"/>
          </w:rPr>
          <w:t>www.admrad.ru</w:t>
        </w:r>
      </w:hyperlink>
      <w:r w:rsidRPr="00093452">
        <w:rPr>
          <w:rFonts w:ascii="Times New Roman" w:hAnsi="Times New Roman"/>
          <w:sz w:val="28"/>
          <w:szCs w:val="28"/>
        </w:rPr>
        <w:t xml:space="preserve"> → «структура администрации» → «комитет финансов»</w:t>
      </w:r>
      <w:r w:rsidRPr="00093452">
        <w:rPr>
          <w:rFonts w:ascii="Times New Roman" w:hAnsi="Times New Roman"/>
          <w:bCs/>
          <w:sz w:val="28"/>
          <w:szCs w:val="28"/>
        </w:rPr>
        <w:t xml:space="preserve"> </w:t>
      </w:r>
      <w:r w:rsidRPr="00093452">
        <w:rPr>
          <w:rFonts w:ascii="Times New Roman" w:hAnsi="Times New Roman"/>
          <w:sz w:val="28"/>
          <w:szCs w:val="28"/>
        </w:rPr>
        <w:t xml:space="preserve">→ </w:t>
      </w:r>
      <w:r w:rsidRPr="00093452">
        <w:rPr>
          <w:rFonts w:ascii="Times New Roman" w:hAnsi="Times New Roman" w:cs="Times New Roman"/>
          <w:sz w:val="28"/>
          <w:szCs w:val="28"/>
        </w:rPr>
        <w:t xml:space="preserve"> «Бюджет для граждан» в целях обеспечения информирования граждан в доступной форме о бюджетном процессе города Радужный  были опубликованы  брошюры по проекту решения о бюджете, решения о бюджете, проекту решения об исполнении бюджета, решения об исполнении бюджета города. Граждане города могут ознакомиться с основными целями, задачами и приоритетными направлениями бюджетной политики города, с основными характеристиками бюджета города на очередной финансовый год и на плановый период и результатами исполнения за текущий финансовый год.</w:t>
      </w:r>
      <w:r w:rsidRPr="00444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D58" w:rsidRPr="00444653" w:rsidRDefault="00E52D58" w:rsidP="00E869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2659">
        <w:rPr>
          <w:rFonts w:ascii="Times New Roman" w:hAnsi="Times New Roman"/>
          <w:sz w:val="28"/>
          <w:szCs w:val="28"/>
        </w:rPr>
        <w:t xml:space="preserve">Во исполнение приказа Департамента финансов Ханты-Мансийского автономного округа-Югры от 01.08.2017 № 112-о «Об утверждении порядка проведения оценки уровня открытости бюджетных данных и участия граждан в бюджетном процессе в городских округах и муниципальных районах Ханты-Мансийского автономного округа-Югры», в целях проведения оценки уровня открытости бюджетных данных муниципальных образований, Комитетом в 2017 году представлена информация в Департамент финансов ХМАО-Югры.  </w:t>
      </w:r>
    </w:p>
    <w:p w:rsidR="00E52D58" w:rsidRPr="00093452" w:rsidRDefault="00E52D58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452">
        <w:rPr>
          <w:rFonts w:ascii="Times New Roman" w:hAnsi="Times New Roman" w:cs="Times New Roman"/>
          <w:sz w:val="28"/>
          <w:szCs w:val="28"/>
        </w:rPr>
        <w:t>Целевой показатель «Доля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муниципального образования» за 2017 год оценивается в размере 100%.</w:t>
      </w:r>
    </w:p>
    <w:p w:rsidR="00E52D58" w:rsidRPr="00444653" w:rsidRDefault="00E52D58" w:rsidP="00B9189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3452">
        <w:rPr>
          <w:rFonts w:ascii="Times New Roman" w:hAnsi="Times New Roman"/>
          <w:b/>
          <w:sz w:val="28"/>
          <w:szCs w:val="28"/>
        </w:rPr>
        <w:t>3). Реализация мероприятий по повышению финансовой грамотности в городе Радужный.</w:t>
      </w:r>
    </w:p>
    <w:p w:rsidR="00E52D58" w:rsidRDefault="00E52D58" w:rsidP="00F17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7E50">
        <w:rPr>
          <w:rFonts w:ascii="Times New Roman" w:hAnsi="Times New Roman"/>
          <w:sz w:val="28"/>
          <w:szCs w:val="28"/>
        </w:rPr>
        <w:t>Ежегодно город Радужный принимает участие во Всероссийской акции «День финансовой грамотности в учебных заведениях», обеспечив максимальный охват организаций, осуществляющих образовательную деятельность в городе и привлечение авторитетных экспертов финансового сообщества для проведения уроков, лекций. В 2017 году количество лиц, охваченных мероприятиями, направленными на повышение финансовой грамотности  при плановом значении 3200 человек составил 8 871 человек,  план перевыполнен.</w:t>
      </w:r>
      <w:r>
        <w:rPr>
          <w:rFonts w:ascii="Times New Roman" w:hAnsi="Times New Roman"/>
          <w:sz w:val="28"/>
          <w:szCs w:val="28"/>
        </w:rPr>
        <w:tab/>
      </w:r>
    </w:p>
    <w:p w:rsidR="00E52D58" w:rsidRDefault="00E52D58" w:rsidP="004446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4653">
        <w:rPr>
          <w:rFonts w:ascii="Times New Roman" w:hAnsi="Times New Roman"/>
          <w:sz w:val="28"/>
          <w:szCs w:val="28"/>
        </w:rPr>
        <w:t>Оценка эффективности 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города </w:t>
      </w:r>
      <w:r w:rsidRPr="00444653">
        <w:rPr>
          <w:rFonts w:ascii="Times New Roman" w:hAnsi="Times New Roman"/>
          <w:sz w:val="28"/>
          <w:szCs w:val="28"/>
        </w:rPr>
        <w:t>Радужный «Упра</w:t>
      </w:r>
      <w:r>
        <w:rPr>
          <w:rFonts w:ascii="Times New Roman" w:hAnsi="Times New Roman"/>
          <w:sz w:val="28"/>
          <w:szCs w:val="28"/>
        </w:rPr>
        <w:t xml:space="preserve">вление муниципальными финансами </w:t>
      </w:r>
      <w:r w:rsidRPr="00444653">
        <w:rPr>
          <w:rFonts w:ascii="Times New Roman" w:hAnsi="Times New Roman"/>
          <w:sz w:val="28"/>
          <w:szCs w:val="28"/>
        </w:rPr>
        <w:t>в муниципальном обр</w:t>
      </w:r>
      <w:r>
        <w:rPr>
          <w:rFonts w:ascii="Times New Roman" w:hAnsi="Times New Roman"/>
          <w:sz w:val="28"/>
          <w:szCs w:val="28"/>
        </w:rPr>
        <w:t xml:space="preserve">азовании город Радужный на 2016 – </w:t>
      </w:r>
      <w:r w:rsidRPr="00444653">
        <w:rPr>
          <w:rFonts w:ascii="Times New Roman" w:hAnsi="Times New Roman"/>
          <w:sz w:val="28"/>
          <w:szCs w:val="28"/>
        </w:rPr>
        <w:t xml:space="preserve">2020 годы»   представлена в </w:t>
      </w:r>
      <w:r>
        <w:rPr>
          <w:rFonts w:ascii="Times New Roman" w:hAnsi="Times New Roman"/>
          <w:sz w:val="28"/>
          <w:szCs w:val="28"/>
        </w:rPr>
        <w:t>П</w:t>
      </w:r>
      <w:r w:rsidRPr="00444653">
        <w:rPr>
          <w:rFonts w:ascii="Times New Roman" w:hAnsi="Times New Roman"/>
          <w:sz w:val="28"/>
          <w:szCs w:val="28"/>
        </w:rPr>
        <w:t xml:space="preserve">риложении №3 к информации о ходе  реализации 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2017</w:t>
      </w:r>
      <w:r w:rsidRPr="00444653">
        <w:rPr>
          <w:rFonts w:ascii="Times New Roman" w:hAnsi="Times New Roman"/>
          <w:sz w:val="28"/>
          <w:szCs w:val="28"/>
        </w:rPr>
        <w:t xml:space="preserve"> год.</w:t>
      </w:r>
    </w:p>
    <w:p w:rsidR="00E52D58" w:rsidRPr="00444653" w:rsidRDefault="00E52D58" w:rsidP="004446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2D58" w:rsidRDefault="00E52D58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52D58" w:rsidRDefault="00E52D58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52D58" w:rsidRDefault="00E52D58" w:rsidP="003B406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3"/>
        <w:rPr>
          <w:rFonts w:ascii="Times New Roman" w:hAnsi="Times New Roman"/>
          <w:sz w:val="27"/>
          <w:szCs w:val="27"/>
        </w:rPr>
      </w:pPr>
    </w:p>
    <w:sectPr w:rsidR="00E52D58" w:rsidSect="0044465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D58" w:rsidRDefault="00E52D58" w:rsidP="009140CD">
      <w:pPr>
        <w:spacing w:after="0" w:line="240" w:lineRule="auto"/>
      </w:pPr>
      <w:r>
        <w:separator/>
      </w:r>
    </w:p>
  </w:endnote>
  <w:endnote w:type="continuationSeparator" w:id="1">
    <w:p w:rsidR="00E52D58" w:rsidRDefault="00E52D58" w:rsidP="0091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58" w:rsidRDefault="00E52D58">
    <w:pPr>
      <w:pStyle w:val="Footer"/>
      <w:jc w:val="right"/>
    </w:pPr>
  </w:p>
  <w:p w:rsidR="00E52D58" w:rsidRDefault="00E52D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D58" w:rsidRDefault="00E52D58" w:rsidP="009140CD">
      <w:pPr>
        <w:spacing w:after="0" w:line="240" w:lineRule="auto"/>
      </w:pPr>
      <w:r>
        <w:separator/>
      </w:r>
    </w:p>
  </w:footnote>
  <w:footnote w:type="continuationSeparator" w:id="1">
    <w:p w:rsidR="00E52D58" w:rsidRDefault="00E52D58" w:rsidP="0091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1D"/>
    <w:multiLevelType w:val="hybridMultilevel"/>
    <w:tmpl w:val="BEB8159A"/>
    <w:lvl w:ilvl="0" w:tplc="10B44536">
      <w:start w:val="1"/>
      <w:numFmt w:val="decimal"/>
      <w:lvlText w:val="%1.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F935DD"/>
    <w:multiLevelType w:val="hybridMultilevel"/>
    <w:tmpl w:val="747AE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44784"/>
    <w:multiLevelType w:val="hybridMultilevel"/>
    <w:tmpl w:val="CDBA04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FF7EFC"/>
    <w:multiLevelType w:val="hybridMultilevel"/>
    <w:tmpl w:val="F962B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A51C7"/>
    <w:multiLevelType w:val="hybridMultilevel"/>
    <w:tmpl w:val="4AA07358"/>
    <w:lvl w:ilvl="0" w:tplc="A484D85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4B838D2"/>
    <w:multiLevelType w:val="hybridMultilevel"/>
    <w:tmpl w:val="CB2043D4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AFB71DB"/>
    <w:multiLevelType w:val="hybridMultilevel"/>
    <w:tmpl w:val="1AE66232"/>
    <w:lvl w:ilvl="0" w:tplc="8F1835A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530C01"/>
    <w:multiLevelType w:val="hybridMultilevel"/>
    <w:tmpl w:val="D3B8E4DA"/>
    <w:lvl w:ilvl="0" w:tplc="5378B96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0063570"/>
    <w:multiLevelType w:val="hybridMultilevel"/>
    <w:tmpl w:val="3928155A"/>
    <w:lvl w:ilvl="0" w:tplc="93CCA64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DA73F6"/>
    <w:multiLevelType w:val="hybridMultilevel"/>
    <w:tmpl w:val="FFA4FC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CDE0664"/>
    <w:multiLevelType w:val="hybridMultilevel"/>
    <w:tmpl w:val="FDE00B6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EC17A5"/>
    <w:multiLevelType w:val="multilevel"/>
    <w:tmpl w:val="B3D689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5E7E4F6E"/>
    <w:multiLevelType w:val="hybridMultilevel"/>
    <w:tmpl w:val="D37CCB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6F0496F"/>
    <w:multiLevelType w:val="hybridMultilevel"/>
    <w:tmpl w:val="263E904C"/>
    <w:lvl w:ilvl="0" w:tplc="87A2DF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4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3"/>
    <w:rsid w:val="00003AD5"/>
    <w:rsid w:val="00004856"/>
    <w:rsid w:val="000104F8"/>
    <w:rsid w:val="00015066"/>
    <w:rsid w:val="000151B3"/>
    <w:rsid w:val="0002328B"/>
    <w:rsid w:val="00027EA8"/>
    <w:rsid w:val="00031200"/>
    <w:rsid w:val="0003167C"/>
    <w:rsid w:val="0003293E"/>
    <w:rsid w:val="00036203"/>
    <w:rsid w:val="00042DC7"/>
    <w:rsid w:val="00043658"/>
    <w:rsid w:val="00044312"/>
    <w:rsid w:val="00047F3D"/>
    <w:rsid w:val="000526A9"/>
    <w:rsid w:val="00057A0E"/>
    <w:rsid w:val="00057E70"/>
    <w:rsid w:val="0006097D"/>
    <w:rsid w:val="00064848"/>
    <w:rsid w:val="0006525D"/>
    <w:rsid w:val="00073478"/>
    <w:rsid w:val="00073F21"/>
    <w:rsid w:val="000749CC"/>
    <w:rsid w:val="00075B62"/>
    <w:rsid w:val="00081D8F"/>
    <w:rsid w:val="0009237C"/>
    <w:rsid w:val="000925A4"/>
    <w:rsid w:val="00093452"/>
    <w:rsid w:val="000A0111"/>
    <w:rsid w:val="000A4AB6"/>
    <w:rsid w:val="000A6DA2"/>
    <w:rsid w:val="000B276B"/>
    <w:rsid w:val="000B5CCC"/>
    <w:rsid w:val="000B7D8F"/>
    <w:rsid w:val="000C2E9A"/>
    <w:rsid w:val="000C3E84"/>
    <w:rsid w:val="000C6EE0"/>
    <w:rsid w:val="000C77DC"/>
    <w:rsid w:val="000D602D"/>
    <w:rsid w:val="000E07AC"/>
    <w:rsid w:val="000E27CB"/>
    <w:rsid w:val="000E31F2"/>
    <w:rsid w:val="000E3813"/>
    <w:rsid w:val="000E409C"/>
    <w:rsid w:val="000F0A22"/>
    <w:rsid w:val="000F1892"/>
    <w:rsid w:val="000F3523"/>
    <w:rsid w:val="000F6761"/>
    <w:rsid w:val="000F754C"/>
    <w:rsid w:val="0010557F"/>
    <w:rsid w:val="00106083"/>
    <w:rsid w:val="001073D1"/>
    <w:rsid w:val="001074E6"/>
    <w:rsid w:val="0011077F"/>
    <w:rsid w:val="00110837"/>
    <w:rsid w:val="00122682"/>
    <w:rsid w:val="00123B05"/>
    <w:rsid w:val="0013457F"/>
    <w:rsid w:val="001355A1"/>
    <w:rsid w:val="00136167"/>
    <w:rsid w:val="00145D22"/>
    <w:rsid w:val="00151408"/>
    <w:rsid w:val="00153E5B"/>
    <w:rsid w:val="00155C7B"/>
    <w:rsid w:val="00162B54"/>
    <w:rsid w:val="00164B9F"/>
    <w:rsid w:val="0017400F"/>
    <w:rsid w:val="00180AF2"/>
    <w:rsid w:val="00180C2E"/>
    <w:rsid w:val="001819A8"/>
    <w:rsid w:val="001844E7"/>
    <w:rsid w:val="00191F28"/>
    <w:rsid w:val="001975D1"/>
    <w:rsid w:val="001A2E08"/>
    <w:rsid w:val="001A37D0"/>
    <w:rsid w:val="001A45DF"/>
    <w:rsid w:val="001A6B1D"/>
    <w:rsid w:val="001B168D"/>
    <w:rsid w:val="001B4D33"/>
    <w:rsid w:val="001B5B55"/>
    <w:rsid w:val="001B7214"/>
    <w:rsid w:val="001C1AB5"/>
    <w:rsid w:val="001C5BAE"/>
    <w:rsid w:val="001C5FFC"/>
    <w:rsid w:val="001C6465"/>
    <w:rsid w:val="001D0FE4"/>
    <w:rsid w:val="001D5A0D"/>
    <w:rsid w:val="001D5D08"/>
    <w:rsid w:val="001E576C"/>
    <w:rsid w:val="001F1490"/>
    <w:rsid w:val="001F1EAF"/>
    <w:rsid w:val="001F41F4"/>
    <w:rsid w:val="001F4DE0"/>
    <w:rsid w:val="001F6B22"/>
    <w:rsid w:val="00202F99"/>
    <w:rsid w:val="00210E86"/>
    <w:rsid w:val="002136E7"/>
    <w:rsid w:val="0021415D"/>
    <w:rsid w:val="002177F2"/>
    <w:rsid w:val="00220347"/>
    <w:rsid w:val="00220522"/>
    <w:rsid w:val="0022281E"/>
    <w:rsid w:val="00226821"/>
    <w:rsid w:val="002278A7"/>
    <w:rsid w:val="00230136"/>
    <w:rsid w:val="00236381"/>
    <w:rsid w:val="00236ECA"/>
    <w:rsid w:val="00241689"/>
    <w:rsid w:val="00242597"/>
    <w:rsid w:val="00256320"/>
    <w:rsid w:val="002568A6"/>
    <w:rsid w:val="0027433D"/>
    <w:rsid w:val="0027679C"/>
    <w:rsid w:val="00284866"/>
    <w:rsid w:val="00285464"/>
    <w:rsid w:val="0028595B"/>
    <w:rsid w:val="0028787E"/>
    <w:rsid w:val="0029233A"/>
    <w:rsid w:val="00296970"/>
    <w:rsid w:val="002A5841"/>
    <w:rsid w:val="002B5F46"/>
    <w:rsid w:val="002B7879"/>
    <w:rsid w:val="002C69C1"/>
    <w:rsid w:val="002C721E"/>
    <w:rsid w:val="002D6081"/>
    <w:rsid w:val="002E05DF"/>
    <w:rsid w:val="002E412C"/>
    <w:rsid w:val="002E4D96"/>
    <w:rsid w:val="002E5774"/>
    <w:rsid w:val="002E649F"/>
    <w:rsid w:val="002F3B3D"/>
    <w:rsid w:val="002F5656"/>
    <w:rsid w:val="002F7F71"/>
    <w:rsid w:val="00310341"/>
    <w:rsid w:val="00311874"/>
    <w:rsid w:val="00312C7A"/>
    <w:rsid w:val="003132F6"/>
    <w:rsid w:val="00313932"/>
    <w:rsid w:val="00321262"/>
    <w:rsid w:val="00323CE5"/>
    <w:rsid w:val="003271FA"/>
    <w:rsid w:val="003312CD"/>
    <w:rsid w:val="00340C90"/>
    <w:rsid w:val="00343976"/>
    <w:rsid w:val="00347C7E"/>
    <w:rsid w:val="0035107E"/>
    <w:rsid w:val="0035405E"/>
    <w:rsid w:val="00357949"/>
    <w:rsid w:val="00357CD5"/>
    <w:rsid w:val="00361034"/>
    <w:rsid w:val="00365CE7"/>
    <w:rsid w:val="00376C60"/>
    <w:rsid w:val="003802F3"/>
    <w:rsid w:val="00381E75"/>
    <w:rsid w:val="003921DC"/>
    <w:rsid w:val="0039499B"/>
    <w:rsid w:val="003965DD"/>
    <w:rsid w:val="003A0B95"/>
    <w:rsid w:val="003A6EEB"/>
    <w:rsid w:val="003B4069"/>
    <w:rsid w:val="003C2AE6"/>
    <w:rsid w:val="003D094C"/>
    <w:rsid w:val="003D5239"/>
    <w:rsid w:val="003E0EEE"/>
    <w:rsid w:val="003E131A"/>
    <w:rsid w:val="003E45AF"/>
    <w:rsid w:val="003F0165"/>
    <w:rsid w:val="003F2E99"/>
    <w:rsid w:val="003F74DD"/>
    <w:rsid w:val="0040070B"/>
    <w:rsid w:val="00400CDF"/>
    <w:rsid w:val="00414025"/>
    <w:rsid w:val="0041455A"/>
    <w:rsid w:val="00417F0B"/>
    <w:rsid w:val="00423CEC"/>
    <w:rsid w:val="00430637"/>
    <w:rsid w:val="00433CD6"/>
    <w:rsid w:val="00444653"/>
    <w:rsid w:val="0045217F"/>
    <w:rsid w:val="004527E8"/>
    <w:rsid w:val="00455E5E"/>
    <w:rsid w:val="004637DE"/>
    <w:rsid w:val="00465551"/>
    <w:rsid w:val="0046569B"/>
    <w:rsid w:val="00474E7E"/>
    <w:rsid w:val="00480E25"/>
    <w:rsid w:val="004824C0"/>
    <w:rsid w:val="00482B2A"/>
    <w:rsid w:val="004831BC"/>
    <w:rsid w:val="00483A12"/>
    <w:rsid w:val="0048408C"/>
    <w:rsid w:val="00485D29"/>
    <w:rsid w:val="00485FEF"/>
    <w:rsid w:val="004901F8"/>
    <w:rsid w:val="00493773"/>
    <w:rsid w:val="004956A1"/>
    <w:rsid w:val="004A357C"/>
    <w:rsid w:val="004A5A05"/>
    <w:rsid w:val="004B33FB"/>
    <w:rsid w:val="004B4534"/>
    <w:rsid w:val="004B6F35"/>
    <w:rsid w:val="004C0EA5"/>
    <w:rsid w:val="004D7624"/>
    <w:rsid w:val="004E2942"/>
    <w:rsid w:val="004E3C14"/>
    <w:rsid w:val="004E3CEF"/>
    <w:rsid w:val="004E7688"/>
    <w:rsid w:val="004F123B"/>
    <w:rsid w:val="004F162E"/>
    <w:rsid w:val="004F1964"/>
    <w:rsid w:val="004F606E"/>
    <w:rsid w:val="004F671F"/>
    <w:rsid w:val="00500514"/>
    <w:rsid w:val="00501DDE"/>
    <w:rsid w:val="00503F4A"/>
    <w:rsid w:val="00504E50"/>
    <w:rsid w:val="005060AD"/>
    <w:rsid w:val="00511751"/>
    <w:rsid w:val="00511B20"/>
    <w:rsid w:val="0051445F"/>
    <w:rsid w:val="0051584C"/>
    <w:rsid w:val="005216E2"/>
    <w:rsid w:val="005251F0"/>
    <w:rsid w:val="005327C8"/>
    <w:rsid w:val="00533C84"/>
    <w:rsid w:val="00543D5E"/>
    <w:rsid w:val="005465DD"/>
    <w:rsid w:val="0055132C"/>
    <w:rsid w:val="00551850"/>
    <w:rsid w:val="00557A12"/>
    <w:rsid w:val="00557A37"/>
    <w:rsid w:val="00564437"/>
    <w:rsid w:val="00566331"/>
    <w:rsid w:val="00573773"/>
    <w:rsid w:val="00573906"/>
    <w:rsid w:val="00575C5F"/>
    <w:rsid w:val="00582012"/>
    <w:rsid w:val="005832F6"/>
    <w:rsid w:val="005861C9"/>
    <w:rsid w:val="00593169"/>
    <w:rsid w:val="00596EA3"/>
    <w:rsid w:val="005975C1"/>
    <w:rsid w:val="005A702E"/>
    <w:rsid w:val="005B0047"/>
    <w:rsid w:val="005B3676"/>
    <w:rsid w:val="005B62A9"/>
    <w:rsid w:val="005C3F16"/>
    <w:rsid w:val="005C482C"/>
    <w:rsid w:val="005C7C46"/>
    <w:rsid w:val="005D018B"/>
    <w:rsid w:val="005D31A5"/>
    <w:rsid w:val="005D7BC5"/>
    <w:rsid w:val="005E2B00"/>
    <w:rsid w:val="005E3F87"/>
    <w:rsid w:val="005E532D"/>
    <w:rsid w:val="005F2182"/>
    <w:rsid w:val="005F255E"/>
    <w:rsid w:val="005F406B"/>
    <w:rsid w:val="005F6364"/>
    <w:rsid w:val="006004DF"/>
    <w:rsid w:val="00601430"/>
    <w:rsid w:val="00601741"/>
    <w:rsid w:val="00602432"/>
    <w:rsid w:val="00602842"/>
    <w:rsid w:val="00605B20"/>
    <w:rsid w:val="00605E17"/>
    <w:rsid w:val="00610E68"/>
    <w:rsid w:val="0061490A"/>
    <w:rsid w:val="00616156"/>
    <w:rsid w:val="006179B2"/>
    <w:rsid w:val="006235AC"/>
    <w:rsid w:val="0062462B"/>
    <w:rsid w:val="00634DB9"/>
    <w:rsid w:val="006366C7"/>
    <w:rsid w:val="006404AA"/>
    <w:rsid w:val="006407E6"/>
    <w:rsid w:val="00641106"/>
    <w:rsid w:val="00641A7E"/>
    <w:rsid w:val="00641F75"/>
    <w:rsid w:val="00643848"/>
    <w:rsid w:val="00653488"/>
    <w:rsid w:val="00662A4A"/>
    <w:rsid w:val="00665DB9"/>
    <w:rsid w:val="00671FD0"/>
    <w:rsid w:val="006731DC"/>
    <w:rsid w:val="0067389F"/>
    <w:rsid w:val="006825AE"/>
    <w:rsid w:val="0068588B"/>
    <w:rsid w:val="00693E69"/>
    <w:rsid w:val="00694172"/>
    <w:rsid w:val="00695D32"/>
    <w:rsid w:val="006B1D58"/>
    <w:rsid w:val="006B2A61"/>
    <w:rsid w:val="006B5D3F"/>
    <w:rsid w:val="006B7948"/>
    <w:rsid w:val="006C25DF"/>
    <w:rsid w:val="006C36D9"/>
    <w:rsid w:val="006D036B"/>
    <w:rsid w:val="006D1E4F"/>
    <w:rsid w:val="006D7B4A"/>
    <w:rsid w:val="006E0D20"/>
    <w:rsid w:val="006E1BB5"/>
    <w:rsid w:val="006E2693"/>
    <w:rsid w:val="006E5174"/>
    <w:rsid w:val="006E6B08"/>
    <w:rsid w:val="006E793B"/>
    <w:rsid w:val="006F17E1"/>
    <w:rsid w:val="006F2B9C"/>
    <w:rsid w:val="006F3A5A"/>
    <w:rsid w:val="006F73BD"/>
    <w:rsid w:val="00704D34"/>
    <w:rsid w:val="00705E3D"/>
    <w:rsid w:val="007077C7"/>
    <w:rsid w:val="00712E5F"/>
    <w:rsid w:val="00714367"/>
    <w:rsid w:val="00714497"/>
    <w:rsid w:val="00720F65"/>
    <w:rsid w:val="00724C65"/>
    <w:rsid w:val="00726DAA"/>
    <w:rsid w:val="00730621"/>
    <w:rsid w:val="00731C6E"/>
    <w:rsid w:val="00745131"/>
    <w:rsid w:val="00754759"/>
    <w:rsid w:val="007602F0"/>
    <w:rsid w:val="00767F3A"/>
    <w:rsid w:val="00770327"/>
    <w:rsid w:val="00770741"/>
    <w:rsid w:val="007726A9"/>
    <w:rsid w:val="007844A2"/>
    <w:rsid w:val="007A67BE"/>
    <w:rsid w:val="007A7CB2"/>
    <w:rsid w:val="007B04D1"/>
    <w:rsid w:val="007C121D"/>
    <w:rsid w:val="007C3007"/>
    <w:rsid w:val="007C7611"/>
    <w:rsid w:val="007D22D2"/>
    <w:rsid w:val="007E6080"/>
    <w:rsid w:val="00801E12"/>
    <w:rsid w:val="00806849"/>
    <w:rsid w:val="00807813"/>
    <w:rsid w:val="0081057D"/>
    <w:rsid w:val="0081743E"/>
    <w:rsid w:val="0081753A"/>
    <w:rsid w:val="0083121D"/>
    <w:rsid w:val="0083300A"/>
    <w:rsid w:val="00837B72"/>
    <w:rsid w:val="008415C7"/>
    <w:rsid w:val="00850CF3"/>
    <w:rsid w:val="008569BA"/>
    <w:rsid w:val="008656DE"/>
    <w:rsid w:val="00870142"/>
    <w:rsid w:val="00872726"/>
    <w:rsid w:val="008727A9"/>
    <w:rsid w:val="00872D94"/>
    <w:rsid w:val="00880269"/>
    <w:rsid w:val="00880774"/>
    <w:rsid w:val="00882E2D"/>
    <w:rsid w:val="00882F0E"/>
    <w:rsid w:val="0088305C"/>
    <w:rsid w:val="008A3F2F"/>
    <w:rsid w:val="008A406A"/>
    <w:rsid w:val="008B73C5"/>
    <w:rsid w:val="008C0B70"/>
    <w:rsid w:val="008C3FE3"/>
    <w:rsid w:val="008D32C4"/>
    <w:rsid w:val="008D4D5B"/>
    <w:rsid w:val="008E52A8"/>
    <w:rsid w:val="008E646F"/>
    <w:rsid w:val="008E687C"/>
    <w:rsid w:val="008F311C"/>
    <w:rsid w:val="008F32A5"/>
    <w:rsid w:val="008F4C4E"/>
    <w:rsid w:val="009057EA"/>
    <w:rsid w:val="00906DF3"/>
    <w:rsid w:val="009127FF"/>
    <w:rsid w:val="009140CD"/>
    <w:rsid w:val="00916B8D"/>
    <w:rsid w:val="009221B5"/>
    <w:rsid w:val="009255FC"/>
    <w:rsid w:val="009265F8"/>
    <w:rsid w:val="00926C4C"/>
    <w:rsid w:val="0093133B"/>
    <w:rsid w:val="00931D3F"/>
    <w:rsid w:val="009362EB"/>
    <w:rsid w:val="00937211"/>
    <w:rsid w:val="009407B3"/>
    <w:rsid w:val="009452E4"/>
    <w:rsid w:val="00946DF5"/>
    <w:rsid w:val="00951352"/>
    <w:rsid w:val="00953BFE"/>
    <w:rsid w:val="0095763A"/>
    <w:rsid w:val="00960AF8"/>
    <w:rsid w:val="00964586"/>
    <w:rsid w:val="009655E2"/>
    <w:rsid w:val="009664F5"/>
    <w:rsid w:val="00966BBF"/>
    <w:rsid w:val="00967DF9"/>
    <w:rsid w:val="00970590"/>
    <w:rsid w:val="00974DA4"/>
    <w:rsid w:val="00981077"/>
    <w:rsid w:val="00986E6D"/>
    <w:rsid w:val="009872A5"/>
    <w:rsid w:val="0099144E"/>
    <w:rsid w:val="00992D59"/>
    <w:rsid w:val="0099494B"/>
    <w:rsid w:val="00997C8B"/>
    <w:rsid w:val="009A06A2"/>
    <w:rsid w:val="009A16B6"/>
    <w:rsid w:val="009A75BD"/>
    <w:rsid w:val="009B1DB9"/>
    <w:rsid w:val="009B25DA"/>
    <w:rsid w:val="009B3633"/>
    <w:rsid w:val="009B522D"/>
    <w:rsid w:val="009C5339"/>
    <w:rsid w:val="009C7CFA"/>
    <w:rsid w:val="009D3315"/>
    <w:rsid w:val="009D410A"/>
    <w:rsid w:val="009D4D78"/>
    <w:rsid w:val="009D5D9F"/>
    <w:rsid w:val="009D7780"/>
    <w:rsid w:val="009E070C"/>
    <w:rsid w:val="009E1730"/>
    <w:rsid w:val="009E2659"/>
    <w:rsid w:val="009E366E"/>
    <w:rsid w:val="009E3EF7"/>
    <w:rsid w:val="00A038DB"/>
    <w:rsid w:val="00A05E83"/>
    <w:rsid w:val="00A06062"/>
    <w:rsid w:val="00A14E0C"/>
    <w:rsid w:val="00A21078"/>
    <w:rsid w:val="00A24379"/>
    <w:rsid w:val="00A3422E"/>
    <w:rsid w:val="00A36EB7"/>
    <w:rsid w:val="00A40E13"/>
    <w:rsid w:val="00A454AB"/>
    <w:rsid w:val="00A45EA7"/>
    <w:rsid w:val="00A474B9"/>
    <w:rsid w:val="00A56594"/>
    <w:rsid w:val="00A60CC4"/>
    <w:rsid w:val="00A6510B"/>
    <w:rsid w:val="00A67CCB"/>
    <w:rsid w:val="00A7219A"/>
    <w:rsid w:val="00A73562"/>
    <w:rsid w:val="00A749C3"/>
    <w:rsid w:val="00A77F46"/>
    <w:rsid w:val="00A8048F"/>
    <w:rsid w:val="00A83031"/>
    <w:rsid w:val="00A83461"/>
    <w:rsid w:val="00A83591"/>
    <w:rsid w:val="00A86D6C"/>
    <w:rsid w:val="00A87DA5"/>
    <w:rsid w:val="00A87E52"/>
    <w:rsid w:val="00A90B52"/>
    <w:rsid w:val="00A9197B"/>
    <w:rsid w:val="00A96C39"/>
    <w:rsid w:val="00A96F6B"/>
    <w:rsid w:val="00AA0741"/>
    <w:rsid w:val="00AA3067"/>
    <w:rsid w:val="00AA3523"/>
    <w:rsid w:val="00AA3D15"/>
    <w:rsid w:val="00AA412C"/>
    <w:rsid w:val="00AB405D"/>
    <w:rsid w:val="00AB57B2"/>
    <w:rsid w:val="00AB6D7E"/>
    <w:rsid w:val="00AC3FE8"/>
    <w:rsid w:val="00AC41BC"/>
    <w:rsid w:val="00AC4897"/>
    <w:rsid w:val="00AC6658"/>
    <w:rsid w:val="00AC72AF"/>
    <w:rsid w:val="00AC7EC2"/>
    <w:rsid w:val="00AE1C45"/>
    <w:rsid w:val="00AF05A7"/>
    <w:rsid w:val="00AF0AC9"/>
    <w:rsid w:val="00AF6FEE"/>
    <w:rsid w:val="00B0043B"/>
    <w:rsid w:val="00B00A10"/>
    <w:rsid w:val="00B06B4D"/>
    <w:rsid w:val="00B14423"/>
    <w:rsid w:val="00B16B85"/>
    <w:rsid w:val="00B17BD3"/>
    <w:rsid w:val="00B2698F"/>
    <w:rsid w:val="00B26A57"/>
    <w:rsid w:val="00B3080E"/>
    <w:rsid w:val="00B30A5B"/>
    <w:rsid w:val="00B315A1"/>
    <w:rsid w:val="00B329B6"/>
    <w:rsid w:val="00B35B36"/>
    <w:rsid w:val="00B432DD"/>
    <w:rsid w:val="00B44100"/>
    <w:rsid w:val="00B447AB"/>
    <w:rsid w:val="00B44EB8"/>
    <w:rsid w:val="00B458D3"/>
    <w:rsid w:val="00B748ED"/>
    <w:rsid w:val="00B80B05"/>
    <w:rsid w:val="00B83420"/>
    <w:rsid w:val="00B916EE"/>
    <w:rsid w:val="00B91894"/>
    <w:rsid w:val="00BA5FEC"/>
    <w:rsid w:val="00BA79D4"/>
    <w:rsid w:val="00BB0B76"/>
    <w:rsid w:val="00BB3DFC"/>
    <w:rsid w:val="00BC27FE"/>
    <w:rsid w:val="00BC76CF"/>
    <w:rsid w:val="00BD012B"/>
    <w:rsid w:val="00BD1201"/>
    <w:rsid w:val="00BD357B"/>
    <w:rsid w:val="00BD3FF3"/>
    <w:rsid w:val="00BD56A1"/>
    <w:rsid w:val="00BE5188"/>
    <w:rsid w:val="00BF0266"/>
    <w:rsid w:val="00BF0DEB"/>
    <w:rsid w:val="00BF18AE"/>
    <w:rsid w:val="00C00A42"/>
    <w:rsid w:val="00C02A19"/>
    <w:rsid w:val="00C10D0C"/>
    <w:rsid w:val="00C1307A"/>
    <w:rsid w:val="00C1417F"/>
    <w:rsid w:val="00C166C5"/>
    <w:rsid w:val="00C22715"/>
    <w:rsid w:val="00C24CD6"/>
    <w:rsid w:val="00C31F6E"/>
    <w:rsid w:val="00C35100"/>
    <w:rsid w:val="00C377F1"/>
    <w:rsid w:val="00C4609E"/>
    <w:rsid w:val="00C51635"/>
    <w:rsid w:val="00C5509D"/>
    <w:rsid w:val="00C56522"/>
    <w:rsid w:val="00C572CF"/>
    <w:rsid w:val="00C641F8"/>
    <w:rsid w:val="00C679B3"/>
    <w:rsid w:val="00C81BAC"/>
    <w:rsid w:val="00C860AD"/>
    <w:rsid w:val="00C86237"/>
    <w:rsid w:val="00C906A6"/>
    <w:rsid w:val="00C90A11"/>
    <w:rsid w:val="00C90A8D"/>
    <w:rsid w:val="00C97A94"/>
    <w:rsid w:val="00CA09C8"/>
    <w:rsid w:val="00CA1B0F"/>
    <w:rsid w:val="00CA4CF5"/>
    <w:rsid w:val="00CA5538"/>
    <w:rsid w:val="00CA5865"/>
    <w:rsid w:val="00CA5E39"/>
    <w:rsid w:val="00CA63F8"/>
    <w:rsid w:val="00CA6AB4"/>
    <w:rsid w:val="00CD1DB6"/>
    <w:rsid w:val="00CD672D"/>
    <w:rsid w:val="00CD701D"/>
    <w:rsid w:val="00CE0549"/>
    <w:rsid w:val="00CE17A1"/>
    <w:rsid w:val="00CE23B8"/>
    <w:rsid w:val="00CE29FB"/>
    <w:rsid w:val="00CE53F2"/>
    <w:rsid w:val="00CF04EC"/>
    <w:rsid w:val="00CF4F4F"/>
    <w:rsid w:val="00D113CC"/>
    <w:rsid w:val="00D13D85"/>
    <w:rsid w:val="00D145BB"/>
    <w:rsid w:val="00D17B9B"/>
    <w:rsid w:val="00D24D9A"/>
    <w:rsid w:val="00D33369"/>
    <w:rsid w:val="00D34FF8"/>
    <w:rsid w:val="00D35A11"/>
    <w:rsid w:val="00D361CF"/>
    <w:rsid w:val="00D4334E"/>
    <w:rsid w:val="00D43532"/>
    <w:rsid w:val="00D4572B"/>
    <w:rsid w:val="00D45C2F"/>
    <w:rsid w:val="00D45F43"/>
    <w:rsid w:val="00D46398"/>
    <w:rsid w:val="00D50E44"/>
    <w:rsid w:val="00D52F49"/>
    <w:rsid w:val="00D61093"/>
    <w:rsid w:val="00D61126"/>
    <w:rsid w:val="00D73AA6"/>
    <w:rsid w:val="00D76BF7"/>
    <w:rsid w:val="00D81C78"/>
    <w:rsid w:val="00D82753"/>
    <w:rsid w:val="00D8413F"/>
    <w:rsid w:val="00D850F4"/>
    <w:rsid w:val="00D85BDC"/>
    <w:rsid w:val="00D91F3A"/>
    <w:rsid w:val="00D94888"/>
    <w:rsid w:val="00D97114"/>
    <w:rsid w:val="00D977E2"/>
    <w:rsid w:val="00DA5B2A"/>
    <w:rsid w:val="00DB59ED"/>
    <w:rsid w:val="00DB6958"/>
    <w:rsid w:val="00DC20A6"/>
    <w:rsid w:val="00DC2DF0"/>
    <w:rsid w:val="00DD3375"/>
    <w:rsid w:val="00DD46AD"/>
    <w:rsid w:val="00DD7520"/>
    <w:rsid w:val="00DF0374"/>
    <w:rsid w:val="00E00483"/>
    <w:rsid w:val="00E035E6"/>
    <w:rsid w:val="00E04C55"/>
    <w:rsid w:val="00E05B6E"/>
    <w:rsid w:val="00E13F64"/>
    <w:rsid w:val="00E170BD"/>
    <w:rsid w:val="00E255CB"/>
    <w:rsid w:val="00E30B79"/>
    <w:rsid w:val="00E33757"/>
    <w:rsid w:val="00E40B74"/>
    <w:rsid w:val="00E4165D"/>
    <w:rsid w:val="00E42A8A"/>
    <w:rsid w:val="00E44C39"/>
    <w:rsid w:val="00E50EE1"/>
    <w:rsid w:val="00E52D58"/>
    <w:rsid w:val="00E558EF"/>
    <w:rsid w:val="00E60FF5"/>
    <w:rsid w:val="00E65B4D"/>
    <w:rsid w:val="00E6695A"/>
    <w:rsid w:val="00E70ACB"/>
    <w:rsid w:val="00E72B8A"/>
    <w:rsid w:val="00E86983"/>
    <w:rsid w:val="00E9434F"/>
    <w:rsid w:val="00EA2A73"/>
    <w:rsid w:val="00EA61D1"/>
    <w:rsid w:val="00EA7057"/>
    <w:rsid w:val="00EB3211"/>
    <w:rsid w:val="00EB38F0"/>
    <w:rsid w:val="00EB40CB"/>
    <w:rsid w:val="00EB590F"/>
    <w:rsid w:val="00EB6131"/>
    <w:rsid w:val="00EB6C5E"/>
    <w:rsid w:val="00EB7C31"/>
    <w:rsid w:val="00EC2BED"/>
    <w:rsid w:val="00EC3A40"/>
    <w:rsid w:val="00EC4ECD"/>
    <w:rsid w:val="00ED55EC"/>
    <w:rsid w:val="00EF0B0A"/>
    <w:rsid w:val="00EF2815"/>
    <w:rsid w:val="00EF491F"/>
    <w:rsid w:val="00EF60EF"/>
    <w:rsid w:val="00EF6E32"/>
    <w:rsid w:val="00F0496B"/>
    <w:rsid w:val="00F04983"/>
    <w:rsid w:val="00F04DC9"/>
    <w:rsid w:val="00F054F2"/>
    <w:rsid w:val="00F07C9A"/>
    <w:rsid w:val="00F126D9"/>
    <w:rsid w:val="00F12D55"/>
    <w:rsid w:val="00F13627"/>
    <w:rsid w:val="00F17E50"/>
    <w:rsid w:val="00F2234C"/>
    <w:rsid w:val="00F2343C"/>
    <w:rsid w:val="00F244A2"/>
    <w:rsid w:val="00F25271"/>
    <w:rsid w:val="00F25616"/>
    <w:rsid w:val="00F3090C"/>
    <w:rsid w:val="00F32297"/>
    <w:rsid w:val="00F40071"/>
    <w:rsid w:val="00F403DB"/>
    <w:rsid w:val="00F5319E"/>
    <w:rsid w:val="00F54928"/>
    <w:rsid w:val="00F55D10"/>
    <w:rsid w:val="00F56703"/>
    <w:rsid w:val="00F61289"/>
    <w:rsid w:val="00F62612"/>
    <w:rsid w:val="00F65A5D"/>
    <w:rsid w:val="00F65A8F"/>
    <w:rsid w:val="00F66D57"/>
    <w:rsid w:val="00F71F3E"/>
    <w:rsid w:val="00F84C86"/>
    <w:rsid w:val="00F8557F"/>
    <w:rsid w:val="00F909FF"/>
    <w:rsid w:val="00F91EA8"/>
    <w:rsid w:val="00F9259A"/>
    <w:rsid w:val="00F92D4E"/>
    <w:rsid w:val="00F94655"/>
    <w:rsid w:val="00F96433"/>
    <w:rsid w:val="00F97016"/>
    <w:rsid w:val="00FA2132"/>
    <w:rsid w:val="00FA6B55"/>
    <w:rsid w:val="00FB1684"/>
    <w:rsid w:val="00FB2B7C"/>
    <w:rsid w:val="00FB3D4A"/>
    <w:rsid w:val="00FB5D46"/>
    <w:rsid w:val="00FC3B5E"/>
    <w:rsid w:val="00FD45CD"/>
    <w:rsid w:val="00FD5CB7"/>
    <w:rsid w:val="00FD6BD7"/>
    <w:rsid w:val="00FE273A"/>
    <w:rsid w:val="00FE5B1E"/>
    <w:rsid w:val="00FF4406"/>
    <w:rsid w:val="00FF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51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185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CA1B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E07AC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946DF5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946DF5"/>
    <w:pPr>
      <w:shd w:val="clear" w:color="auto" w:fill="FFFFFF"/>
      <w:spacing w:after="0" w:line="240" w:lineRule="atLeast"/>
    </w:pPr>
    <w:rPr>
      <w:sz w:val="23"/>
      <w:szCs w:val="23"/>
      <w:lang w:eastAsia="ru-RU"/>
    </w:rPr>
  </w:style>
  <w:style w:type="table" w:styleId="TableGrid">
    <w:name w:val="Table Grid"/>
    <w:basedOn w:val="TableNormal"/>
    <w:uiPriority w:val="99"/>
    <w:locked/>
    <w:rsid w:val="00B308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4397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43976"/>
    <w:rPr>
      <w:rFonts w:cs="Times New Roman"/>
      <w:b/>
      <w:bCs/>
    </w:rPr>
  </w:style>
  <w:style w:type="paragraph" w:customStyle="1" w:styleId="ConsPlusNormal">
    <w:name w:val="ConsPlusNormal"/>
    <w:uiPriority w:val="99"/>
    <w:rsid w:val="00A342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4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C4EC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4ECD"/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455E5E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E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1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40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1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0CD"/>
    <w:rPr>
      <w:rFonts w:cs="Times New Roman"/>
      <w:lang w:eastAsia="en-US"/>
    </w:rPr>
  </w:style>
  <w:style w:type="character" w:customStyle="1" w:styleId="by-author">
    <w:name w:val="by-author"/>
    <w:basedOn w:val="DefaultParagraphFont"/>
    <w:uiPriority w:val="99"/>
    <w:rsid w:val="00551850"/>
    <w:rPr>
      <w:rFonts w:cs="Times New Roman"/>
    </w:rPr>
  </w:style>
  <w:style w:type="character" w:customStyle="1" w:styleId="author">
    <w:name w:val="author"/>
    <w:basedOn w:val="DefaultParagraphFont"/>
    <w:uiPriority w:val="99"/>
    <w:rsid w:val="005518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70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70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a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14</Pages>
  <Words>5061</Words>
  <Characters>28851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Приложение</dc:title>
  <dc:subject/>
  <dc:creator>uks_z_ipt</dc:creator>
  <cp:keywords/>
  <dc:description/>
  <cp:lastModifiedBy>Duma2</cp:lastModifiedBy>
  <cp:revision>3</cp:revision>
  <cp:lastPrinted>2018-06-21T08:59:00Z</cp:lastPrinted>
  <dcterms:created xsi:type="dcterms:W3CDTF">2018-06-09T07:22:00Z</dcterms:created>
  <dcterms:modified xsi:type="dcterms:W3CDTF">2018-06-21T08:59:00Z</dcterms:modified>
</cp:coreProperties>
</file>