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DE" w:rsidRDefault="00D425DE" w:rsidP="00F43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</w:t>
      </w:r>
    </w:p>
    <w:p w:rsidR="00D425DE" w:rsidRDefault="00D425DE" w:rsidP="00F43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 Думы города</w:t>
      </w:r>
    </w:p>
    <w:p w:rsidR="00D425DE" w:rsidRDefault="00D425DE" w:rsidP="00F43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26.03.2015 № 569 </w:t>
      </w:r>
    </w:p>
    <w:p w:rsidR="00D425DE" w:rsidRPr="00153E5B" w:rsidRDefault="00D425DE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5DE" w:rsidRPr="00153E5B" w:rsidRDefault="00D425DE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Информация</w:t>
      </w:r>
    </w:p>
    <w:p w:rsidR="00D425DE" w:rsidRDefault="00D425DE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</w:p>
    <w:p w:rsidR="00D425DE" w:rsidRDefault="00D425DE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города Радужный «Доступная среда в городе Радужный</w:t>
      </w:r>
    </w:p>
    <w:p w:rsidR="00D425DE" w:rsidRDefault="00D425DE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2014 – 2020 годы» в 2014 году</w:t>
      </w:r>
    </w:p>
    <w:p w:rsidR="00D425DE" w:rsidRDefault="00D425DE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5DE" w:rsidRDefault="00D425DE" w:rsidP="00F4381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Муниципальная программа города Радужный «Доступная среда в городе Радужный на 2014 – 2020 годы» утверждена постановлением администрации города Радужный от 05.11.2013 № 2281 (далее – муниципальная программа)  и активно реализуется  с 01.01.2014.</w:t>
      </w:r>
    </w:p>
    <w:p w:rsidR="00D425DE" w:rsidRDefault="00D425DE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Ответственным исполнителем муниципальной программы является  управление общественных связей и административной реформы администрации города Радужный.</w:t>
      </w:r>
    </w:p>
    <w:p w:rsidR="00D425DE" w:rsidRDefault="00D425DE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Соисполнители муниципальной программы:</w:t>
      </w:r>
    </w:p>
    <w:p w:rsidR="00D425DE" w:rsidRDefault="00D425DE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комитет по физической культуре и спорту администрации города Радужный;</w:t>
      </w:r>
    </w:p>
    <w:p w:rsidR="00D425DE" w:rsidRDefault="00D425DE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управление культуры и искусства администрации города Радужный;</w:t>
      </w:r>
    </w:p>
    <w:p w:rsidR="00D425DE" w:rsidRDefault="00D425DE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управление образования и молодежной политики </w:t>
      </w:r>
      <w:r w:rsidRPr="0061490A">
        <w:rPr>
          <w:rFonts w:ascii="Times New Roman" w:hAnsi="Times New Roman"/>
          <w:bCs/>
          <w:sz w:val="28"/>
        </w:rPr>
        <w:t>администрации города Радужный</w:t>
      </w:r>
      <w:r>
        <w:rPr>
          <w:rFonts w:ascii="Times New Roman" w:hAnsi="Times New Roman"/>
          <w:sz w:val="28"/>
          <w:szCs w:val="28"/>
        </w:rPr>
        <w:t>.</w:t>
      </w:r>
    </w:p>
    <w:p w:rsidR="00D425DE" w:rsidRDefault="00D425DE" w:rsidP="00C5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Создание доступной </w:t>
      </w:r>
      <w:r w:rsidRPr="000B7D8F">
        <w:rPr>
          <w:rFonts w:ascii="Times New Roman" w:hAnsi="Times New Roman"/>
          <w:sz w:val="28"/>
          <w:szCs w:val="28"/>
        </w:rPr>
        <w:t xml:space="preserve">для инвалидов среды жизнедеятельности является одним из приоритетных направлений социальной политики. </w:t>
      </w:r>
      <w:r w:rsidRPr="000B7D8F">
        <w:rPr>
          <w:rFonts w:ascii="Times New Roman" w:hAnsi="Times New Roman"/>
          <w:spacing w:val="-6"/>
          <w:sz w:val="28"/>
          <w:szCs w:val="28"/>
        </w:rPr>
        <w:t>Одним из приоритетных направлений</w:t>
      </w:r>
      <w:r w:rsidRPr="000B7D8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0B7D8F">
        <w:rPr>
          <w:rFonts w:ascii="Times New Roman" w:hAnsi="Times New Roman"/>
          <w:spacing w:val="-6"/>
          <w:sz w:val="28"/>
          <w:szCs w:val="28"/>
        </w:rPr>
        <w:t>долгосрочной политики социальной поддержки населения является реабилитация и социальная интеграция инвалидов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D425DE" w:rsidRPr="00C5509D" w:rsidRDefault="00D425DE" w:rsidP="00C5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взаимодействия </w:t>
      </w:r>
      <w:r w:rsidRPr="008F311C">
        <w:rPr>
          <w:rFonts w:ascii="Times New Roman" w:hAnsi="Times New Roman"/>
          <w:sz w:val="28"/>
          <w:szCs w:val="28"/>
        </w:rPr>
        <w:t>муниципального образования городского округа город Радужный и Департамента социального развития Ханты-Мансийского автономного округа – Югры  по реализации Государственной программы Российской Феде</w:t>
      </w:r>
      <w:r>
        <w:rPr>
          <w:rFonts w:ascii="Times New Roman" w:hAnsi="Times New Roman"/>
          <w:sz w:val="28"/>
          <w:szCs w:val="28"/>
        </w:rPr>
        <w:t xml:space="preserve">рации «Доступная среда» на 2011 – </w:t>
      </w:r>
      <w:r w:rsidRPr="008F31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015 годы</w:t>
      </w:r>
      <w:r w:rsidRPr="008F311C">
        <w:rPr>
          <w:rFonts w:ascii="Times New Roman" w:hAnsi="Times New Roman"/>
          <w:sz w:val="28"/>
          <w:szCs w:val="28"/>
        </w:rPr>
        <w:t xml:space="preserve"> постановлением администрации города Радужный </w:t>
      </w:r>
      <w:r>
        <w:rPr>
          <w:rFonts w:ascii="Times New Roman" w:hAnsi="Times New Roman"/>
          <w:sz w:val="28"/>
          <w:szCs w:val="28"/>
        </w:rPr>
        <w:t xml:space="preserve">от 27.06.2013 </w:t>
      </w:r>
      <w:r w:rsidRPr="008F311C">
        <w:rPr>
          <w:rFonts w:ascii="Times New Roman" w:hAnsi="Times New Roman"/>
          <w:sz w:val="28"/>
          <w:szCs w:val="28"/>
        </w:rPr>
        <w:t>№1279 была создана межведомственная комиссия по обследованию объектов приоритетных сфер жизнедеятельности инвалидов и других маломобильных</w:t>
      </w:r>
      <w:r>
        <w:rPr>
          <w:rFonts w:ascii="Times New Roman" w:hAnsi="Times New Roman"/>
          <w:sz w:val="28"/>
          <w:szCs w:val="28"/>
        </w:rPr>
        <w:t xml:space="preserve"> групп населения, находящихся в </w:t>
      </w:r>
      <w:r w:rsidRPr="008F311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 города Радужный, </w:t>
      </w:r>
      <w:r w:rsidRPr="008F311C">
        <w:rPr>
          <w:rFonts w:ascii="Times New Roman" w:hAnsi="Times New Roman"/>
          <w:sz w:val="28"/>
          <w:szCs w:val="28"/>
        </w:rPr>
        <w:t>для организации и обеспечения проведения обследований объектов на соответствие требова</w:t>
      </w:r>
      <w:r>
        <w:rPr>
          <w:rFonts w:ascii="Times New Roman" w:hAnsi="Times New Roman"/>
          <w:sz w:val="28"/>
          <w:szCs w:val="28"/>
        </w:rPr>
        <w:t xml:space="preserve">ниям доступности для инвалидов, </w:t>
      </w:r>
      <w:r w:rsidRPr="008F311C">
        <w:rPr>
          <w:rFonts w:ascii="Times New Roman" w:hAnsi="Times New Roman"/>
          <w:sz w:val="28"/>
          <w:szCs w:val="28"/>
        </w:rPr>
        <w:t>формировании паспортов доступности объектов приоритетных сфер жизнедеятельности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2013 – </w:t>
      </w:r>
      <w:r w:rsidRPr="00F43814">
        <w:rPr>
          <w:rFonts w:ascii="Times New Roman" w:hAnsi="Times New Roman"/>
          <w:sz w:val="28"/>
          <w:szCs w:val="28"/>
        </w:rPr>
        <w:t>2014 г</w:t>
      </w:r>
      <w:r>
        <w:rPr>
          <w:rFonts w:ascii="Times New Roman" w:hAnsi="Times New Roman"/>
          <w:sz w:val="28"/>
          <w:szCs w:val="28"/>
        </w:rPr>
        <w:t xml:space="preserve">одах </w:t>
      </w:r>
      <w:r>
        <w:rPr>
          <w:rFonts w:ascii="Times New Roman" w:hAnsi="Times New Roman" w:cs="Calibri"/>
          <w:sz w:val="28"/>
        </w:rPr>
        <w:t>обследованы</w:t>
      </w:r>
      <w:r w:rsidRPr="00C5509D">
        <w:rPr>
          <w:rFonts w:ascii="Times New Roman" w:hAnsi="Times New Roman" w:cs="Calibri"/>
          <w:sz w:val="28"/>
        </w:rPr>
        <w:t xml:space="preserve"> 37 муниципальных</w:t>
      </w:r>
      <w:r>
        <w:rPr>
          <w:rFonts w:ascii="Times New Roman" w:hAnsi="Times New Roman" w:cs="Calibri"/>
          <w:sz w:val="28"/>
        </w:rPr>
        <w:t xml:space="preserve"> объектов</w:t>
      </w:r>
      <w:r w:rsidRPr="00C5509D">
        <w:rPr>
          <w:rFonts w:ascii="Times New Roman" w:hAnsi="Times New Roman" w:cs="Calibri"/>
          <w:sz w:val="28"/>
        </w:rPr>
        <w:t>, подведомственных структурным подразделениям администрации города Радужный, для объективной оценки состояния физической доступности и услуг для инвалидов и маломобильных групп населения.</w:t>
      </w:r>
    </w:p>
    <w:p w:rsidR="00D425DE" w:rsidRPr="00C5509D" w:rsidRDefault="00D425DE" w:rsidP="00F4381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ab/>
      </w:r>
      <w:r w:rsidRPr="00C5509D">
        <w:rPr>
          <w:rFonts w:ascii="Times New Roman" w:hAnsi="Times New Roman" w:cs="Calibri"/>
          <w:sz w:val="28"/>
        </w:rPr>
        <w:t>По итогам паспортизации составлен перечень об</w:t>
      </w:r>
      <w:r>
        <w:rPr>
          <w:rFonts w:ascii="Times New Roman" w:hAnsi="Times New Roman" w:cs="Calibri"/>
          <w:sz w:val="28"/>
        </w:rPr>
        <w:t xml:space="preserve">ъектов в приоритетных сферах </w:t>
      </w:r>
      <w:r w:rsidRPr="00C5509D">
        <w:rPr>
          <w:rFonts w:ascii="Times New Roman" w:hAnsi="Times New Roman" w:cs="Calibri"/>
          <w:sz w:val="28"/>
        </w:rPr>
        <w:t>жизнедеятельности инвалидов, планируемых к дообустройству, оснащению и адаптации.</w:t>
      </w:r>
    </w:p>
    <w:p w:rsidR="00D425DE" w:rsidRDefault="00D425DE" w:rsidP="001C2F6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        </w:t>
      </w:r>
      <w:r>
        <w:rPr>
          <w:rFonts w:ascii="Times New Roman" w:hAnsi="Times New Roman" w:cs="Calibri"/>
          <w:sz w:val="28"/>
        </w:rPr>
        <w:tab/>
        <w:t xml:space="preserve">Значительное </w:t>
      </w:r>
      <w:r w:rsidRPr="00C5509D">
        <w:rPr>
          <w:rFonts w:ascii="Times New Roman" w:hAnsi="Times New Roman" w:cs="Calibri"/>
          <w:sz w:val="28"/>
        </w:rPr>
        <w:t>количество объектов не имеют специальных приспособлений, подъ</w:t>
      </w:r>
      <w:r>
        <w:rPr>
          <w:rFonts w:ascii="Times New Roman" w:hAnsi="Times New Roman" w:cs="Calibri"/>
          <w:sz w:val="28"/>
        </w:rPr>
        <w:t xml:space="preserve">емников, пандусов, указателей с </w:t>
      </w:r>
      <w:r w:rsidRPr="00C5509D">
        <w:rPr>
          <w:rFonts w:ascii="Times New Roman" w:hAnsi="Times New Roman" w:cs="Calibri"/>
          <w:sz w:val="28"/>
        </w:rPr>
        <w:t>речевым сопровождением, световых и информационных табло, тактильных плиток, облегчающих прохождение инвалидов и лиц с ограниченными возможностями в здания, что ограничивает их возможности для получения услуг</w:t>
      </w:r>
      <w:r>
        <w:rPr>
          <w:rFonts w:ascii="Times New Roman" w:hAnsi="Times New Roman" w:cs="Calibri"/>
          <w:sz w:val="28"/>
        </w:rPr>
        <w:t>.</w:t>
      </w:r>
    </w:p>
    <w:p w:rsidR="00D425DE" w:rsidRDefault="00D425DE" w:rsidP="00605A00">
      <w:pPr>
        <w:shd w:val="clear" w:color="auto" w:fill="FFFFFF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5174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обозначена цель муниципальной программы</w:t>
      </w:r>
      <w:r>
        <w:rPr>
          <w:b/>
          <w:sz w:val="28"/>
          <w:szCs w:val="28"/>
        </w:rPr>
        <w:t xml:space="preserve"> </w:t>
      </w:r>
      <w:r w:rsidRPr="00605A00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о</w:t>
      </w:r>
      <w:r w:rsidRPr="00754759">
        <w:rPr>
          <w:rFonts w:ascii="Times New Roman" w:hAnsi="Times New Roman"/>
          <w:sz w:val="28"/>
          <w:szCs w:val="28"/>
        </w:rPr>
        <w:t>беспечение беспрепятственного доступа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D425DE" w:rsidRPr="00605A00" w:rsidRDefault="00D425DE" w:rsidP="00605A00">
      <w:pPr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достижения </w:t>
      </w:r>
      <w:r w:rsidRPr="00EF491F">
        <w:rPr>
          <w:rFonts w:ascii="Times New Roman" w:hAnsi="Times New Roman"/>
          <w:sz w:val="28"/>
          <w:szCs w:val="28"/>
        </w:rPr>
        <w:t xml:space="preserve">цели настоящей программы </w:t>
      </w:r>
      <w:r>
        <w:rPr>
          <w:rFonts w:ascii="Times New Roman" w:hAnsi="Times New Roman"/>
          <w:sz w:val="28"/>
          <w:szCs w:val="28"/>
        </w:rPr>
        <w:t xml:space="preserve">в 2014 году частично </w:t>
      </w:r>
      <w:r w:rsidRPr="00EF491F">
        <w:rPr>
          <w:rFonts w:ascii="Times New Roman" w:hAnsi="Times New Roman"/>
          <w:sz w:val="28"/>
          <w:szCs w:val="28"/>
        </w:rPr>
        <w:t>решены следующие задачи:</w:t>
      </w:r>
      <w:bookmarkStart w:id="0" w:name="sub_201"/>
    </w:p>
    <w:bookmarkEnd w:id="0"/>
    <w:p w:rsidR="00D425DE" w:rsidRPr="00EF491F" w:rsidRDefault="00D425DE" w:rsidP="00F438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Повышение  уровня</w:t>
      </w:r>
      <w:r w:rsidRPr="00EF491F">
        <w:rPr>
          <w:rFonts w:ascii="Times New Roman" w:hAnsi="Times New Roman"/>
          <w:sz w:val="28"/>
          <w:szCs w:val="28"/>
        </w:rPr>
        <w:t xml:space="preserve"> доступности  социально-значимых объектов в приоритетных сферах жизнедеятельности инвалидов и других </w:t>
      </w:r>
      <w:r w:rsidRPr="00EF491F">
        <w:rPr>
          <w:rFonts w:ascii="Times New Roman" w:hAnsi="Times New Roman"/>
          <w:bCs/>
          <w:sz w:val="28"/>
          <w:szCs w:val="28"/>
        </w:rPr>
        <w:t>маломобильных групп населения в городе Радужный</w:t>
      </w:r>
      <w:r>
        <w:rPr>
          <w:rFonts w:ascii="Times New Roman" w:hAnsi="Times New Roman"/>
          <w:bCs/>
          <w:sz w:val="28"/>
          <w:szCs w:val="28"/>
        </w:rPr>
        <w:t xml:space="preserve">, путём увеличения </w:t>
      </w:r>
      <w:r>
        <w:rPr>
          <w:rFonts w:ascii="Times New Roman" w:hAnsi="Times New Roman"/>
          <w:sz w:val="28"/>
          <w:szCs w:val="28"/>
        </w:rPr>
        <w:t xml:space="preserve">количества доступных объектов </w:t>
      </w:r>
      <w:r w:rsidRPr="006E5174">
        <w:rPr>
          <w:rFonts w:ascii="Times New Roman" w:hAnsi="Times New Roman"/>
          <w:sz w:val="28"/>
          <w:szCs w:val="28"/>
        </w:rPr>
        <w:t xml:space="preserve">физической культуры и спорта, культуры и искусства, образования, сферы услуг </w:t>
      </w:r>
      <w:r w:rsidRPr="006E5174">
        <w:rPr>
          <w:rFonts w:ascii="Times New Roman" w:hAnsi="Times New Roman"/>
          <w:spacing w:val="6"/>
          <w:sz w:val="28"/>
          <w:szCs w:val="28"/>
        </w:rPr>
        <w:t>для инвалидов и других маломобильных групп населения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D425DE" w:rsidRPr="006E5174" w:rsidRDefault="00D425DE" w:rsidP="00F438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491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EF491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91F">
        <w:rPr>
          <w:rFonts w:ascii="Times New Roman" w:hAnsi="Times New Roman"/>
          <w:sz w:val="28"/>
          <w:szCs w:val="28"/>
        </w:rPr>
        <w:t xml:space="preserve">Повышение доступности и качества предоставляемых услуг в приоритетных сферах жизнедеятельности инвалидов и других </w:t>
      </w:r>
      <w:r w:rsidRPr="00EF491F">
        <w:rPr>
          <w:rFonts w:ascii="Times New Roman" w:hAnsi="Times New Roman"/>
          <w:bCs/>
          <w:sz w:val="28"/>
          <w:szCs w:val="28"/>
        </w:rPr>
        <w:t>маломобильных групп на</w:t>
      </w:r>
      <w:r>
        <w:rPr>
          <w:rFonts w:ascii="Times New Roman" w:hAnsi="Times New Roman"/>
          <w:bCs/>
          <w:sz w:val="28"/>
          <w:szCs w:val="28"/>
        </w:rPr>
        <w:t>селения в городе Радужный, что</w:t>
      </w:r>
      <w:r w:rsidRPr="00EF491F">
        <w:rPr>
          <w:rFonts w:ascii="Times New Roman" w:hAnsi="Times New Roman"/>
          <w:sz w:val="28"/>
          <w:szCs w:val="28"/>
        </w:rPr>
        <w:t xml:space="preserve"> позволит расширить спектр оказываемых услуг, </w:t>
      </w:r>
      <w:r>
        <w:rPr>
          <w:rFonts w:ascii="Times New Roman" w:hAnsi="Times New Roman"/>
          <w:sz w:val="28"/>
          <w:szCs w:val="28"/>
        </w:rPr>
        <w:t>путём внедрения современных эффективных методов</w:t>
      </w:r>
      <w:r w:rsidRPr="00EF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технологий</w:t>
      </w:r>
      <w:r w:rsidRPr="00EF491F">
        <w:rPr>
          <w:rFonts w:ascii="Times New Roman" w:hAnsi="Times New Roman"/>
          <w:sz w:val="28"/>
          <w:szCs w:val="28"/>
        </w:rPr>
        <w:t xml:space="preserve"> работы с инвалидами и, как следствие, повысить качество жизни данной категории граждан.</w:t>
      </w:r>
    </w:p>
    <w:p w:rsidR="00D425DE" w:rsidRDefault="00D425DE" w:rsidP="00605A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Запланированный общий объём средств, предусмотренный на реализацию мероприятий программы  в 2014 году, составлял 1 681,5 тысяч рублей. За отчётный период в муниципальную программу четыре раза вносились изменения и корректировки: </w:t>
      </w:r>
      <w:r w:rsidRPr="000E07A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E07AC">
        <w:rPr>
          <w:rFonts w:ascii="Times New Roman" w:hAnsi="Times New Roman"/>
          <w:sz w:val="28"/>
          <w:szCs w:val="28"/>
        </w:rPr>
        <w:t xml:space="preserve">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AC">
        <w:rPr>
          <w:rFonts w:ascii="Times New Roman" w:hAnsi="Times New Roman"/>
          <w:sz w:val="28"/>
          <w:szCs w:val="28"/>
        </w:rPr>
        <w:t xml:space="preserve">Радужный </w:t>
      </w:r>
      <w:hyperlink r:id="rId5" w:tooltip="постановление от 30.04.2014 0:00:00 №975 Администрация г. РадужныйО внесении изменений в постановление администрации города Радужный от 18.11.2013 № 2377 " w:history="1">
        <w:r w:rsidRPr="000E07AC">
          <w:rPr>
            <w:rStyle w:val="Hyperlink"/>
            <w:rFonts w:ascii="Times New Roman" w:hAnsi="Times New Roman"/>
            <w:color w:val="000000"/>
            <w:sz w:val="28"/>
            <w:szCs w:val="28"/>
          </w:rPr>
          <w:t>от 30.04.2014 № 97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E07A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E07AC">
        <w:rPr>
          <w:rFonts w:ascii="Times New Roman" w:hAnsi="Times New Roman"/>
          <w:sz w:val="28"/>
          <w:szCs w:val="28"/>
        </w:rPr>
        <w:t xml:space="preserve">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AC">
        <w:rPr>
          <w:rFonts w:ascii="Times New Roman" w:hAnsi="Times New Roman"/>
          <w:sz w:val="28"/>
          <w:szCs w:val="28"/>
        </w:rPr>
        <w:t>Радужный</w:t>
      </w:r>
      <w:r>
        <w:t xml:space="preserve"> </w:t>
      </w:r>
      <w:r w:rsidRPr="008B73C5">
        <w:rPr>
          <w:rFonts w:ascii="Times New Roman" w:hAnsi="Times New Roman"/>
          <w:sz w:val="28"/>
        </w:rPr>
        <w:t>от 22.09.2014 №1932</w:t>
      </w:r>
      <w:r w:rsidRPr="008B73C5">
        <w:rPr>
          <w:rFonts w:ascii="Times New Roman" w:hAnsi="Times New Roman"/>
          <w:color w:val="000000"/>
          <w:sz w:val="28"/>
          <w:szCs w:val="28"/>
        </w:rPr>
        <w:t>;</w:t>
      </w:r>
      <w:r w:rsidRPr="000E07AC">
        <w:rPr>
          <w:rFonts w:ascii="Times New Roman" w:hAnsi="Times New Roman"/>
          <w:sz w:val="28"/>
          <w:szCs w:val="28"/>
        </w:rPr>
        <w:t xml:space="preserve"> постановлением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AC">
        <w:rPr>
          <w:rFonts w:ascii="Times New Roman" w:hAnsi="Times New Roman"/>
          <w:sz w:val="28"/>
          <w:szCs w:val="28"/>
        </w:rPr>
        <w:t xml:space="preserve">Радужный </w:t>
      </w:r>
      <w:hyperlink r:id="rId6" w:tooltip="постановление от 17.11.2014 0:00:00 №2357 Администрация г. РадужныйО внесении изменений в постановление администрации города Радужный от 18.11.2013 № 2377 " w:history="1">
        <w:r w:rsidRPr="000E07AC">
          <w:rPr>
            <w:rStyle w:val="Hyperlink"/>
            <w:rFonts w:ascii="Times New Roman" w:hAnsi="Times New Roman"/>
            <w:color w:val="000000"/>
            <w:sz w:val="28"/>
            <w:szCs w:val="28"/>
          </w:rPr>
          <w:t>от 17.11.2014 № 235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8</w:t>
        </w:r>
      </w:hyperlink>
      <w:r w:rsidRPr="000E07A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E07AC">
        <w:rPr>
          <w:rFonts w:ascii="Times New Roman" w:hAnsi="Times New Roman"/>
          <w:sz w:val="28"/>
          <w:szCs w:val="28"/>
        </w:rPr>
        <w:t>постановлением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AC">
        <w:rPr>
          <w:rFonts w:ascii="Times New Roman" w:hAnsi="Times New Roman"/>
          <w:sz w:val="28"/>
          <w:szCs w:val="28"/>
        </w:rPr>
        <w:t xml:space="preserve">Радужный </w:t>
      </w:r>
      <w:hyperlink r:id="rId7" w:tooltip="постановление от 26.12.2014 0:00:00 №2709 Администрация г. РадужныйО внесении изменений в постановление администрации города Радужный от 18.11.2013 № 2377 " w:history="1">
        <w:r w:rsidRPr="000E07AC">
          <w:rPr>
            <w:rStyle w:val="Hyperlink"/>
            <w:rFonts w:ascii="Times New Roman" w:hAnsi="Times New Roman"/>
            <w:color w:val="000000"/>
            <w:sz w:val="28"/>
            <w:szCs w:val="28"/>
          </w:rPr>
          <w:t>от 26.12.2014 № 270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Основная цель данных корректировок – приведение муниципальной программы в соответствие с уточнёнными бюджетными ассигнованиями, сложившимися за счёт экономии по мероприятиям программы в пользу первоочередных направлений, по которым складывался недостаток бюджетных средств. В итоге по состоянию на 31 декабря 2014 года общий объём средств на реализацию мероприятий программы составил </w:t>
      </w:r>
      <w:r w:rsidRPr="00DB69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489,0</w:t>
      </w:r>
      <w:r w:rsidRPr="00F43814">
        <w:rPr>
          <w:rFonts w:cs="Arial CYR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 w:rsidRPr="00DB6958">
        <w:rPr>
          <w:rFonts w:ascii="Times New Roman" w:hAnsi="Times New Roman"/>
          <w:sz w:val="28"/>
          <w:szCs w:val="28"/>
        </w:rPr>
        <w:t xml:space="preserve">Фактическое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исполнение составило 1 488,64 тыс. </w:t>
      </w:r>
      <w:r w:rsidRPr="00DB6958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Финансовое исполнение программы составило 100%. </w:t>
      </w:r>
    </w:p>
    <w:p w:rsidR="00D425DE" w:rsidRPr="00F43814" w:rsidRDefault="00D425DE" w:rsidP="00F43814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3F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F43814">
        <w:rPr>
          <w:rFonts w:ascii="Times New Roman" w:hAnsi="Times New Roman"/>
          <w:sz w:val="28"/>
          <w:szCs w:val="28"/>
        </w:rPr>
        <w:t>1. Комитету по физической культуре и спорту выделены денежные средства в размере 243,4 тыс. рублей. Фактические расходы составили 243,31 тыс. рублей.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>
        <w:rPr>
          <w:rFonts w:ascii="Times New Roman" w:hAnsi="Times New Roman" w:cs="Arial"/>
          <w:sz w:val="28"/>
          <w:szCs w:val="28"/>
        </w:rPr>
        <w:tab/>
      </w:r>
      <w:r w:rsidRPr="005E3F87">
        <w:rPr>
          <w:rFonts w:ascii="Times New Roman" w:hAnsi="Times New Roman" w:cs="Arial"/>
          <w:sz w:val="28"/>
          <w:szCs w:val="28"/>
        </w:rPr>
        <w:t>В рамках мероприятия 1.1 «Проведение комплекса мероприятий по дооборудовани</w:t>
      </w:r>
      <w:r>
        <w:rPr>
          <w:rFonts w:ascii="Times New Roman" w:hAnsi="Times New Roman" w:cs="Arial"/>
          <w:sz w:val="28"/>
          <w:szCs w:val="28"/>
        </w:rPr>
        <w:t xml:space="preserve">ю объектов физической культуры </w:t>
      </w:r>
      <w:r w:rsidRPr="005E3F87">
        <w:rPr>
          <w:rFonts w:ascii="Times New Roman" w:hAnsi="Times New Roman" w:cs="Arial"/>
          <w:sz w:val="28"/>
          <w:szCs w:val="28"/>
        </w:rPr>
        <w:t>и спорта элементами доступности для инвалидов, передвигающихся на креслах колясках, с нарушением опорно-двигательного аппарата, с нарушением зрения» проведены следующие мероприятия по доступности объектов физической культуры и спорта:</w:t>
      </w:r>
    </w:p>
    <w:p w:rsidR="00D425DE" w:rsidRPr="00602842" w:rsidRDefault="00D425DE" w:rsidP="00605A0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3F87">
        <w:rPr>
          <w:rFonts w:ascii="Times New Roman" w:hAnsi="Times New Roman"/>
          <w:sz w:val="28"/>
          <w:szCs w:val="28"/>
        </w:rPr>
        <w:t xml:space="preserve">- </w:t>
      </w:r>
      <w:r w:rsidRPr="005E3F87">
        <w:rPr>
          <w:rFonts w:ascii="Times New Roman" w:hAnsi="Times New Roman" w:cs="Arial"/>
          <w:sz w:val="28"/>
          <w:szCs w:val="28"/>
        </w:rPr>
        <w:t>на обследование технического состояния  с анализом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планировки помещения в зданиях </w:t>
      </w:r>
      <w:r w:rsidRPr="005E3F87">
        <w:rPr>
          <w:rFonts w:ascii="Times New Roman" w:hAnsi="Times New Roman" w:cs="Arial"/>
          <w:sz w:val="28"/>
          <w:szCs w:val="28"/>
        </w:rPr>
        <w:t>и определения возможности и рекомендации по способам обеспечения беспрепятственного доступа маломобильных групп населения в АУ Плавательный бассейн «Аган», АУ «Дворец спорта», АУ ДОД  ДЮСШ» Факел», АУ СК «Сибирь», АУ СК «Юность»</w:t>
      </w:r>
      <w:r>
        <w:rPr>
          <w:rFonts w:ascii="Times New Roman" w:hAnsi="Times New Roman" w:cs="Arial"/>
          <w:sz w:val="28"/>
          <w:szCs w:val="28"/>
        </w:rPr>
        <w:t xml:space="preserve"> выделено 161,76</w:t>
      </w:r>
      <w:r w:rsidRPr="005E3F87">
        <w:rPr>
          <w:rFonts w:ascii="Times New Roman" w:hAnsi="Times New Roman" w:cs="Arial"/>
          <w:sz w:val="28"/>
          <w:szCs w:val="28"/>
        </w:rPr>
        <w:t xml:space="preserve"> тыс. рублей;</w:t>
      </w:r>
    </w:p>
    <w:p w:rsidR="00D425DE" w:rsidRPr="005E3F87" w:rsidRDefault="00D425DE" w:rsidP="00605A00">
      <w:pPr>
        <w:tabs>
          <w:tab w:val="left" w:pos="900"/>
        </w:tabs>
        <w:spacing w:line="240" w:lineRule="auto"/>
        <w:ind w:right="9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 w:rsidRPr="005E3F87">
        <w:rPr>
          <w:rFonts w:ascii="Times New Roman" w:hAnsi="Times New Roman" w:cs="Arial"/>
          <w:sz w:val="28"/>
          <w:szCs w:val="28"/>
        </w:rPr>
        <w:t>- в АУ Плавательный бассейн «Аган»</w:t>
      </w:r>
      <w:r>
        <w:rPr>
          <w:rFonts w:ascii="Times New Roman" w:hAnsi="Times New Roman" w:cs="Arial"/>
          <w:sz w:val="28"/>
          <w:szCs w:val="28"/>
        </w:rPr>
        <w:t xml:space="preserve"> выполнены работы по обустройству стоянки для легкового автомобиля на сумму 10,96 тыс. рублей</w:t>
      </w:r>
      <w:r w:rsidRPr="005E3F87">
        <w:rPr>
          <w:rFonts w:ascii="Times New Roman" w:hAnsi="Times New Roman" w:cs="Arial"/>
          <w:sz w:val="28"/>
          <w:szCs w:val="28"/>
        </w:rPr>
        <w:t>; поручни для обустройства сан</w:t>
      </w:r>
      <w:r>
        <w:rPr>
          <w:rFonts w:ascii="Times New Roman" w:hAnsi="Times New Roman" w:cs="Arial"/>
          <w:sz w:val="28"/>
          <w:szCs w:val="28"/>
        </w:rPr>
        <w:t>итарной комнаты на сумму 23, 62</w:t>
      </w:r>
      <w:r w:rsidRPr="005E3F87">
        <w:rPr>
          <w:rFonts w:ascii="Times New Roman" w:hAnsi="Times New Roman" w:cs="Arial"/>
          <w:sz w:val="28"/>
          <w:szCs w:val="28"/>
        </w:rPr>
        <w:t xml:space="preserve"> тыс.  рублей;   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5E3F87">
        <w:rPr>
          <w:rFonts w:ascii="Times New Roman" w:hAnsi="Times New Roman" w:cs="Arial"/>
          <w:sz w:val="28"/>
          <w:szCs w:val="28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ab/>
      </w:r>
      <w:r w:rsidRPr="005E3F87">
        <w:rPr>
          <w:rFonts w:ascii="Times New Roman" w:hAnsi="Times New Roman" w:cs="Arial"/>
          <w:sz w:val="28"/>
          <w:szCs w:val="28"/>
        </w:rPr>
        <w:t>-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5E3F87">
        <w:rPr>
          <w:rFonts w:ascii="Times New Roman" w:hAnsi="Times New Roman" w:cs="Arial"/>
          <w:sz w:val="28"/>
          <w:szCs w:val="28"/>
        </w:rPr>
        <w:t>АУ СК «Сибирь» приобретено</w:t>
      </w:r>
      <w:r>
        <w:rPr>
          <w:rFonts w:ascii="Times New Roman" w:hAnsi="Times New Roman" w:cs="Arial"/>
          <w:sz w:val="28"/>
          <w:szCs w:val="28"/>
        </w:rPr>
        <w:t>:</w:t>
      </w:r>
      <w:r w:rsidRPr="005E3F87">
        <w:rPr>
          <w:rFonts w:ascii="Times New Roman" w:hAnsi="Times New Roman" w:cs="Arial"/>
          <w:sz w:val="28"/>
          <w:szCs w:val="28"/>
        </w:rPr>
        <w:t xml:space="preserve"> противоскользящий угол на ступени, тактильная плитка (резина), беспроводная система вызова помощи</w:t>
      </w:r>
      <w:r>
        <w:rPr>
          <w:rFonts w:ascii="Times New Roman" w:hAnsi="Times New Roman" w:cs="Arial"/>
          <w:sz w:val="28"/>
          <w:szCs w:val="28"/>
        </w:rPr>
        <w:t xml:space="preserve"> на сумму </w:t>
      </w:r>
      <w:r w:rsidRPr="005E3F87">
        <w:rPr>
          <w:rFonts w:ascii="Times New Roman" w:hAnsi="Times New Roman" w:cs="Arial"/>
          <w:sz w:val="28"/>
          <w:szCs w:val="28"/>
        </w:rPr>
        <w:t>25,130 тыс. рублей;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ab/>
        <w:t>- АУ ДОД ДЮСШ «Факел» приобретено:</w:t>
      </w:r>
      <w:r w:rsidRPr="005E3F8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информационные таблички, противоскользящий угол</w:t>
      </w:r>
      <w:r w:rsidRPr="005E3F87">
        <w:rPr>
          <w:rFonts w:ascii="Times New Roman" w:hAnsi="Times New Roman" w:cs="Arial"/>
          <w:sz w:val="28"/>
          <w:szCs w:val="28"/>
        </w:rPr>
        <w:t xml:space="preserve"> на ступени</w:t>
      </w:r>
      <w:r>
        <w:rPr>
          <w:rFonts w:ascii="Times New Roman" w:hAnsi="Times New Roman" w:cs="Arial"/>
          <w:sz w:val="28"/>
          <w:szCs w:val="28"/>
        </w:rPr>
        <w:t xml:space="preserve"> на сумму 10,24</w:t>
      </w:r>
      <w:r w:rsidRPr="005E3F87">
        <w:rPr>
          <w:rFonts w:ascii="Times New Roman" w:hAnsi="Times New Roman" w:cs="Arial"/>
          <w:sz w:val="28"/>
          <w:szCs w:val="28"/>
        </w:rPr>
        <w:t xml:space="preserve"> тыс. рублей;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 w:rsidRPr="005E3F87">
        <w:rPr>
          <w:rFonts w:ascii="Times New Roman" w:hAnsi="Times New Roman" w:cs="Arial"/>
          <w:sz w:val="28"/>
          <w:szCs w:val="28"/>
        </w:rPr>
        <w:t>- АУ</w:t>
      </w:r>
      <w:r>
        <w:rPr>
          <w:rFonts w:ascii="Times New Roman" w:hAnsi="Times New Roman" w:cs="Arial"/>
          <w:sz w:val="28"/>
          <w:szCs w:val="28"/>
        </w:rPr>
        <w:t xml:space="preserve"> ОУ ДОД СДЮСШОР «Юность» выделено</w:t>
      </w:r>
      <w:r w:rsidRPr="005E3F87">
        <w:rPr>
          <w:rFonts w:ascii="Times New Roman" w:hAnsi="Times New Roman" w:cs="Arial"/>
          <w:sz w:val="28"/>
          <w:szCs w:val="28"/>
        </w:rPr>
        <w:t xml:space="preserve"> 11,6 тыс. рублей, на знак парковки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5E3F87">
        <w:rPr>
          <w:rFonts w:ascii="Times New Roman" w:hAnsi="Times New Roman" w:cs="Arial"/>
          <w:sz w:val="28"/>
          <w:szCs w:val="28"/>
        </w:rPr>
        <w:t>для инвалидов, таблички, стенд, противоскользящий угол на ступени, рельефные ручки.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5E3F87">
        <w:rPr>
          <w:rFonts w:ascii="Times New Roman" w:hAnsi="Times New Roman" w:cs="Arial"/>
          <w:sz w:val="28"/>
          <w:szCs w:val="28"/>
        </w:rPr>
        <w:t xml:space="preserve">    </w:t>
      </w:r>
      <w:r>
        <w:rPr>
          <w:rFonts w:ascii="Times New Roman" w:hAnsi="Times New Roman" w:cs="Arial"/>
          <w:sz w:val="28"/>
          <w:szCs w:val="28"/>
        </w:rPr>
        <w:tab/>
      </w:r>
      <w:r w:rsidRPr="005E3F87">
        <w:rPr>
          <w:rFonts w:ascii="Times New Roman" w:hAnsi="Times New Roman" w:cs="Arial"/>
          <w:sz w:val="28"/>
          <w:szCs w:val="28"/>
        </w:rPr>
        <w:t>В рамках финансирования комитета по физической культуре и спорта, количество доступных объектов физической культуры и спорта для инвалидов и других маломобильных групп населения на конец</w:t>
      </w:r>
      <w:r>
        <w:rPr>
          <w:rFonts w:ascii="Times New Roman" w:hAnsi="Times New Roman" w:cs="Arial"/>
          <w:sz w:val="28"/>
          <w:szCs w:val="28"/>
        </w:rPr>
        <w:t xml:space="preserve"> 2014 года составил 1 объект – </w:t>
      </w:r>
      <w:r w:rsidRPr="005E3F87">
        <w:rPr>
          <w:rFonts w:ascii="Times New Roman" w:hAnsi="Times New Roman" w:cs="Arial"/>
          <w:sz w:val="28"/>
          <w:szCs w:val="28"/>
        </w:rPr>
        <w:t xml:space="preserve">АУ «Плавательный бассейн «Аган». 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5E3F87">
        <w:rPr>
          <w:rFonts w:ascii="Times New Roman" w:hAnsi="Times New Roman" w:cs="Arial"/>
          <w:sz w:val="28"/>
          <w:szCs w:val="28"/>
        </w:rPr>
        <w:t xml:space="preserve">     </w:t>
      </w:r>
      <w:r>
        <w:rPr>
          <w:rFonts w:ascii="Times New Roman" w:hAnsi="Times New Roman" w:cs="Arial"/>
          <w:sz w:val="28"/>
          <w:szCs w:val="28"/>
        </w:rPr>
        <w:tab/>
      </w:r>
      <w:r w:rsidRPr="005E3F87">
        <w:rPr>
          <w:rFonts w:ascii="Times New Roman" w:hAnsi="Times New Roman" w:cs="Arial"/>
          <w:sz w:val="28"/>
          <w:szCs w:val="28"/>
        </w:rPr>
        <w:t>По результатам проведенного технического обследования объекта, с учетом специфики конструкции здания, расширение лестничных пролетов невозможно. Учитывая специфику сооружения, построен</w:t>
      </w:r>
      <w:r>
        <w:rPr>
          <w:rFonts w:ascii="Times New Roman" w:hAnsi="Times New Roman" w:cs="Arial"/>
          <w:sz w:val="28"/>
          <w:szCs w:val="28"/>
        </w:rPr>
        <w:t xml:space="preserve">ного </w:t>
      </w:r>
      <w:r w:rsidRPr="005E3F87">
        <w:rPr>
          <w:rFonts w:ascii="Times New Roman" w:hAnsi="Times New Roman" w:cs="Arial"/>
          <w:sz w:val="28"/>
          <w:szCs w:val="28"/>
        </w:rPr>
        <w:t>в 1995 году, где не учитывались стандарты для маломобильных групп, на данный момент все возможные мероприятия для доступности инвалидов и маломобильных групп населения  на данном объекте проведены.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5E3F87">
        <w:rPr>
          <w:rFonts w:ascii="Times New Roman" w:hAnsi="Times New Roman" w:cs="Arial"/>
          <w:sz w:val="28"/>
          <w:szCs w:val="28"/>
        </w:rPr>
        <w:t xml:space="preserve">      </w:t>
      </w:r>
      <w:r>
        <w:rPr>
          <w:rFonts w:ascii="Times New Roman" w:hAnsi="Times New Roman" w:cs="Arial"/>
          <w:sz w:val="28"/>
          <w:szCs w:val="28"/>
        </w:rPr>
        <w:tab/>
      </w:r>
      <w:r w:rsidRPr="005E3F87">
        <w:rPr>
          <w:rFonts w:ascii="Times New Roman" w:hAnsi="Times New Roman" w:cs="Arial"/>
          <w:sz w:val="28"/>
          <w:szCs w:val="28"/>
        </w:rPr>
        <w:t>Показатель «Количество доступных объектов физической культуры и спорта для инвалидов и других маломобильных групп населения» на конец 2014 года составил 1 объект –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5E3F87">
        <w:rPr>
          <w:rFonts w:ascii="Times New Roman" w:hAnsi="Times New Roman" w:cs="Arial"/>
          <w:sz w:val="28"/>
          <w:szCs w:val="28"/>
        </w:rPr>
        <w:t>АУ «ПБ Аган».</w:t>
      </w:r>
    </w:p>
    <w:p w:rsidR="00D425DE" w:rsidRDefault="00D425DE" w:rsidP="00F43814">
      <w:pPr>
        <w:tabs>
          <w:tab w:val="left" w:pos="900"/>
        </w:tabs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F43814">
        <w:rPr>
          <w:rFonts w:ascii="Times New Roman" w:hAnsi="Times New Roman" w:cs="Arial"/>
          <w:sz w:val="28"/>
          <w:szCs w:val="28"/>
        </w:rPr>
        <w:tab/>
        <w:t>2. Управлению культуры и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814">
        <w:rPr>
          <w:rFonts w:ascii="Times New Roman" w:hAnsi="Times New Roman"/>
          <w:sz w:val="28"/>
          <w:szCs w:val="28"/>
        </w:rPr>
        <w:t>выделены денежные средс</w:t>
      </w:r>
      <w:r>
        <w:rPr>
          <w:rFonts w:ascii="Times New Roman" w:hAnsi="Times New Roman"/>
          <w:sz w:val="28"/>
          <w:szCs w:val="28"/>
        </w:rPr>
        <w:t xml:space="preserve">тва в размере 150,81 тыс. </w:t>
      </w:r>
      <w:r w:rsidRPr="00F43814">
        <w:rPr>
          <w:rFonts w:ascii="Times New Roman" w:hAnsi="Times New Roman"/>
          <w:sz w:val="28"/>
          <w:szCs w:val="28"/>
        </w:rPr>
        <w:t xml:space="preserve">рублей на </w:t>
      </w:r>
      <w:r>
        <w:rPr>
          <w:rFonts w:ascii="Times New Roman" w:hAnsi="Times New Roman" w:cs="Arial"/>
          <w:sz w:val="28"/>
          <w:szCs w:val="28"/>
        </w:rPr>
        <w:t>м</w:t>
      </w:r>
      <w:r w:rsidRPr="005E3F87">
        <w:rPr>
          <w:rFonts w:ascii="Times New Roman" w:hAnsi="Times New Roman" w:cs="Arial"/>
          <w:sz w:val="28"/>
          <w:szCs w:val="28"/>
        </w:rPr>
        <w:t>ероприятие 1.2. «Проведение комплекса мероприятий по дооборудованию, адаптации учреждений культуры и искусства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</w:t>
      </w:r>
      <w:r>
        <w:rPr>
          <w:rFonts w:ascii="Times New Roman" w:hAnsi="Times New Roman" w:cs="Arial"/>
          <w:sz w:val="28"/>
          <w:szCs w:val="28"/>
        </w:rPr>
        <w:t>нию с нарушением функций опорно-</w:t>
      </w:r>
      <w:r w:rsidRPr="005E3F87">
        <w:rPr>
          <w:rFonts w:ascii="Times New Roman" w:hAnsi="Times New Roman" w:cs="Arial"/>
          <w:sz w:val="28"/>
          <w:szCs w:val="28"/>
        </w:rPr>
        <w:t>двигательного аппарата»</w:t>
      </w:r>
      <w:r>
        <w:rPr>
          <w:rFonts w:ascii="Times New Roman" w:hAnsi="Times New Roman" w:cs="Arial"/>
          <w:sz w:val="28"/>
          <w:szCs w:val="28"/>
        </w:rPr>
        <w:t>.</w:t>
      </w:r>
    </w:p>
    <w:p w:rsidR="00D425DE" w:rsidRDefault="00D425DE" w:rsidP="00110837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43814">
        <w:rPr>
          <w:rFonts w:ascii="Times New Roman" w:hAnsi="Times New Roman"/>
          <w:sz w:val="28"/>
          <w:szCs w:val="28"/>
        </w:rPr>
        <w:t>Фактические расходы составили 150,66 тыс. рублей.</w:t>
      </w:r>
      <w:r w:rsidRPr="00670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На объектах культуры и искусства проведены следующие мероприятия по доступности для инвалидов и маломобильных групп населения:</w:t>
      </w:r>
    </w:p>
    <w:p w:rsidR="00D425DE" w:rsidRPr="00110837" w:rsidRDefault="00D425DE" w:rsidP="001B589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- ДК «Нефтяник» </w:t>
      </w:r>
      <w:r w:rsidRPr="005E3F87">
        <w:rPr>
          <w:rFonts w:ascii="Times New Roman" w:hAnsi="Times New Roman"/>
          <w:sz w:val="28"/>
          <w:szCs w:val="28"/>
        </w:rPr>
        <w:t xml:space="preserve">освоил денежные средства в размере </w:t>
      </w:r>
      <w:r w:rsidRPr="005E3F87">
        <w:rPr>
          <w:rFonts w:ascii="Times New Roman" w:hAnsi="Times New Roman" w:cs="Arial"/>
          <w:sz w:val="28"/>
          <w:szCs w:val="28"/>
        </w:rPr>
        <w:t xml:space="preserve">103,15 тыс. рублей, на изготовление визуальных средств информации и установку </w:t>
      </w:r>
      <w:r>
        <w:rPr>
          <w:rFonts w:ascii="Times New Roman" w:hAnsi="Times New Roman" w:cs="Arial"/>
          <w:sz w:val="28"/>
          <w:szCs w:val="28"/>
        </w:rPr>
        <w:t xml:space="preserve">дверных </w:t>
      </w:r>
      <w:r w:rsidRPr="005E3F87">
        <w:rPr>
          <w:rFonts w:ascii="Times New Roman" w:hAnsi="Times New Roman" w:cs="Arial"/>
          <w:sz w:val="28"/>
          <w:szCs w:val="28"/>
        </w:rPr>
        <w:t>блоков в мужском и женском туалете, на установку поручней на 2 этаж здания;</w:t>
      </w:r>
    </w:p>
    <w:p w:rsidR="00D425DE" w:rsidRPr="005E3F87" w:rsidRDefault="00D425DE" w:rsidP="00110837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ab/>
      </w:r>
      <w:r w:rsidRPr="005E3F87">
        <w:rPr>
          <w:rFonts w:ascii="Times New Roman" w:hAnsi="Times New Roman" w:cs="Arial"/>
          <w:sz w:val="28"/>
          <w:szCs w:val="28"/>
        </w:rPr>
        <w:t>- для Бюджетного учреждения культуры «Библиотечно-музейного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5E3F87">
        <w:rPr>
          <w:rFonts w:ascii="Times New Roman" w:hAnsi="Times New Roman" w:cs="Arial"/>
          <w:sz w:val="28"/>
          <w:szCs w:val="28"/>
        </w:rPr>
        <w:t>центра» прошло</w:t>
      </w:r>
      <w:r>
        <w:rPr>
          <w:rFonts w:ascii="Times New Roman" w:hAnsi="Times New Roman" w:cs="Arial"/>
          <w:sz w:val="28"/>
          <w:szCs w:val="28"/>
        </w:rPr>
        <w:t xml:space="preserve"> финансирование в размере 47,51 тыс.</w:t>
      </w:r>
      <w:r w:rsidRPr="005E3F87">
        <w:rPr>
          <w:rFonts w:ascii="Times New Roman" w:hAnsi="Times New Roman" w:cs="Arial"/>
          <w:sz w:val="28"/>
          <w:szCs w:val="28"/>
        </w:rPr>
        <w:t xml:space="preserve"> рублей на проектно- сметные работы по устройству и монтажу пандуса. Данные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5E3F87">
        <w:rPr>
          <w:rFonts w:ascii="Times New Roman" w:hAnsi="Times New Roman" w:cs="Arial"/>
          <w:sz w:val="28"/>
          <w:szCs w:val="28"/>
        </w:rPr>
        <w:t>работы и их финансирование запланировано на 2015 год.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E3F87">
        <w:rPr>
          <w:rFonts w:ascii="Times New Roman" w:hAnsi="Times New Roman"/>
          <w:sz w:val="28"/>
          <w:szCs w:val="28"/>
        </w:rPr>
        <w:t>Показатель «Количество доступных объектов культуры и искусства для инвалидов и других маломобильных групп населения» на конец</w:t>
      </w:r>
      <w:r>
        <w:rPr>
          <w:rFonts w:ascii="Times New Roman" w:hAnsi="Times New Roman"/>
          <w:sz w:val="28"/>
          <w:szCs w:val="28"/>
        </w:rPr>
        <w:t xml:space="preserve"> 2014 года составило 1 объект – ДК </w:t>
      </w:r>
      <w:r w:rsidRPr="005E3F87">
        <w:rPr>
          <w:rFonts w:ascii="Times New Roman" w:hAnsi="Times New Roman"/>
          <w:sz w:val="28"/>
          <w:szCs w:val="28"/>
        </w:rPr>
        <w:t xml:space="preserve">«Нефтяник», объект доступен полностью для всех категорий инвалидов. </w:t>
      </w:r>
    </w:p>
    <w:p w:rsidR="00D425DE" w:rsidRPr="005E3F87" w:rsidRDefault="00D425DE" w:rsidP="001B5890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значениям показателей на </w:t>
      </w:r>
      <w:r w:rsidRPr="005E3F87">
        <w:rPr>
          <w:rFonts w:ascii="Times New Roman" w:hAnsi="Times New Roman"/>
          <w:sz w:val="28"/>
          <w:szCs w:val="28"/>
        </w:rPr>
        <w:t>2014 год в плановое значение включены объекты АУК ДК "Нефтяник"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F87">
        <w:rPr>
          <w:rFonts w:ascii="Times New Roman" w:hAnsi="Times New Roman"/>
          <w:sz w:val="28"/>
          <w:szCs w:val="28"/>
        </w:rPr>
        <w:t>и БУК "БМЦ"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3F87">
        <w:rPr>
          <w:rFonts w:ascii="Times New Roman" w:hAnsi="Times New Roman"/>
          <w:sz w:val="28"/>
          <w:szCs w:val="28"/>
        </w:rPr>
        <w:t xml:space="preserve">В связи с тем, что БУК "БМЦ" </w:t>
      </w:r>
      <w:r>
        <w:rPr>
          <w:rFonts w:ascii="Times New Roman" w:hAnsi="Times New Roman"/>
          <w:sz w:val="28"/>
          <w:szCs w:val="28"/>
        </w:rPr>
        <w:t xml:space="preserve">в  2014 году </w:t>
      </w:r>
      <w:r w:rsidRPr="005E3F87">
        <w:rPr>
          <w:rFonts w:ascii="Times New Roman" w:hAnsi="Times New Roman"/>
          <w:sz w:val="28"/>
          <w:szCs w:val="28"/>
        </w:rPr>
        <w:t xml:space="preserve">не успели по срокам произвести установку и монтаж пандуса, финансирование данного мероприятия запланировано на 2015 год. В связи с чем, по показателю непосредственного результата произошло отклонение 50%, при фактическом значении показателя 1 объект – ДК «Нефтяник». </w:t>
      </w:r>
    </w:p>
    <w:p w:rsidR="00D425DE" w:rsidRPr="001B5890" w:rsidRDefault="00D425DE" w:rsidP="005E3F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3814">
        <w:rPr>
          <w:rFonts w:ascii="Times New Roman" w:hAnsi="Times New Roman" w:cs="Arial"/>
          <w:sz w:val="28"/>
          <w:szCs w:val="28"/>
        </w:rPr>
        <w:tab/>
        <w:t xml:space="preserve">3. Управлению образования и молодежной политики </w:t>
      </w:r>
      <w:r w:rsidRPr="00F43814">
        <w:rPr>
          <w:rFonts w:ascii="Times New Roman" w:hAnsi="Times New Roman"/>
          <w:sz w:val="28"/>
          <w:szCs w:val="28"/>
        </w:rPr>
        <w:t>выделены денежные средства в размере 756,79 тыс. рублей, Фактические расходы 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м</w:t>
      </w:r>
      <w:r w:rsidRPr="005E3F87">
        <w:rPr>
          <w:rFonts w:ascii="Times New Roman" w:hAnsi="Times New Roman" w:cs="Arial"/>
          <w:sz w:val="28"/>
          <w:szCs w:val="28"/>
        </w:rPr>
        <w:t>ероприятие 1.3. «Проведение комплекса мероприятий по дооборудованию объектов образования элементами доступности для инвалидов, передвигающих на креслах- колясках, с нарушением опорно-двигательного аппарата, с нарушением зрения, умственного развития»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1B5890">
        <w:rPr>
          <w:rFonts w:ascii="Times New Roman" w:hAnsi="Times New Roman"/>
          <w:sz w:val="28"/>
          <w:szCs w:val="28"/>
        </w:rPr>
        <w:t>составили 756,67 тыс. рублей.</w:t>
      </w:r>
    </w:p>
    <w:p w:rsidR="00D425DE" w:rsidRDefault="00D425DE" w:rsidP="001B5890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Arial"/>
          <w:sz w:val="28"/>
          <w:szCs w:val="28"/>
        </w:rPr>
        <w:tab/>
        <w:t>На объектах образования проведены следующие мероприятия по доступности для инвалидов и маломобильных групп населения:</w:t>
      </w:r>
    </w:p>
    <w:p w:rsidR="00D425DE" w:rsidRDefault="00D425DE" w:rsidP="003F74DD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3F87">
        <w:rPr>
          <w:rFonts w:ascii="Times New Roman" w:hAnsi="Times New Roman"/>
          <w:sz w:val="28"/>
          <w:szCs w:val="28"/>
        </w:rPr>
        <w:t xml:space="preserve">- </w:t>
      </w:r>
      <w:r w:rsidRPr="005E3F87">
        <w:rPr>
          <w:rFonts w:ascii="Times New Roman" w:hAnsi="Times New Roman" w:cs="Arial"/>
          <w:sz w:val="28"/>
          <w:szCs w:val="28"/>
        </w:rPr>
        <w:t>в МБОУ СОШ №6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F87">
        <w:rPr>
          <w:rFonts w:ascii="Times New Roman" w:hAnsi="Times New Roman"/>
          <w:sz w:val="28"/>
          <w:szCs w:val="28"/>
        </w:rPr>
        <w:t>н</w:t>
      </w:r>
      <w:r w:rsidRPr="005E3F87">
        <w:rPr>
          <w:rFonts w:ascii="Times New Roman" w:hAnsi="Times New Roman" w:cs="Arial"/>
          <w:sz w:val="28"/>
          <w:szCs w:val="28"/>
        </w:rPr>
        <w:t xml:space="preserve">а выполнение проектно-сметных работ по устройству пандуса </w:t>
      </w:r>
      <w:r>
        <w:rPr>
          <w:rFonts w:ascii="Times New Roman" w:hAnsi="Times New Roman" w:cs="Arial"/>
          <w:sz w:val="28"/>
          <w:szCs w:val="28"/>
        </w:rPr>
        <w:t xml:space="preserve">выделено 71, 41 тыс. рублей, </w:t>
      </w:r>
      <w:r w:rsidRPr="005E3F87">
        <w:rPr>
          <w:rFonts w:ascii="Times New Roman" w:hAnsi="Times New Roman" w:cs="Arial"/>
          <w:sz w:val="28"/>
          <w:szCs w:val="28"/>
        </w:rPr>
        <w:t>приоб</w:t>
      </w:r>
      <w:r>
        <w:rPr>
          <w:rFonts w:ascii="Times New Roman" w:hAnsi="Times New Roman" w:cs="Arial"/>
          <w:sz w:val="28"/>
          <w:szCs w:val="28"/>
        </w:rPr>
        <w:t>ретено: тактильная лента, краска для маркировки, тактильная пиктограмма, беспроводная система</w:t>
      </w:r>
      <w:r w:rsidRPr="005E3F87">
        <w:rPr>
          <w:rFonts w:ascii="Times New Roman" w:hAnsi="Times New Roman" w:cs="Arial"/>
          <w:sz w:val="28"/>
          <w:szCs w:val="28"/>
        </w:rPr>
        <w:t xml:space="preserve"> вызова помощи</w:t>
      </w:r>
      <w:r>
        <w:rPr>
          <w:rFonts w:ascii="Times New Roman" w:hAnsi="Times New Roman" w:cs="Arial"/>
          <w:sz w:val="28"/>
          <w:szCs w:val="28"/>
        </w:rPr>
        <w:t xml:space="preserve"> на сумму </w:t>
      </w:r>
      <w:r w:rsidRPr="005E3F87">
        <w:rPr>
          <w:rFonts w:ascii="Times New Roman" w:hAnsi="Times New Roman" w:cs="Arial"/>
          <w:sz w:val="28"/>
          <w:szCs w:val="28"/>
        </w:rPr>
        <w:t>69,1 тыс. рублей;</w:t>
      </w:r>
    </w:p>
    <w:p w:rsidR="00D425DE" w:rsidRPr="005E3F87" w:rsidRDefault="00D425DE" w:rsidP="003F74DD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для МБОУ СОШ №5 выделено 420,39</w:t>
      </w:r>
      <w:r w:rsidRPr="005E3F87">
        <w:rPr>
          <w:rFonts w:ascii="Times New Roman" w:hAnsi="Times New Roman" w:cs="Arial"/>
          <w:sz w:val="28"/>
          <w:szCs w:val="28"/>
        </w:rPr>
        <w:t xml:space="preserve"> тыс. рублей на приобретение   так</w:t>
      </w:r>
      <w:r>
        <w:rPr>
          <w:rFonts w:ascii="Times New Roman" w:hAnsi="Times New Roman" w:cs="Arial"/>
          <w:sz w:val="28"/>
          <w:szCs w:val="28"/>
        </w:rPr>
        <w:t xml:space="preserve">тильной ленты, </w:t>
      </w:r>
      <w:r w:rsidRPr="005E3F87">
        <w:rPr>
          <w:rFonts w:ascii="Times New Roman" w:hAnsi="Times New Roman" w:cs="Arial"/>
          <w:sz w:val="28"/>
          <w:szCs w:val="28"/>
        </w:rPr>
        <w:t>краски дл</w:t>
      </w:r>
      <w:r>
        <w:rPr>
          <w:rFonts w:ascii="Times New Roman" w:hAnsi="Times New Roman" w:cs="Arial"/>
          <w:sz w:val="28"/>
          <w:szCs w:val="28"/>
        </w:rPr>
        <w:t xml:space="preserve">я маркировки, </w:t>
      </w:r>
      <w:r w:rsidRPr="005E3F87">
        <w:rPr>
          <w:rFonts w:ascii="Times New Roman" w:hAnsi="Times New Roman" w:cs="Arial"/>
          <w:sz w:val="28"/>
          <w:szCs w:val="28"/>
        </w:rPr>
        <w:t>тактил</w:t>
      </w:r>
      <w:r>
        <w:rPr>
          <w:rFonts w:ascii="Times New Roman" w:hAnsi="Times New Roman" w:cs="Arial"/>
          <w:sz w:val="28"/>
          <w:szCs w:val="28"/>
        </w:rPr>
        <w:t>ьной плитки, тактильной пиктограммы, табличек тактильных, тактильного</w:t>
      </w:r>
      <w:r w:rsidRPr="005E3F87">
        <w:rPr>
          <w:rFonts w:ascii="Times New Roman" w:hAnsi="Times New Roman" w:cs="Arial"/>
          <w:sz w:val="28"/>
          <w:szCs w:val="28"/>
        </w:rPr>
        <w:t xml:space="preserve"> стенд</w:t>
      </w:r>
      <w:r>
        <w:rPr>
          <w:rFonts w:ascii="Times New Roman" w:hAnsi="Times New Roman" w:cs="Arial"/>
          <w:sz w:val="28"/>
          <w:szCs w:val="28"/>
        </w:rPr>
        <w:t xml:space="preserve">а, поручней двухуровневых, </w:t>
      </w:r>
      <w:r w:rsidRPr="005E3F87">
        <w:rPr>
          <w:rFonts w:ascii="Times New Roman" w:hAnsi="Times New Roman" w:cs="Arial"/>
          <w:sz w:val="28"/>
          <w:szCs w:val="28"/>
        </w:rPr>
        <w:t>о</w:t>
      </w:r>
      <w:r>
        <w:rPr>
          <w:rFonts w:ascii="Times New Roman" w:hAnsi="Times New Roman" w:cs="Arial"/>
          <w:sz w:val="28"/>
          <w:szCs w:val="28"/>
        </w:rPr>
        <w:t>борудован сан. узел для инвалидов и маломобильных групп</w:t>
      </w:r>
      <w:r w:rsidRPr="005E3F87">
        <w:rPr>
          <w:rFonts w:ascii="Times New Roman" w:hAnsi="Times New Roman" w:cs="Arial"/>
          <w:sz w:val="28"/>
          <w:szCs w:val="28"/>
        </w:rPr>
        <w:t xml:space="preserve"> населения.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</w:t>
      </w:r>
      <w:r>
        <w:rPr>
          <w:rFonts w:ascii="Times New Roman" w:hAnsi="Times New Roman" w:cs="Arial"/>
          <w:sz w:val="28"/>
          <w:szCs w:val="28"/>
        </w:rPr>
        <w:tab/>
        <w:t xml:space="preserve">- в АУ ГМЦ «Вектор М» </w:t>
      </w:r>
      <w:r w:rsidRPr="005E3F87">
        <w:rPr>
          <w:rFonts w:ascii="Times New Roman" w:hAnsi="Times New Roman" w:cs="Arial"/>
          <w:sz w:val="28"/>
          <w:szCs w:val="28"/>
        </w:rPr>
        <w:t>приобретена система вызова персонала, тактильная лента, спец.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5E3F87">
        <w:rPr>
          <w:rFonts w:ascii="Times New Roman" w:hAnsi="Times New Roman" w:cs="Arial"/>
          <w:sz w:val="28"/>
          <w:szCs w:val="28"/>
        </w:rPr>
        <w:t>знаки, на стоянке установлена рельефная полоса для людей с ограниченными возможностями</w:t>
      </w:r>
      <w:r>
        <w:rPr>
          <w:rFonts w:ascii="Times New Roman" w:hAnsi="Times New Roman" w:cs="Arial"/>
          <w:sz w:val="28"/>
          <w:szCs w:val="28"/>
        </w:rPr>
        <w:t xml:space="preserve"> на сумму </w:t>
      </w:r>
      <w:r w:rsidRPr="005E3F87">
        <w:rPr>
          <w:rFonts w:ascii="Times New Roman" w:hAnsi="Times New Roman" w:cs="Arial"/>
          <w:sz w:val="28"/>
          <w:szCs w:val="28"/>
        </w:rPr>
        <w:t>128,2 тыс. рублей;</w:t>
      </w:r>
    </w:p>
    <w:p w:rsidR="00D425DE" w:rsidRPr="005E3F87" w:rsidRDefault="00D425DE" w:rsidP="001B5890">
      <w:pPr>
        <w:tabs>
          <w:tab w:val="left" w:pos="900"/>
        </w:tabs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5E3F8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ab/>
        <w:t>- БУ ДОУ №12 «Буратино» - приобретение</w:t>
      </w:r>
      <w:r w:rsidRPr="005E3F87">
        <w:rPr>
          <w:rFonts w:ascii="Times New Roman" w:hAnsi="Times New Roman" w:cs="Arial"/>
          <w:sz w:val="28"/>
          <w:szCs w:val="28"/>
        </w:rPr>
        <w:t xml:space="preserve"> расходных матер</w:t>
      </w:r>
      <w:r>
        <w:rPr>
          <w:rFonts w:ascii="Times New Roman" w:hAnsi="Times New Roman" w:cs="Arial"/>
          <w:sz w:val="28"/>
          <w:szCs w:val="28"/>
        </w:rPr>
        <w:t>иалов и установки кнопки вызова на сумму 67,57 тыс. рублей.</w:t>
      </w:r>
    </w:p>
    <w:p w:rsidR="00D425DE" w:rsidRPr="005E3F87" w:rsidRDefault="00D425DE" w:rsidP="001B5890">
      <w:pPr>
        <w:tabs>
          <w:tab w:val="left" w:pos="900"/>
        </w:tabs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>
        <w:rPr>
          <w:rFonts w:ascii="Times New Roman" w:hAnsi="Times New Roman" w:cs="Arial"/>
          <w:sz w:val="28"/>
          <w:szCs w:val="28"/>
        </w:rPr>
        <w:tab/>
      </w:r>
      <w:r w:rsidRPr="005E3F87">
        <w:rPr>
          <w:rFonts w:ascii="Times New Roman" w:hAnsi="Times New Roman" w:cs="Arial"/>
          <w:sz w:val="28"/>
          <w:szCs w:val="28"/>
        </w:rPr>
        <w:t xml:space="preserve">Количество </w:t>
      </w:r>
      <w:r>
        <w:rPr>
          <w:rFonts w:ascii="Times New Roman" w:hAnsi="Times New Roman" w:cs="Arial"/>
          <w:sz w:val="28"/>
          <w:szCs w:val="28"/>
        </w:rPr>
        <w:t xml:space="preserve">условно </w:t>
      </w:r>
      <w:r w:rsidRPr="005E3F87">
        <w:rPr>
          <w:rFonts w:ascii="Times New Roman" w:hAnsi="Times New Roman" w:cs="Arial"/>
          <w:sz w:val="28"/>
          <w:szCs w:val="28"/>
        </w:rPr>
        <w:t>доступных объектов образования для инвалидов и других маломобильных групп населения на конец 2014 года составило 3 объекта - МБОУ СОШ №5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5E3F87">
        <w:rPr>
          <w:rFonts w:ascii="Times New Roman" w:hAnsi="Times New Roman" w:cs="Arial"/>
          <w:sz w:val="28"/>
          <w:szCs w:val="28"/>
        </w:rPr>
        <w:t>БУ ДОУ №12 "Буратино"</w:t>
      </w:r>
      <w:r>
        <w:rPr>
          <w:rFonts w:ascii="Times New Roman" w:hAnsi="Times New Roman" w:cs="Arial"/>
          <w:sz w:val="28"/>
          <w:szCs w:val="28"/>
        </w:rPr>
        <w:t xml:space="preserve">, АУ ГМЦ «Вектор М». </w:t>
      </w:r>
      <w:r w:rsidRPr="005E3F87">
        <w:rPr>
          <w:rFonts w:ascii="Times New Roman" w:hAnsi="Times New Roman" w:cs="Arial"/>
          <w:sz w:val="28"/>
          <w:szCs w:val="28"/>
        </w:rPr>
        <w:t>МБОУ СОШ №6 провели части</w:t>
      </w:r>
      <w:r>
        <w:rPr>
          <w:rFonts w:ascii="Times New Roman" w:hAnsi="Times New Roman" w:cs="Arial"/>
          <w:sz w:val="28"/>
          <w:szCs w:val="28"/>
        </w:rPr>
        <w:t xml:space="preserve">чно мероприятия по доступности, </w:t>
      </w:r>
      <w:r>
        <w:rPr>
          <w:rFonts w:ascii="Times New Roman" w:hAnsi="Times New Roman"/>
          <w:sz w:val="28"/>
          <w:szCs w:val="28"/>
        </w:rPr>
        <w:t>в</w:t>
      </w:r>
      <w:r w:rsidRPr="005E3F87">
        <w:rPr>
          <w:rFonts w:ascii="Times New Roman" w:hAnsi="Times New Roman"/>
          <w:sz w:val="28"/>
          <w:szCs w:val="28"/>
        </w:rPr>
        <w:t xml:space="preserve"> связи с чем, по показателю непосредственного резул</w:t>
      </w:r>
      <w:r>
        <w:rPr>
          <w:rFonts w:ascii="Times New Roman" w:hAnsi="Times New Roman"/>
          <w:sz w:val="28"/>
          <w:szCs w:val="28"/>
        </w:rPr>
        <w:t>ьтата произошло отклонение 75%</w:t>
      </w:r>
      <w:r w:rsidRPr="005E3F87">
        <w:rPr>
          <w:rFonts w:ascii="Times New Roman" w:hAnsi="Times New Roman"/>
          <w:sz w:val="28"/>
          <w:szCs w:val="28"/>
        </w:rPr>
        <w:t>.</w:t>
      </w:r>
    </w:p>
    <w:p w:rsidR="00D425DE" w:rsidRDefault="00D425DE" w:rsidP="001B5890">
      <w:pPr>
        <w:tabs>
          <w:tab w:val="left" w:pos="900"/>
        </w:tabs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>
        <w:rPr>
          <w:rFonts w:ascii="Times New Roman" w:hAnsi="Times New Roman" w:cs="Arial"/>
          <w:sz w:val="28"/>
          <w:szCs w:val="28"/>
        </w:rPr>
        <w:tab/>
      </w:r>
      <w:r w:rsidRPr="005E3F87">
        <w:rPr>
          <w:rFonts w:ascii="Times New Roman" w:hAnsi="Times New Roman" w:cs="Arial"/>
          <w:sz w:val="28"/>
          <w:szCs w:val="28"/>
        </w:rPr>
        <w:t>Мероприятие 2.1 «Количество оснащенных общедоступных библиотек города Радужный специализированным оборудованием и изданиями для инвалидов по зрению и слуху» - на 2014 год финансирование запланировано не было.</w:t>
      </w:r>
    </w:p>
    <w:p w:rsidR="00D425DE" w:rsidRPr="000104F8" w:rsidRDefault="00D425DE" w:rsidP="005E3F87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>
        <w:rPr>
          <w:rFonts w:ascii="Times New Roman" w:hAnsi="Times New Roman" w:cs="Arial"/>
          <w:sz w:val="28"/>
          <w:szCs w:val="28"/>
        </w:rPr>
        <w:tab/>
        <w:t>На м</w:t>
      </w:r>
      <w:r w:rsidRPr="005E3F87">
        <w:rPr>
          <w:rFonts w:ascii="Times New Roman" w:hAnsi="Times New Roman" w:cs="Arial"/>
          <w:sz w:val="28"/>
          <w:szCs w:val="28"/>
        </w:rPr>
        <w:t>ероприятие 2.2 «Оснащение образовательных учреждений города Радужный звуковой системой индивидуального прослушивания музыкальных п</w:t>
      </w:r>
      <w:r>
        <w:rPr>
          <w:rFonts w:ascii="Times New Roman" w:hAnsi="Times New Roman" w:cs="Arial"/>
          <w:sz w:val="28"/>
          <w:szCs w:val="28"/>
        </w:rPr>
        <w:t>рограмм для инвалидов по слуху»</w:t>
      </w:r>
      <w:r w:rsidRPr="005E3F8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управлению образования и молодежной политики </w:t>
      </w:r>
      <w:r w:rsidRPr="005E3F87">
        <w:rPr>
          <w:rFonts w:ascii="Times New Roman" w:hAnsi="Times New Roman"/>
          <w:sz w:val="28"/>
          <w:szCs w:val="28"/>
        </w:rPr>
        <w:t>выделены денежные сред</w:t>
      </w:r>
      <w:r>
        <w:rPr>
          <w:rFonts w:ascii="Times New Roman" w:hAnsi="Times New Roman"/>
          <w:sz w:val="28"/>
          <w:szCs w:val="28"/>
        </w:rPr>
        <w:t xml:space="preserve">ства в размере 338 тыс. рублей на </w:t>
      </w:r>
      <w:r w:rsidRPr="005E3F87">
        <w:rPr>
          <w:rFonts w:ascii="Times New Roman" w:hAnsi="Times New Roman" w:cs="Arial"/>
          <w:sz w:val="28"/>
          <w:szCs w:val="28"/>
        </w:rPr>
        <w:t>приобретение информационного терминала и портативного стенда для МБОУ СОШ №5</w:t>
      </w:r>
      <w:r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</w:t>
      </w:r>
      <w:r w:rsidRPr="005E3F87">
        <w:rPr>
          <w:rFonts w:ascii="Times New Roman" w:hAnsi="Times New Roman"/>
          <w:sz w:val="28"/>
          <w:szCs w:val="28"/>
        </w:rPr>
        <w:t>актические расходы составили 338 тыс. рублей.</w:t>
      </w:r>
    </w:p>
    <w:p w:rsidR="00D425DE" w:rsidRDefault="00D425DE" w:rsidP="001B5890">
      <w:pPr>
        <w:tabs>
          <w:tab w:val="left" w:pos="900"/>
        </w:tabs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5E3F87">
        <w:rPr>
          <w:rFonts w:ascii="Times New Roman" w:hAnsi="Times New Roman" w:cs="Arial"/>
          <w:sz w:val="28"/>
          <w:szCs w:val="28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ab/>
        <w:t>Показатель «</w:t>
      </w:r>
      <w:r w:rsidRPr="005E3F87">
        <w:rPr>
          <w:rFonts w:ascii="Times New Roman" w:hAnsi="Times New Roman" w:cs="Arial"/>
          <w:sz w:val="28"/>
          <w:szCs w:val="28"/>
        </w:rPr>
        <w:t>Количество оснащенных образовательных учреждений города Радужный звуковой системой индивидуального прослушивания музыкальных программ, информационным терминалом и информационным киоском, для инвалидов на креслах колясках, с нарушением зрения, слуха» составил 1 объект - МБОУ СОШ №5.</w:t>
      </w:r>
    </w:p>
    <w:p w:rsidR="00D425DE" w:rsidRDefault="00D425DE" w:rsidP="001B589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Реализация</w:t>
      </w:r>
      <w:r w:rsidRPr="001970A2">
        <w:rPr>
          <w:rFonts w:ascii="Times New Roman" w:hAnsi="Times New Roman"/>
          <w:sz w:val="28"/>
          <w:szCs w:val="28"/>
        </w:rPr>
        <w:t xml:space="preserve"> муниципальной программы города Радужный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0A2">
        <w:rPr>
          <w:rFonts w:ascii="Times New Roman" w:hAnsi="Times New Roman"/>
          <w:sz w:val="28"/>
          <w:szCs w:val="28"/>
        </w:rPr>
        <w:t xml:space="preserve">«Доступная </w:t>
      </w:r>
      <w:r>
        <w:rPr>
          <w:rFonts w:ascii="Times New Roman" w:hAnsi="Times New Roman"/>
          <w:sz w:val="28"/>
          <w:szCs w:val="28"/>
        </w:rPr>
        <w:t xml:space="preserve">среда в городе Радужный на 2014 – </w:t>
      </w:r>
      <w:r w:rsidRPr="001970A2">
        <w:rPr>
          <w:rFonts w:ascii="Times New Roman" w:hAnsi="Times New Roman"/>
          <w:sz w:val="28"/>
          <w:szCs w:val="28"/>
        </w:rPr>
        <w:t>2020 годы» в 2014 году, в части финансовых затрат</w:t>
      </w:r>
      <w:r>
        <w:rPr>
          <w:rFonts w:ascii="Times New Roman" w:hAnsi="Times New Roman"/>
          <w:sz w:val="28"/>
          <w:szCs w:val="28"/>
        </w:rPr>
        <w:t xml:space="preserve"> составила 99,98%, что отражено в таблице 1.</w:t>
      </w:r>
    </w:p>
    <w:p w:rsidR="00D425DE" w:rsidRPr="001970A2" w:rsidRDefault="00D425DE" w:rsidP="001B589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0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Реализация</w:t>
      </w:r>
      <w:r w:rsidRPr="001970A2">
        <w:rPr>
          <w:rFonts w:ascii="Times New Roman" w:hAnsi="Times New Roman"/>
          <w:sz w:val="28"/>
          <w:szCs w:val="28"/>
        </w:rPr>
        <w:t xml:space="preserve"> муниципальной программы города Радужный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0A2">
        <w:rPr>
          <w:rFonts w:ascii="Times New Roman" w:hAnsi="Times New Roman"/>
          <w:sz w:val="28"/>
          <w:szCs w:val="28"/>
        </w:rPr>
        <w:t>в части достижения целевых показателей</w:t>
      </w:r>
      <w:r>
        <w:rPr>
          <w:rFonts w:ascii="Times New Roman" w:hAnsi="Times New Roman"/>
          <w:sz w:val="28"/>
          <w:szCs w:val="28"/>
        </w:rPr>
        <w:t xml:space="preserve"> в 2014 году отражено в таблице 2.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>Оценка эффективности реализации муниципальной программы – 3,9 «Хорошо», отчёт по оценке эффективности отражен в таблице 3.</w:t>
      </w:r>
    </w:p>
    <w:p w:rsidR="00D425DE" w:rsidRPr="005E3F87" w:rsidRDefault="00D425DE" w:rsidP="005E3F87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D425DE" w:rsidRPr="005E3F87" w:rsidRDefault="00D425DE" w:rsidP="00F43814">
      <w:pPr>
        <w:tabs>
          <w:tab w:val="left" w:pos="40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D425DE" w:rsidRDefault="00D425DE" w:rsidP="00986E6D">
      <w:pPr>
        <w:jc w:val="both"/>
        <w:rPr>
          <w:rFonts w:cs="Arial"/>
          <w:sz w:val="28"/>
          <w:szCs w:val="28"/>
        </w:rPr>
      </w:pPr>
    </w:p>
    <w:p w:rsidR="00D425DE" w:rsidRDefault="00D425DE" w:rsidP="00986E6D">
      <w:pPr>
        <w:ind w:left="360"/>
        <w:jc w:val="both"/>
        <w:rPr>
          <w:sz w:val="28"/>
          <w:szCs w:val="28"/>
        </w:rPr>
      </w:pPr>
    </w:p>
    <w:p w:rsidR="00D425DE" w:rsidRDefault="00D425DE" w:rsidP="00CA5E3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5DE" w:rsidRPr="00730621" w:rsidRDefault="00D425DE" w:rsidP="005F406B">
      <w:pPr>
        <w:jc w:val="both"/>
        <w:rPr>
          <w:rFonts w:ascii="Times New Roman" w:hAnsi="Times New Roman"/>
          <w:sz w:val="28"/>
          <w:szCs w:val="28"/>
        </w:rPr>
      </w:pPr>
    </w:p>
    <w:p w:rsidR="00D425DE" w:rsidRDefault="00D425DE" w:rsidP="00FF4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425DE" w:rsidRPr="00CA1B0F" w:rsidRDefault="00D425DE" w:rsidP="00CA1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425DE" w:rsidRPr="00CA1B0F" w:rsidSect="00F438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8C11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B07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387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8CD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A83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00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2CD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2A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0E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609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104F8"/>
    <w:rsid w:val="00036203"/>
    <w:rsid w:val="00057A0E"/>
    <w:rsid w:val="00057E70"/>
    <w:rsid w:val="00073478"/>
    <w:rsid w:val="00073F21"/>
    <w:rsid w:val="000A68AA"/>
    <w:rsid w:val="000B7D8F"/>
    <w:rsid w:val="000D602D"/>
    <w:rsid w:val="000E07AC"/>
    <w:rsid w:val="000F0A22"/>
    <w:rsid w:val="000F3523"/>
    <w:rsid w:val="000F6761"/>
    <w:rsid w:val="001074E6"/>
    <w:rsid w:val="00110837"/>
    <w:rsid w:val="00136167"/>
    <w:rsid w:val="00153E5B"/>
    <w:rsid w:val="0017400F"/>
    <w:rsid w:val="001970A2"/>
    <w:rsid w:val="001A37D0"/>
    <w:rsid w:val="001A45DF"/>
    <w:rsid w:val="001B5890"/>
    <w:rsid w:val="001C1AB5"/>
    <w:rsid w:val="001C2F6B"/>
    <w:rsid w:val="001F4DE0"/>
    <w:rsid w:val="00220522"/>
    <w:rsid w:val="00296970"/>
    <w:rsid w:val="002C69C1"/>
    <w:rsid w:val="002C721E"/>
    <w:rsid w:val="00323CE5"/>
    <w:rsid w:val="003271FA"/>
    <w:rsid w:val="0035541D"/>
    <w:rsid w:val="00357949"/>
    <w:rsid w:val="00357CD5"/>
    <w:rsid w:val="003802F3"/>
    <w:rsid w:val="00381E75"/>
    <w:rsid w:val="0039499B"/>
    <w:rsid w:val="003E131A"/>
    <w:rsid w:val="003F74DD"/>
    <w:rsid w:val="00412A91"/>
    <w:rsid w:val="0041452B"/>
    <w:rsid w:val="00417F0B"/>
    <w:rsid w:val="00485FEF"/>
    <w:rsid w:val="004A357C"/>
    <w:rsid w:val="004C798E"/>
    <w:rsid w:val="004F123B"/>
    <w:rsid w:val="004F162E"/>
    <w:rsid w:val="004F671F"/>
    <w:rsid w:val="005216E2"/>
    <w:rsid w:val="005327C8"/>
    <w:rsid w:val="00557D60"/>
    <w:rsid w:val="00573906"/>
    <w:rsid w:val="0057506F"/>
    <w:rsid w:val="00593169"/>
    <w:rsid w:val="005C3F16"/>
    <w:rsid w:val="005D018B"/>
    <w:rsid w:val="005D31A5"/>
    <w:rsid w:val="005E3F87"/>
    <w:rsid w:val="005F406B"/>
    <w:rsid w:val="00601430"/>
    <w:rsid w:val="00602842"/>
    <w:rsid w:val="00605A00"/>
    <w:rsid w:val="0061490A"/>
    <w:rsid w:val="00634DB9"/>
    <w:rsid w:val="006366C7"/>
    <w:rsid w:val="00662A4A"/>
    <w:rsid w:val="00670468"/>
    <w:rsid w:val="00694172"/>
    <w:rsid w:val="00694AD6"/>
    <w:rsid w:val="006B2171"/>
    <w:rsid w:val="006B2A61"/>
    <w:rsid w:val="006B4708"/>
    <w:rsid w:val="006D036B"/>
    <w:rsid w:val="006E5174"/>
    <w:rsid w:val="006E6B08"/>
    <w:rsid w:val="00726DAA"/>
    <w:rsid w:val="00730621"/>
    <w:rsid w:val="00731C6E"/>
    <w:rsid w:val="00741AF9"/>
    <w:rsid w:val="00754759"/>
    <w:rsid w:val="0077586A"/>
    <w:rsid w:val="007A67BE"/>
    <w:rsid w:val="007C3007"/>
    <w:rsid w:val="008727A9"/>
    <w:rsid w:val="0089028E"/>
    <w:rsid w:val="008B73C5"/>
    <w:rsid w:val="008C14FC"/>
    <w:rsid w:val="008C3FE3"/>
    <w:rsid w:val="008D32C4"/>
    <w:rsid w:val="008E687C"/>
    <w:rsid w:val="008F311C"/>
    <w:rsid w:val="008F4C4E"/>
    <w:rsid w:val="00906DF3"/>
    <w:rsid w:val="009407B3"/>
    <w:rsid w:val="00951352"/>
    <w:rsid w:val="009664F5"/>
    <w:rsid w:val="00970590"/>
    <w:rsid w:val="00986E6D"/>
    <w:rsid w:val="0099144E"/>
    <w:rsid w:val="00992D59"/>
    <w:rsid w:val="009B25DA"/>
    <w:rsid w:val="009B3633"/>
    <w:rsid w:val="009D3315"/>
    <w:rsid w:val="009E1730"/>
    <w:rsid w:val="00A40E13"/>
    <w:rsid w:val="00A6510B"/>
    <w:rsid w:val="00A7219A"/>
    <w:rsid w:val="00A83461"/>
    <w:rsid w:val="00A96F6B"/>
    <w:rsid w:val="00AB405D"/>
    <w:rsid w:val="00AC6658"/>
    <w:rsid w:val="00AE26E5"/>
    <w:rsid w:val="00B06B4D"/>
    <w:rsid w:val="00B16B85"/>
    <w:rsid w:val="00B3433B"/>
    <w:rsid w:val="00B447AB"/>
    <w:rsid w:val="00B83420"/>
    <w:rsid w:val="00BB0B76"/>
    <w:rsid w:val="00C166C5"/>
    <w:rsid w:val="00C217DC"/>
    <w:rsid w:val="00C24CD6"/>
    <w:rsid w:val="00C5509D"/>
    <w:rsid w:val="00C61518"/>
    <w:rsid w:val="00C90F0E"/>
    <w:rsid w:val="00CA1B0F"/>
    <w:rsid w:val="00CA5E39"/>
    <w:rsid w:val="00CA6AB4"/>
    <w:rsid w:val="00CD672D"/>
    <w:rsid w:val="00CD701D"/>
    <w:rsid w:val="00D12A75"/>
    <w:rsid w:val="00D13D85"/>
    <w:rsid w:val="00D32653"/>
    <w:rsid w:val="00D33369"/>
    <w:rsid w:val="00D425DE"/>
    <w:rsid w:val="00D52F49"/>
    <w:rsid w:val="00D8413F"/>
    <w:rsid w:val="00DB6958"/>
    <w:rsid w:val="00E1457B"/>
    <w:rsid w:val="00EB3211"/>
    <w:rsid w:val="00EB6131"/>
    <w:rsid w:val="00EF491F"/>
    <w:rsid w:val="00F0496B"/>
    <w:rsid w:val="00F2234C"/>
    <w:rsid w:val="00F43814"/>
    <w:rsid w:val="00F84C86"/>
    <w:rsid w:val="00F92D4E"/>
    <w:rsid w:val="00FA6B55"/>
    <w:rsid w:val="00FB0278"/>
    <w:rsid w:val="00FB2B7C"/>
    <w:rsid w:val="00FD45CD"/>
    <w:rsid w:val="00FF4406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Local%20Settings/Temp/Arm_Municipal/2.3.1.2/Documents/c031c711-0cc1-4310-bbc8-ca4a79106b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Local%20Settings/Temp/Arm_Municipal/2.3.1.2/Documents/a105f030-dc3d-4a69-b074-2fbba8b4d71b" TargetMode="External"/><Relationship Id="rId5" Type="http://schemas.openxmlformats.org/officeDocument/2006/relationships/hyperlink" Target="../Local%20Settings/Temp/Arm_Municipal/2.3.1.2/Documents/24206289-2809-4be7-9773-ef14492ab72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1775</TotalTime>
  <Pages>5</Pages>
  <Words>1947</Words>
  <Characters>11104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56</cp:revision>
  <cp:lastPrinted>2015-03-20T09:22:00Z</cp:lastPrinted>
  <dcterms:created xsi:type="dcterms:W3CDTF">2015-02-16T09:14:00Z</dcterms:created>
  <dcterms:modified xsi:type="dcterms:W3CDTF">2015-03-26T08:36:00Z</dcterms:modified>
</cp:coreProperties>
</file>