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D6" w:rsidRDefault="007B1BD6" w:rsidP="00F14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7B1BD6" w:rsidRDefault="007B1BD6" w:rsidP="00CF2C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BD6" w:rsidRDefault="007B1BD6" w:rsidP="00CF2C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BD6" w:rsidRPr="00F1477F" w:rsidRDefault="007B1BD6" w:rsidP="00F1477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1477F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7B1BD6" w:rsidRPr="00F1477F" w:rsidRDefault="007B1BD6" w:rsidP="00F1477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477F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7B1BD6" w:rsidRPr="00F1477F" w:rsidRDefault="007B1BD6" w:rsidP="00F1477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B1BD6" w:rsidRPr="00F1477F" w:rsidRDefault="007B1BD6" w:rsidP="00F147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1477F">
        <w:rPr>
          <w:rFonts w:ascii="Times New Roman" w:hAnsi="Times New Roman"/>
          <w:b/>
          <w:sz w:val="32"/>
          <w:szCs w:val="32"/>
        </w:rPr>
        <w:t>РЕШЕНИЕ</w:t>
      </w:r>
    </w:p>
    <w:p w:rsidR="007B1BD6" w:rsidRDefault="007B1B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BD6" w:rsidRPr="006629A7" w:rsidRDefault="007B1BD6" w:rsidP="00E208D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от 26 </w:t>
      </w:r>
      <w:r w:rsidRPr="006629A7">
        <w:rPr>
          <w:rFonts w:ascii="Times New Roman" w:hAnsi="Times New Roman"/>
          <w:b/>
          <w:bCs/>
          <w:sz w:val="28"/>
          <w:szCs w:val="28"/>
        </w:rPr>
        <w:t>апреля 2016 года</w:t>
      </w:r>
      <w:r w:rsidRPr="006629A7"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№ 121</w:t>
      </w:r>
    </w:p>
    <w:p w:rsidR="007B1BD6" w:rsidRPr="00D46BA9" w:rsidRDefault="007B1B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BD6" w:rsidRDefault="007B1BD6" w:rsidP="00412F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 силу некоторых</w:t>
      </w:r>
    </w:p>
    <w:p w:rsidR="007B1BD6" w:rsidRPr="00412FCA" w:rsidRDefault="007B1BD6" w:rsidP="00412F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C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2FCA">
        <w:rPr>
          <w:rFonts w:ascii="Times New Roman" w:hAnsi="Times New Roman" w:cs="Times New Roman"/>
          <w:sz w:val="28"/>
          <w:szCs w:val="28"/>
        </w:rPr>
        <w:t xml:space="preserve"> Думы города Радужный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BD6" w:rsidRPr="00D46BA9" w:rsidRDefault="007B1BD6" w:rsidP="00CF2C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B1BD6" w:rsidRPr="006629A7" w:rsidRDefault="007B1BD6" w:rsidP="00F147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приведения муниципальных правовых актов Думы города в соответствие со статьей 47.2. Бюджетного кодекса Российской Федерации Дума города </w:t>
      </w:r>
      <w:r w:rsidRPr="006629A7">
        <w:rPr>
          <w:rFonts w:ascii="Times New Roman" w:hAnsi="Times New Roman"/>
          <w:b/>
          <w:sz w:val="28"/>
          <w:szCs w:val="28"/>
        </w:rPr>
        <w:t>решила:</w:t>
      </w:r>
    </w:p>
    <w:p w:rsidR="007B1BD6" w:rsidRDefault="007B1BD6" w:rsidP="00CF2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1BD6" w:rsidRDefault="007B1BD6" w:rsidP="006629A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Признать утратившими силу решения Думы города:</w:t>
      </w:r>
    </w:p>
    <w:p w:rsidR="007B1BD6" w:rsidRPr="00CF2CA0" w:rsidRDefault="007B1BD6" w:rsidP="006629A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F2CA0">
        <w:rPr>
          <w:rFonts w:ascii="Times New Roman" w:hAnsi="Times New Roman"/>
          <w:sz w:val="28"/>
          <w:szCs w:val="28"/>
        </w:rPr>
        <w:t>- от 30.09.2004 № 344 «Порядок принятия решения о признании безнадежной к взысканию задолженности перед бюджетом города Радужный и ее списании по неналоговым доходам и средствам, выданным на возвратной основе»;</w:t>
      </w:r>
    </w:p>
    <w:p w:rsidR="007B1BD6" w:rsidRPr="00CF2CA0" w:rsidRDefault="007B1BD6" w:rsidP="006629A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F2C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F2CA0">
        <w:rPr>
          <w:rFonts w:ascii="Times New Roman" w:hAnsi="Times New Roman"/>
          <w:sz w:val="28"/>
          <w:szCs w:val="28"/>
        </w:rPr>
        <w:t>27.11.2015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CA0">
        <w:rPr>
          <w:rFonts w:ascii="Times New Roman" w:hAnsi="Times New Roman"/>
          <w:sz w:val="28"/>
          <w:szCs w:val="28"/>
        </w:rPr>
        <w:t>37 «О внесении изменений в решение Думы города от 30.09.2004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CA0">
        <w:rPr>
          <w:rFonts w:ascii="Times New Roman" w:hAnsi="Times New Roman"/>
          <w:sz w:val="28"/>
          <w:szCs w:val="28"/>
        </w:rPr>
        <w:t>344 «Об утверждении положения о порядке признания безнадежной к взысканию и списания задолженности по неналоговым видам доходов местного бюджета, бюджетным кредитам и бюджетным ссудам»</w:t>
      </w:r>
      <w:r>
        <w:rPr>
          <w:rFonts w:ascii="Times New Roman" w:hAnsi="Times New Roman"/>
          <w:sz w:val="28"/>
          <w:szCs w:val="28"/>
        </w:rPr>
        <w:t>.</w:t>
      </w:r>
    </w:p>
    <w:p w:rsidR="007B1BD6" w:rsidRDefault="007B1BD6" w:rsidP="00CF2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BD6" w:rsidRPr="00CF2CA0" w:rsidRDefault="007B1BD6" w:rsidP="006629A7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CA0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подписания.</w:t>
      </w:r>
    </w:p>
    <w:p w:rsidR="007B1BD6" w:rsidRDefault="007B1BD6" w:rsidP="00CF2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BD6" w:rsidRDefault="007B1BD6" w:rsidP="00F4583C">
      <w:pPr>
        <w:pStyle w:val="ConsPlusNormal"/>
        <w:jc w:val="both"/>
        <w:rPr>
          <w:sz w:val="28"/>
          <w:szCs w:val="28"/>
        </w:rPr>
      </w:pPr>
    </w:p>
    <w:p w:rsidR="007B1BD6" w:rsidRPr="00D46BA9" w:rsidRDefault="007B1BD6" w:rsidP="00F4583C">
      <w:pPr>
        <w:pStyle w:val="ConsPlusNormal"/>
        <w:jc w:val="both"/>
        <w:rPr>
          <w:sz w:val="28"/>
          <w:szCs w:val="28"/>
        </w:rPr>
      </w:pPr>
    </w:p>
    <w:p w:rsidR="007B1BD6" w:rsidRPr="00CF2CA0" w:rsidRDefault="007B1BD6" w:rsidP="00CF2CA0">
      <w:pPr>
        <w:pStyle w:val="ConsPlusNormal"/>
        <w:tabs>
          <w:tab w:val="left" w:pos="7371"/>
        </w:tabs>
        <w:rPr>
          <w:rFonts w:ascii="Times New Roman" w:hAnsi="Times New Roman" w:cs="Times New Roman"/>
          <w:b/>
          <w:sz w:val="28"/>
          <w:szCs w:val="28"/>
        </w:rPr>
      </w:pPr>
      <w:r w:rsidRPr="00CF2CA0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CF2CA0">
        <w:rPr>
          <w:rFonts w:ascii="Times New Roman" w:hAnsi="Times New Roman" w:cs="Times New Roman"/>
          <w:b/>
          <w:sz w:val="28"/>
          <w:szCs w:val="28"/>
        </w:rPr>
        <w:t>Г.П. Борщёв</w:t>
      </w:r>
    </w:p>
    <w:sectPr w:rsidR="007B1BD6" w:rsidRPr="00CF2CA0" w:rsidSect="006629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08"/>
    <w:rsid w:val="00013FBC"/>
    <w:rsid w:val="00145253"/>
    <w:rsid w:val="00252708"/>
    <w:rsid w:val="0027482C"/>
    <w:rsid w:val="0027574C"/>
    <w:rsid w:val="002912CF"/>
    <w:rsid w:val="002962E3"/>
    <w:rsid w:val="00307E06"/>
    <w:rsid w:val="003171D7"/>
    <w:rsid w:val="003D2DE9"/>
    <w:rsid w:val="00412FCA"/>
    <w:rsid w:val="00417D0C"/>
    <w:rsid w:val="00420BEF"/>
    <w:rsid w:val="004474E4"/>
    <w:rsid w:val="00464DC1"/>
    <w:rsid w:val="0048747F"/>
    <w:rsid w:val="004F7D46"/>
    <w:rsid w:val="005124ED"/>
    <w:rsid w:val="0052210D"/>
    <w:rsid w:val="005240CA"/>
    <w:rsid w:val="00564EB9"/>
    <w:rsid w:val="00576A3A"/>
    <w:rsid w:val="006629A7"/>
    <w:rsid w:val="006D0D45"/>
    <w:rsid w:val="006F044D"/>
    <w:rsid w:val="007932C3"/>
    <w:rsid w:val="007B1BD6"/>
    <w:rsid w:val="00825C82"/>
    <w:rsid w:val="00885C19"/>
    <w:rsid w:val="008B5626"/>
    <w:rsid w:val="008E0954"/>
    <w:rsid w:val="009B571B"/>
    <w:rsid w:val="00A80735"/>
    <w:rsid w:val="00AB36FB"/>
    <w:rsid w:val="00B25EE1"/>
    <w:rsid w:val="00B85AEB"/>
    <w:rsid w:val="00B86108"/>
    <w:rsid w:val="00BE2E9B"/>
    <w:rsid w:val="00C6568E"/>
    <w:rsid w:val="00C877BE"/>
    <w:rsid w:val="00CF2CA0"/>
    <w:rsid w:val="00D46BA9"/>
    <w:rsid w:val="00D54AD9"/>
    <w:rsid w:val="00DF3685"/>
    <w:rsid w:val="00E208D1"/>
    <w:rsid w:val="00E45347"/>
    <w:rsid w:val="00E64A2F"/>
    <w:rsid w:val="00E716B6"/>
    <w:rsid w:val="00E7574C"/>
    <w:rsid w:val="00E84BBB"/>
    <w:rsid w:val="00EF7832"/>
    <w:rsid w:val="00F1477F"/>
    <w:rsid w:val="00F15AB6"/>
    <w:rsid w:val="00F364E9"/>
    <w:rsid w:val="00F4583C"/>
    <w:rsid w:val="00FE6A5F"/>
    <w:rsid w:val="00F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61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861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8610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861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149</Words>
  <Characters>853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Любивая</dc:creator>
  <cp:keywords/>
  <dc:description/>
  <cp:lastModifiedBy>Duma2</cp:lastModifiedBy>
  <cp:revision>4</cp:revision>
  <cp:lastPrinted>2016-04-13T04:27:00Z</cp:lastPrinted>
  <dcterms:created xsi:type="dcterms:W3CDTF">2016-04-07T05:54:00Z</dcterms:created>
  <dcterms:modified xsi:type="dcterms:W3CDTF">2016-04-26T10:19:00Z</dcterms:modified>
</cp:coreProperties>
</file>