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B" w:rsidRDefault="0051131B" w:rsidP="00D23E0C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51131B" w:rsidRDefault="0051131B" w:rsidP="00D23E0C">
      <w:pPr>
        <w:jc w:val="center"/>
        <w:rPr>
          <w:sz w:val="32"/>
          <w:szCs w:val="32"/>
        </w:rPr>
      </w:pPr>
    </w:p>
    <w:p w:rsidR="0051131B" w:rsidRDefault="0051131B" w:rsidP="00D23E0C">
      <w:pPr>
        <w:jc w:val="center"/>
        <w:rPr>
          <w:b/>
          <w:sz w:val="32"/>
          <w:szCs w:val="32"/>
        </w:rPr>
      </w:pPr>
    </w:p>
    <w:p w:rsidR="0051131B" w:rsidRPr="00995DD5" w:rsidRDefault="0051131B" w:rsidP="00D23E0C">
      <w:pPr>
        <w:jc w:val="center"/>
        <w:rPr>
          <w:b/>
          <w:sz w:val="32"/>
          <w:szCs w:val="32"/>
        </w:rPr>
      </w:pPr>
      <w:r w:rsidRPr="00995DD5">
        <w:rPr>
          <w:b/>
          <w:sz w:val="32"/>
          <w:szCs w:val="32"/>
        </w:rPr>
        <w:t>ДУМА ГОРОДА РАДУЖНЫЙ</w:t>
      </w:r>
    </w:p>
    <w:p w:rsidR="0051131B" w:rsidRPr="00995DD5" w:rsidRDefault="0051131B" w:rsidP="00D23E0C">
      <w:pPr>
        <w:jc w:val="center"/>
        <w:rPr>
          <w:b/>
          <w:sz w:val="28"/>
          <w:szCs w:val="28"/>
        </w:rPr>
      </w:pPr>
      <w:r w:rsidRPr="00995DD5">
        <w:rPr>
          <w:b/>
          <w:sz w:val="28"/>
          <w:szCs w:val="28"/>
        </w:rPr>
        <w:t>Ханты-Мансийского автономного округа – Югры</w:t>
      </w:r>
    </w:p>
    <w:p w:rsidR="0051131B" w:rsidRDefault="0051131B" w:rsidP="00D23E0C">
      <w:pPr>
        <w:jc w:val="center"/>
        <w:rPr>
          <w:b/>
          <w:sz w:val="32"/>
          <w:szCs w:val="32"/>
        </w:rPr>
      </w:pPr>
    </w:p>
    <w:p w:rsidR="0051131B" w:rsidRDefault="0051131B" w:rsidP="00D23E0C">
      <w:pPr>
        <w:jc w:val="center"/>
        <w:rPr>
          <w:b/>
          <w:sz w:val="32"/>
          <w:szCs w:val="32"/>
        </w:rPr>
      </w:pPr>
      <w:r w:rsidRPr="00995DD5">
        <w:rPr>
          <w:b/>
          <w:sz w:val="32"/>
          <w:szCs w:val="32"/>
        </w:rPr>
        <w:t>РЕШЕНИЕ</w:t>
      </w:r>
    </w:p>
    <w:p w:rsidR="0051131B" w:rsidRDefault="0051131B" w:rsidP="00D23E0C">
      <w:pPr>
        <w:rPr>
          <w:b/>
          <w:sz w:val="28"/>
          <w:szCs w:val="28"/>
        </w:rPr>
      </w:pPr>
    </w:p>
    <w:p w:rsidR="0051131B" w:rsidRDefault="0051131B" w:rsidP="00D23E0C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30 марта 2017 года</w:t>
      </w:r>
      <w:r>
        <w:rPr>
          <w:b/>
          <w:sz w:val="28"/>
          <w:szCs w:val="28"/>
        </w:rPr>
        <w:tab/>
        <w:t xml:space="preserve">            № 224</w:t>
      </w:r>
    </w:p>
    <w:p w:rsidR="0051131B" w:rsidRDefault="0051131B" w:rsidP="00D23E0C">
      <w:pPr>
        <w:tabs>
          <w:tab w:val="left" w:pos="7938"/>
        </w:tabs>
        <w:rPr>
          <w:b/>
          <w:sz w:val="28"/>
          <w:szCs w:val="28"/>
        </w:rPr>
      </w:pPr>
    </w:p>
    <w:p w:rsidR="0051131B" w:rsidRDefault="0051131B" w:rsidP="00D23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унитарного предприятия «Горводоканал» </w:t>
      </w:r>
    </w:p>
    <w:p w:rsidR="0051131B" w:rsidRDefault="0051131B" w:rsidP="00D23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Ханты-Мансийского </w:t>
      </w:r>
    </w:p>
    <w:p w:rsidR="0051131B" w:rsidRDefault="0051131B" w:rsidP="00D23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автономного округа – Югры городской округ </w:t>
      </w:r>
    </w:p>
    <w:p w:rsidR="0051131B" w:rsidRDefault="0051131B" w:rsidP="00D23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Радужный в 2016 году</w:t>
      </w:r>
    </w:p>
    <w:p w:rsidR="0051131B" w:rsidRDefault="0051131B" w:rsidP="00D23E0C">
      <w:pPr>
        <w:jc w:val="center"/>
        <w:rPr>
          <w:b/>
          <w:sz w:val="28"/>
          <w:szCs w:val="28"/>
        </w:rPr>
      </w:pPr>
    </w:p>
    <w:p w:rsidR="0051131B" w:rsidRDefault="0051131B" w:rsidP="00D23E0C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о работе унитарного предприятия «Горводоканал» муниципального образования Ханты-Мансийского автономного округа – Югры городской округ город Радужный в 2016 году, Дума города </w:t>
      </w:r>
      <w:r>
        <w:rPr>
          <w:b/>
          <w:sz w:val="28"/>
          <w:szCs w:val="28"/>
        </w:rPr>
        <w:t>решила:</w:t>
      </w:r>
    </w:p>
    <w:p w:rsidR="0051131B" w:rsidRDefault="0051131B" w:rsidP="00D23E0C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51131B" w:rsidRDefault="0051131B" w:rsidP="00D23E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работе унитарного предприятия «Горводоканал» муниципального образования Ханты-Мансийского автономного округа – Югры городской округ город Радужный в 2016 году принять к сведению (Приложение).</w:t>
      </w:r>
    </w:p>
    <w:p w:rsidR="0051131B" w:rsidRDefault="0051131B" w:rsidP="00D23E0C">
      <w:pPr>
        <w:rPr>
          <w:sz w:val="28"/>
          <w:szCs w:val="28"/>
        </w:rPr>
      </w:pPr>
    </w:p>
    <w:p w:rsidR="0051131B" w:rsidRDefault="0051131B" w:rsidP="00D23E0C">
      <w:pPr>
        <w:rPr>
          <w:sz w:val="28"/>
          <w:szCs w:val="28"/>
        </w:rPr>
      </w:pPr>
    </w:p>
    <w:p w:rsidR="0051131B" w:rsidRDefault="0051131B" w:rsidP="00D23E0C">
      <w:pPr>
        <w:rPr>
          <w:sz w:val="28"/>
          <w:szCs w:val="28"/>
        </w:rPr>
      </w:pPr>
    </w:p>
    <w:p w:rsidR="0051131B" w:rsidRDefault="0051131B" w:rsidP="00D23E0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</w:t>
      </w:r>
      <w:r>
        <w:rPr>
          <w:b/>
          <w:sz w:val="28"/>
          <w:szCs w:val="28"/>
        </w:rPr>
        <w:tab/>
        <w:t xml:space="preserve">       Г.П. Борщёв</w:t>
      </w: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Default="0051131B" w:rsidP="00952AD4">
      <w:pPr>
        <w:jc w:val="right"/>
        <w:rPr>
          <w:sz w:val="28"/>
          <w:szCs w:val="28"/>
        </w:rPr>
      </w:pPr>
    </w:p>
    <w:p w:rsidR="0051131B" w:rsidRPr="0040629C" w:rsidRDefault="0051131B" w:rsidP="00952AD4">
      <w:pPr>
        <w:jc w:val="right"/>
        <w:rPr>
          <w:sz w:val="28"/>
          <w:szCs w:val="28"/>
        </w:rPr>
      </w:pPr>
      <w:r w:rsidRPr="0040629C">
        <w:rPr>
          <w:sz w:val="28"/>
          <w:szCs w:val="28"/>
        </w:rPr>
        <w:t>Приложение</w:t>
      </w:r>
    </w:p>
    <w:p w:rsidR="0051131B" w:rsidRPr="0040629C" w:rsidRDefault="0051131B" w:rsidP="00952AD4">
      <w:pPr>
        <w:jc w:val="right"/>
        <w:rPr>
          <w:sz w:val="28"/>
          <w:szCs w:val="28"/>
        </w:rPr>
      </w:pPr>
      <w:r w:rsidRPr="0040629C">
        <w:rPr>
          <w:sz w:val="28"/>
          <w:szCs w:val="28"/>
        </w:rPr>
        <w:t xml:space="preserve">к решению Думы города </w:t>
      </w:r>
    </w:p>
    <w:p w:rsidR="0051131B" w:rsidRPr="0040629C" w:rsidRDefault="0051131B" w:rsidP="00952A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30.03.2017 № 224</w:t>
      </w:r>
    </w:p>
    <w:p w:rsidR="0051131B" w:rsidRPr="0040629C" w:rsidRDefault="0051131B" w:rsidP="00952AD4">
      <w:pPr>
        <w:jc w:val="right"/>
        <w:rPr>
          <w:sz w:val="28"/>
          <w:szCs w:val="28"/>
        </w:rPr>
      </w:pPr>
    </w:p>
    <w:p w:rsidR="0051131B" w:rsidRPr="0040629C" w:rsidRDefault="0051131B" w:rsidP="00952AD4">
      <w:pPr>
        <w:jc w:val="both"/>
        <w:rPr>
          <w:sz w:val="28"/>
          <w:szCs w:val="28"/>
        </w:rPr>
      </w:pPr>
    </w:p>
    <w:p w:rsidR="0051131B" w:rsidRPr="0040629C" w:rsidRDefault="0051131B" w:rsidP="00952AD4">
      <w:pPr>
        <w:jc w:val="center"/>
        <w:rPr>
          <w:b/>
          <w:sz w:val="28"/>
          <w:szCs w:val="28"/>
        </w:rPr>
      </w:pPr>
      <w:r w:rsidRPr="0040629C">
        <w:rPr>
          <w:b/>
          <w:sz w:val="28"/>
          <w:szCs w:val="28"/>
        </w:rPr>
        <w:t>Информация</w:t>
      </w:r>
    </w:p>
    <w:p w:rsidR="0051131B" w:rsidRDefault="0051131B" w:rsidP="00952AD4">
      <w:pPr>
        <w:jc w:val="center"/>
        <w:rPr>
          <w:b/>
          <w:sz w:val="28"/>
          <w:szCs w:val="28"/>
        </w:rPr>
      </w:pPr>
      <w:r w:rsidRPr="0040629C">
        <w:rPr>
          <w:b/>
          <w:sz w:val="28"/>
          <w:szCs w:val="28"/>
        </w:rPr>
        <w:t xml:space="preserve">о работе унитарного предприятия «Горводоканал» </w:t>
      </w:r>
    </w:p>
    <w:p w:rsidR="0051131B" w:rsidRDefault="0051131B" w:rsidP="00952AD4">
      <w:pPr>
        <w:jc w:val="center"/>
        <w:rPr>
          <w:b/>
          <w:sz w:val="28"/>
          <w:szCs w:val="28"/>
        </w:rPr>
      </w:pPr>
      <w:r w:rsidRPr="0040629C">
        <w:rPr>
          <w:b/>
          <w:sz w:val="28"/>
          <w:szCs w:val="28"/>
        </w:rPr>
        <w:t xml:space="preserve">муниципального образования Ханты-Мансийского </w:t>
      </w:r>
    </w:p>
    <w:p w:rsidR="0051131B" w:rsidRDefault="0051131B" w:rsidP="00952AD4">
      <w:pPr>
        <w:jc w:val="center"/>
        <w:rPr>
          <w:b/>
          <w:sz w:val="28"/>
          <w:szCs w:val="28"/>
        </w:rPr>
      </w:pPr>
      <w:r w:rsidRPr="0040629C">
        <w:rPr>
          <w:b/>
          <w:sz w:val="28"/>
          <w:szCs w:val="28"/>
        </w:rPr>
        <w:t xml:space="preserve">автономного округа – Югры городской округ город </w:t>
      </w:r>
    </w:p>
    <w:p w:rsidR="0051131B" w:rsidRPr="0040629C" w:rsidRDefault="0051131B" w:rsidP="00952AD4">
      <w:pPr>
        <w:jc w:val="center"/>
        <w:rPr>
          <w:b/>
          <w:sz w:val="28"/>
          <w:szCs w:val="28"/>
        </w:rPr>
      </w:pPr>
      <w:r w:rsidRPr="0040629C">
        <w:rPr>
          <w:b/>
          <w:sz w:val="28"/>
          <w:szCs w:val="28"/>
        </w:rPr>
        <w:t>Радужный в 2016 году</w:t>
      </w:r>
    </w:p>
    <w:p w:rsidR="0051131B" w:rsidRPr="0040629C" w:rsidRDefault="0051131B" w:rsidP="00952AD4">
      <w:pPr>
        <w:jc w:val="both"/>
        <w:rPr>
          <w:b/>
          <w:sz w:val="28"/>
          <w:szCs w:val="28"/>
        </w:rPr>
      </w:pPr>
    </w:p>
    <w:p w:rsidR="0051131B" w:rsidRPr="0040629C" w:rsidRDefault="0051131B" w:rsidP="0040629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Унитарное предприятие «Горводоканал» муниципального образования Ханты-Мансийского автономного округа – Югры городской округ город Радужный создано н</w:t>
      </w:r>
      <w:r>
        <w:rPr>
          <w:sz w:val="28"/>
          <w:szCs w:val="28"/>
        </w:rPr>
        <w:t>а основании постановления г</w:t>
      </w:r>
      <w:r w:rsidRPr="0040629C">
        <w:rPr>
          <w:sz w:val="28"/>
          <w:szCs w:val="28"/>
        </w:rPr>
        <w:t>лавы администрации города Радужный от 11.12.96 № 36, при реорганизации МПУпоЭиРОГХ, путем выделения из его состава цеха водоканализационного хозяйства (ЦВКХ).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Учредителем предприятия является муниципальное образование Ханты-Мансийского автономного округа</w:t>
      </w:r>
      <w:r>
        <w:rPr>
          <w:sz w:val="28"/>
          <w:szCs w:val="28"/>
        </w:rPr>
        <w:t xml:space="preserve"> – </w:t>
      </w:r>
      <w:r w:rsidRPr="0040629C">
        <w:rPr>
          <w:sz w:val="28"/>
          <w:szCs w:val="28"/>
        </w:rPr>
        <w:t>Югры городской округ город Радужный. Функции и полномочия Учредителя от имени муниципального образования осуществляет администрация города Радужный. Функции и полномочия собственника имущества Предприятия от имени муниципального образования осуществляет Комитет по управлению муниципальным имуществом администрации города Радужный.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Основной деятельностью предприятия является добыча, очистка и транспортировка питьевой воды, и перекачка, транспортировка и очистка сточных вод (водоотведение).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Предметом деятельности Предприятия является обслуживание объектов водоснабжения и водоотведения, объектов жилищного хозяйства, инженерных сетей и сооружений, выполнение работ по содержанию в надлежащем состоянии жилищного фонда по договорам, рациональное использование материальных, трудовых и финансовых ресурсов, совершенствование форм и методов управления и хозяйствования, осуществление развития и реконструкции материальной базы.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Предприятие осуществляет виды деятельности в соответствии с Уставом предприятия.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По итогам финансово-хозяйственной деятельности предприятием за 2016 год получены доходы от реализации услуг, работ и продукции в сумме 311978,7 тыс. руб., без учета НДС, в том числе: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водоснабжение – 93748,2 тыс. руб.;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водоотведение – 62948,6 тыс. руб.;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субсидии из бюджета города – 126100 тыс. руб.;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прочая реализация – 29181,9 тыс. руб., в том числе:</w:t>
      </w:r>
    </w:p>
    <w:p w:rsidR="0051131B" w:rsidRPr="0040629C" w:rsidRDefault="0051131B" w:rsidP="00952AD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 xml:space="preserve">- компенсация процентных ставок по </w:t>
      </w:r>
      <w:r w:rsidRPr="0040629C">
        <w:rPr>
          <w:color w:val="000000"/>
          <w:sz w:val="28"/>
          <w:szCs w:val="28"/>
        </w:rPr>
        <w:t>договору кредитной линии от 14.08.2008 № 633 из бюджета города – 1597,11353 тыс.</w:t>
      </w:r>
      <w:r>
        <w:rPr>
          <w:color w:val="000000"/>
          <w:sz w:val="28"/>
          <w:szCs w:val="28"/>
        </w:rPr>
        <w:t xml:space="preserve"> </w:t>
      </w:r>
      <w:r w:rsidRPr="0040629C">
        <w:rPr>
          <w:color w:val="000000"/>
          <w:sz w:val="28"/>
          <w:szCs w:val="28"/>
        </w:rPr>
        <w:t>руб.;</w:t>
      </w:r>
    </w:p>
    <w:p w:rsidR="0051131B" w:rsidRPr="0040629C" w:rsidRDefault="0051131B" w:rsidP="00952AD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 xml:space="preserve">- компенсация процентных ставок по </w:t>
      </w:r>
      <w:r w:rsidRPr="0040629C">
        <w:rPr>
          <w:color w:val="000000"/>
          <w:sz w:val="28"/>
          <w:szCs w:val="28"/>
        </w:rPr>
        <w:t>договору кредитной линии от 14.08.2008 № 633 из бюджета округа – 1004,54519 тыс</w:t>
      </w:r>
      <w:r>
        <w:rPr>
          <w:color w:val="000000"/>
          <w:sz w:val="28"/>
          <w:szCs w:val="28"/>
        </w:rPr>
        <w:t xml:space="preserve">. </w:t>
      </w:r>
      <w:r w:rsidRPr="0040629C">
        <w:rPr>
          <w:color w:val="000000"/>
          <w:sz w:val="28"/>
          <w:szCs w:val="28"/>
        </w:rPr>
        <w:t>руб.;</w:t>
      </w:r>
    </w:p>
    <w:p w:rsidR="0051131B" w:rsidRPr="0040629C" w:rsidRDefault="0051131B" w:rsidP="00952A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- возмещение расходов по проведению капитального ремонта (с заменой) систем водоснабжения и</w:t>
      </w:r>
      <w:r>
        <w:rPr>
          <w:color w:val="000000"/>
          <w:sz w:val="28"/>
          <w:szCs w:val="28"/>
        </w:rPr>
        <w:t xml:space="preserve"> водоотведения для подготовки к </w:t>
      </w:r>
      <w:r w:rsidRPr="0040629C">
        <w:rPr>
          <w:color w:val="000000"/>
          <w:sz w:val="28"/>
          <w:szCs w:val="28"/>
        </w:rPr>
        <w:t xml:space="preserve">осенне-зимнему периоду из бюджета округа – 13509,322 тыс. руб., без НДС (15941,00 тыс. руб. с НДС); </w:t>
      </w:r>
    </w:p>
    <w:p w:rsidR="0051131B" w:rsidRPr="0040629C" w:rsidRDefault="0051131B" w:rsidP="00952A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- возмещение расходов по проведению капитального ремонта (с заменой) систем водоснабжения и водоотведения для подготовки к осенне-зимнему периоду из бюджета города – 711,05932 тыс. руб., без НДС (839,05 тыс. руб. с НДС).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Расходы по предприятию</w:t>
      </w:r>
      <w:r>
        <w:rPr>
          <w:sz w:val="28"/>
          <w:szCs w:val="28"/>
        </w:rPr>
        <w:t xml:space="preserve"> </w:t>
      </w:r>
      <w:r w:rsidRPr="0040629C">
        <w:rPr>
          <w:sz w:val="28"/>
          <w:szCs w:val="28"/>
        </w:rPr>
        <w:t>составили 213213,5 тыс. руб. без учета НДС</w:t>
      </w:r>
      <w:r>
        <w:rPr>
          <w:sz w:val="28"/>
          <w:szCs w:val="28"/>
        </w:rPr>
        <w:t>,</w:t>
      </w:r>
      <w:r w:rsidRPr="0040629C">
        <w:rPr>
          <w:sz w:val="28"/>
          <w:szCs w:val="28"/>
        </w:rPr>
        <w:t xml:space="preserve"> в том числе:</w:t>
      </w:r>
    </w:p>
    <w:p w:rsidR="0051131B" w:rsidRPr="0040629C" w:rsidRDefault="0051131B" w:rsidP="00952AD4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водоснабжение – 106268,8 тыс. руб.;</w:t>
      </w:r>
    </w:p>
    <w:p w:rsidR="0051131B" w:rsidRPr="0040629C" w:rsidRDefault="0051131B" w:rsidP="00952AD4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 xml:space="preserve">- водоотведение </w:t>
      </w:r>
      <w:r w:rsidRPr="0040629C">
        <w:rPr>
          <w:color w:val="000000"/>
          <w:sz w:val="28"/>
          <w:szCs w:val="28"/>
        </w:rPr>
        <w:t>–</w:t>
      </w:r>
      <w:r w:rsidRPr="0040629C">
        <w:rPr>
          <w:sz w:val="28"/>
          <w:szCs w:val="28"/>
        </w:rPr>
        <w:t xml:space="preserve"> 77472,3 тыс. руб.;</w:t>
      </w:r>
    </w:p>
    <w:p w:rsidR="0051131B" w:rsidRPr="0040629C" w:rsidRDefault="0051131B" w:rsidP="00952AD4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прочие – 29472,4 тыс. руб.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С учетом внереализационных доходов и расходов предприятием получена прибыль до налогообложения в сумме 98765,2 тыс. руб. Данная прибыль будет направлена на покрытие убытков прошлых лет.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Основополагающим показателем, повлиявшим на финансовый результат предприятия, является субсидия, выделенная из бюджета города в сумме 126 100 тыс. руб., хотя по основным видам деятельности сложился убыток 26902 тыс. руб.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 «Горводоканал» </w:t>
      </w:r>
      <w:r w:rsidRPr="0040629C">
        <w:rPr>
          <w:sz w:val="28"/>
          <w:szCs w:val="28"/>
        </w:rPr>
        <w:t xml:space="preserve">осуществляет регулируемые виды деятельности, которые являются убыточными. </w:t>
      </w:r>
    </w:p>
    <w:p w:rsidR="0051131B" w:rsidRDefault="0051131B" w:rsidP="0040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Факторами, негативно повлиявшими на финансовый результат от основного вида деятельности, являются:</w:t>
      </w:r>
    </w:p>
    <w:p w:rsidR="0051131B" w:rsidRPr="0040629C" w:rsidRDefault="0051131B" w:rsidP="0040629C">
      <w:pPr>
        <w:ind w:firstLine="709"/>
        <w:jc w:val="both"/>
        <w:rPr>
          <w:sz w:val="28"/>
          <w:szCs w:val="28"/>
        </w:rPr>
      </w:pPr>
      <w:r w:rsidRPr="0040629C">
        <w:rPr>
          <w:sz w:val="28"/>
          <w:szCs w:val="28"/>
        </w:rPr>
        <w:tab/>
        <w:t xml:space="preserve">1. Снижение объема реализации холодного водоснабжения и водоотведения потребителями, вследствие установки внутриквартирных приборов учета воды. Влияние изменения объема реализации воды и приема сточных вод на результаты финансовой деятельности. </w:t>
      </w:r>
    </w:p>
    <w:p w:rsidR="0051131B" w:rsidRPr="0040629C" w:rsidRDefault="0051131B" w:rsidP="0040629C">
      <w:pPr>
        <w:ind w:firstLine="709"/>
        <w:jc w:val="both"/>
        <w:rPr>
          <w:sz w:val="28"/>
          <w:szCs w:val="28"/>
        </w:rPr>
      </w:pPr>
      <w:r w:rsidRPr="0040629C">
        <w:rPr>
          <w:sz w:val="28"/>
          <w:szCs w:val="28"/>
        </w:rPr>
        <w:tab/>
        <w:t>2. Индексация тарифов на водоснабжение и водоотведение регулятором РСТ Ханты</w:t>
      </w:r>
      <w:r>
        <w:rPr>
          <w:sz w:val="28"/>
          <w:szCs w:val="28"/>
        </w:rPr>
        <w:t xml:space="preserve">-Мансийского автономного округа – </w:t>
      </w:r>
      <w:r w:rsidRPr="0040629C">
        <w:rPr>
          <w:sz w:val="28"/>
          <w:szCs w:val="28"/>
        </w:rPr>
        <w:t>Ю</w:t>
      </w:r>
      <w:r>
        <w:rPr>
          <w:sz w:val="28"/>
          <w:szCs w:val="28"/>
        </w:rPr>
        <w:t xml:space="preserve">гры с 01.07.2016 </w:t>
      </w:r>
      <w:r w:rsidRPr="0040629C">
        <w:rPr>
          <w:sz w:val="28"/>
          <w:szCs w:val="28"/>
        </w:rPr>
        <w:t>при</w:t>
      </w:r>
      <w:r>
        <w:rPr>
          <w:sz w:val="28"/>
          <w:szCs w:val="28"/>
        </w:rPr>
        <w:t xml:space="preserve"> росте затрат с 01.01.2016 </w:t>
      </w:r>
      <w:r w:rsidRPr="0040629C">
        <w:rPr>
          <w:sz w:val="28"/>
          <w:szCs w:val="28"/>
        </w:rPr>
        <w:t>и влияние на финансовые результаты предприятия методов регулирования тарифов на водоснабжение и водоотведение РСТ Ханты</w:t>
      </w:r>
      <w:r>
        <w:rPr>
          <w:sz w:val="28"/>
          <w:szCs w:val="28"/>
        </w:rPr>
        <w:t xml:space="preserve">-Мансийского автономного округа – </w:t>
      </w:r>
      <w:r w:rsidRPr="0040629C">
        <w:rPr>
          <w:sz w:val="28"/>
          <w:szCs w:val="28"/>
        </w:rPr>
        <w:t>Югры в рамках исполнения полномочий по государственному регулированию тарифов на услуги коммунального комплекса.</w:t>
      </w:r>
    </w:p>
    <w:p w:rsidR="0051131B" w:rsidRDefault="0051131B" w:rsidP="0040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0629C">
        <w:rPr>
          <w:color w:val="000000"/>
          <w:sz w:val="28"/>
          <w:szCs w:val="28"/>
        </w:rPr>
        <w:t>Рост дебиторской и кредиторской задолженности предприятия.</w:t>
      </w:r>
    </w:p>
    <w:p w:rsidR="0051131B" w:rsidRDefault="0051131B" w:rsidP="0040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40629C">
        <w:rPr>
          <w:color w:val="000000"/>
          <w:sz w:val="28"/>
          <w:szCs w:val="28"/>
        </w:rPr>
        <w:t>Обязательства предприятия перед банком по кредитным договорам, привлеченным ранее для выполнения инвестиционной программы и пополнения оборотных средств.</w:t>
      </w:r>
    </w:p>
    <w:p w:rsidR="0051131B" w:rsidRDefault="0051131B" w:rsidP="0040629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40629C">
        <w:rPr>
          <w:color w:val="000000"/>
          <w:sz w:val="28"/>
          <w:szCs w:val="28"/>
        </w:rPr>
        <w:t>Оплата пени, штрафов и иных списаний задолженности.</w:t>
      </w:r>
    </w:p>
    <w:p w:rsidR="0051131B" w:rsidRDefault="0051131B" w:rsidP="0040629C">
      <w:pPr>
        <w:ind w:firstLine="709"/>
        <w:jc w:val="both"/>
        <w:rPr>
          <w:color w:val="000000"/>
          <w:sz w:val="28"/>
          <w:szCs w:val="28"/>
        </w:rPr>
      </w:pPr>
    </w:p>
    <w:p w:rsidR="0051131B" w:rsidRPr="0040629C" w:rsidRDefault="0051131B" w:rsidP="0040629C">
      <w:pPr>
        <w:ind w:firstLine="709"/>
        <w:jc w:val="both"/>
        <w:rPr>
          <w:sz w:val="28"/>
          <w:szCs w:val="28"/>
        </w:rPr>
      </w:pPr>
    </w:p>
    <w:p w:rsidR="0051131B" w:rsidRPr="0040629C" w:rsidRDefault="0051131B" w:rsidP="00952AD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1131B" w:rsidRPr="0040629C" w:rsidRDefault="0051131B" w:rsidP="00952AD4">
      <w:pPr>
        <w:pStyle w:val="FR3"/>
        <w:spacing w:before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0629C">
        <w:rPr>
          <w:b/>
          <w:sz w:val="28"/>
          <w:szCs w:val="28"/>
        </w:rPr>
        <w:t>1. Снижение объема реализации холодного водоснабжения и водоотведения потребителями, вследствие установки внутриквартирных приборов учета воды. Влияние изменения объема реализации воды и приема сточных вод на результаты финансовой деятельности</w:t>
      </w:r>
      <w:r>
        <w:rPr>
          <w:b/>
          <w:sz w:val="28"/>
          <w:szCs w:val="28"/>
        </w:rPr>
        <w:t>.</w:t>
      </w:r>
    </w:p>
    <w:p w:rsidR="0051131B" w:rsidRPr="0040629C" w:rsidRDefault="0051131B" w:rsidP="00952AD4">
      <w:pPr>
        <w:pStyle w:val="FR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В связи с отсутствием общедомовых приборов учета воды в многоквартирных жилых домах и не заключенными договорами на поставку питьевой воды и прием сточных вод между УП «Горводоканал» и управляющими компаниями города, являющимися исполнителем коммунальных услуг в многоквартирном жилом доме, УП «Горводоканал» не имеет возможности вести учет расхода воды на производство ремонтных работ на внутридомовых сетях в многоквартирных жилых домах (утечки, потери при отключении стояков, промывки внутридомовых инженерных сетей, сливы воды из системы водоснабжения жилых домов и др.).</w:t>
      </w:r>
    </w:p>
    <w:p w:rsidR="0051131B" w:rsidRPr="0040629C" w:rsidRDefault="0051131B" w:rsidP="00952AD4">
      <w:pPr>
        <w:pStyle w:val="FR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У управляющих компаний нет заинтересованности в ведении данного у</w:t>
      </w:r>
      <w:r>
        <w:rPr>
          <w:sz w:val="28"/>
          <w:szCs w:val="28"/>
        </w:rPr>
        <w:t xml:space="preserve">чета, так как они не оплачивают </w:t>
      </w:r>
      <w:r w:rsidRPr="0040629C">
        <w:rPr>
          <w:sz w:val="28"/>
          <w:szCs w:val="28"/>
        </w:rPr>
        <w:t xml:space="preserve">за полученный ресурс (водоснабжение, водоотведение) по показаниям приборов учета воды в УП «Горводоканал», тем самым расход воды во внутридомовых системах водоснабжения не фиксируется и является произвольным. 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Установка поквартирных приборов учета воды так же ведет к уменьшению объема потребления коммунального ресурса. В связи с расчетом за объем водопотребления населения по внутриквартирным приборам учета воды (более 90% населения), расход на общедомовые нужды по жилым домам не учитывается, что ведет к увеличению неучтенных объемов (потерям). По сравнению с 2008 годом на сегодняшний день процент количества человек</w:t>
      </w:r>
      <w:r>
        <w:rPr>
          <w:sz w:val="28"/>
          <w:szCs w:val="28"/>
        </w:rPr>
        <w:t xml:space="preserve">, рассчитывающихся по счетчикам, </w:t>
      </w:r>
      <w:r w:rsidRPr="0040629C">
        <w:rPr>
          <w:sz w:val="28"/>
          <w:szCs w:val="28"/>
        </w:rPr>
        <w:t>вырос с 35% до 92%, а общий объем реализации воды по населению города за тот же период времени уменьшился с 2942880 м3/год (</w:t>
      </w:r>
      <w:smartTag w:uri="urn:schemas-microsoft-com:office:smarttags" w:element="metricconverter">
        <w:smartTagPr>
          <w:attr w:name="ProductID" w:val="2008 г"/>
        </w:smartTagPr>
        <w:r w:rsidRPr="0040629C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</w:t>
        </w:r>
        <w:r w:rsidRPr="0040629C">
          <w:rPr>
            <w:sz w:val="28"/>
            <w:szCs w:val="28"/>
          </w:rPr>
          <w:t>г</w:t>
        </w:r>
      </w:smartTag>
      <w:r w:rsidRPr="0040629C">
        <w:rPr>
          <w:sz w:val="28"/>
          <w:szCs w:val="28"/>
        </w:rPr>
        <w:t>.) до 1590824 м3/год (</w:t>
      </w:r>
      <w:smartTag w:uri="urn:schemas-microsoft-com:office:smarttags" w:element="metricconverter">
        <w:smartTagPr>
          <w:attr w:name="ProductID" w:val="2016 г"/>
        </w:smartTagPr>
        <w:r w:rsidRPr="0040629C">
          <w:rPr>
            <w:sz w:val="28"/>
            <w:szCs w:val="28"/>
          </w:rPr>
          <w:t>2016 г</w:t>
        </w:r>
      </w:smartTag>
      <w:r w:rsidRPr="0040629C">
        <w:rPr>
          <w:sz w:val="28"/>
          <w:szCs w:val="28"/>
        </w:rPr>
        <w:t>.), что составляет 54%, в том числе объем потребления воды населением по счетчикам увеличился с 450262 м3/год (</w:t>
      </w:r>
      <w:smartTag w:uri="urn:schemas-microsoft-com:office:smarttags" w:element="metricconverter">
        <w:smartTagPr>
          <w:attr w:name="ProductID" w:val="2008 г"/>
        </w:smartTagPr>
        <w:r w:rsidRPr="0040629C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</w:t>
        </w:r>
        <w:r w:rsidRPr="0040629C">
          <w:rPr>
            <w:sz w:val="28"/>
            <w:szCs w:val="28"/>
          </w:rPr>
          <w:t>г</w:t>
        </w:r>
      </w:smartTag>
      <w:r w:rsidRPr="0040629C">
        <w:rPr>
          <w:sz w:val="28"/>
          <w:szCs w:val="28"/>
        </w:rPr>
        <w:t>.) до 1222509 м3/год (</w:t>
      </w:r>
      <w:smartTag w:uri="urn:schemas-microsoft-com:office:smarttags" w:element="metricconverter">
        <w:smartTagPr>
          <w:attr w:name="ProductID" w:val="2016 г"/>
        </w:smartTagPr>
        <w:r w:rsidRPr="0040629C">
          <w:rPr>
            <w:sz w:val="28"/>
            <w:szCs w:val="28"/>
          </w:rPr>
          <w:t>2016</w:t>
        </w:r>
        <w:r>
          <w:rPr>
            <w:sz w:val="28"/>
            <w:szCs w:val="28"/>
          </w:rPr>
          <w:t xml:space="preserve"> </w:t>
        </w:r>
        <w:r w:rsidRPr="0040629C">
          <w:rPr>
            <w:sz w:val="28"/>
            <w:szCs w:val="28"/>
          </w:rPr>
          <w:t>г</w:t>
        </w:r>
      </w:smartTag>
      <w:r w:rsidRPr="0040629C">
        <w:rPr>
          <w:sz w:val="28"/>
          <w:szCs w:val="28"/>
        </w:rPr>
        <w:t xml:space="preserve">.). </w:t>
      </w:r>
    </w:p>
    <w:p w:rsidR="0051131B" w:rsidRPr="00A942A0" w:rsidRDefault="0051131B" w:rsidP="00952AD4">
      <w:pPr>
        <w:ind w:firstLine="709"/>
        <w:jc w:val="both"/>
      </w:pPr>
    </w:p>
    <w:p w:rsidR="0051131B" w:rsidRPr="0040629C" w:rsidRDefault="0051131B" w:rsidP="00952AD4">
      <w:pPr>
        <w:ind w:left="426"/>
        <w:jc w:val="center"/>
        <w:rPr>
          <w:sz w:val="28"/>
          <w:szCs w:val="28"/>
        </w:rPr>
      </w:pPr>
      <w:r w:rsidRPr="0040629C">
        <w:rPr>
          <w:sz w:val="28"/>
          <w:szCs w:val="28"/>
        </w:rPr>
        <w:t xml:space="preserve">Анализ потребления воды населением в городе Радужный в связи с установкой </w:t>
      </w:r>
      <w:r>
        <w:rPr>
          <w:sz w:val="28"/>
          <w:szCs w:val="28"/>
        </w:rPr>
        <w:t>приборов учета воды</w:t>
      </w:r>
    </w:p>
    <w:p w:rsidR="0051131B" w:rsidRDefault="0051131B" w:rsidP="00952AD4">
      <w:pPr>
        <w:jc w:val="right"/>
      </w:pPr>
      <w:r w:rsidRPr="008604CC">
        <w:t>Таблица 1.</w:t>
      </w:r>
    </w:p>
    <w:tbl>
      <w:tblPr>
        <w:tblpPr w:leftFromText="180" w:rightFromText="180" w:bottomFromText="200" w:vertAnchor="text" w:horzAnchor="page" w:tblpX="1" w:tblpY="167"/>
        <w:tblW w:w="1035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6"/>
        <w:gridCol w:w="1147"/>
        <w:gridCol w:w="851"/>
        <w:gridCol w:w="850"/>
        <w:gridCol w:w="851"/>
        <w:gridCol w:w="850"/>
        <w:gridCol w:w="846"/>
        <w:gridCol w:w="862"/>
        <w:gridCol w:w="851"/>
        <w:gridCol w:w="846"/>
      </w:tblGrid>
      <w:tr w:rsidR="0051131B" w:rsidRPr="00263782" w:rsidTr="0044645A">
        <w:trPr>
          <w:trHeight w:val="330"/>
        </w:trPr>
        <w:tc>
          <w:tcPr>
            <w:tcW w:w="2396" w:type="dxa"/>
            <w:noWrap/>
            <w:vAlign w:val="bottom"/>
          </w:tcPr>
          <w:p w:rsidR="0051131B" w:rsidRPr="00263782" w:rsidRDefault="0051131B" w:rsidP="00952AD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noWrap/>
            <w:vAlign w:val="center"/>
          </w:tcPr>
          <w:p w:rsidR="0051131B" w:rsidRPr="00263782" w:rsidRDefault="0051131B" w:rsidP="00952AD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3782">
              <w:rPr>
                <w:b/>
                <w:bCs/>
                <w:sz w:val="18"/>
                <w:szCs w:val="18"/>
                <w:lang w:eastAsia="en-US"/>
              </w:rPr>
              <w:t>2008г.</w:t>
            </w:r>
          </w:p>
        </w:tc>
        <w:tc>
          <w:tcPr>
            <w:tcW w:w="851" w:type="dxa"/>
            <w:noWrap/>
            <w:vAlign w:val="center"/>
          </w:tcPr>
          <w:p w:rsidR="0051131B" w:rsidRPr="00263782" w:rsidRDefault="0051131B" w:rsidP="00952AD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3782">
              <w:rPr>
                <w:b/>
                <w:bCs/>
                <w:sz w:val="18"/>
                <w:szCs w:val="18"/>
                <w:lang w:eastAsia="en-US"/>
              </w:rPr>
              <w:t>2009г.</w:t>
            </w:r>
          </w:p>
        </w:tc>
        <w:tc>
          <w:tcPr>
            <w:tcW w:w="850" w:type="dxa"/>
            <w:noWrap/>
            <w:vAlign w:val="center"/>
          </w:tcPr>
          <w:p w:rsidR="0051131B" w:rsidRPr="00263782" w:rsidRDefault="0051131B" w:rsidP="00952AD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3782">
              <w:rPr>
                <w:b/>
                <w:bCs/>
                <w:sz w:val="18"/>
                <w:szCs w:val="18"/>
                <w:lang w:eastAsia="en-US"/>
              </w:rPr>
              <w:t>2010г.</w:t>
            </w:r>
          </w:p>
        </w:tc>
        <w:tc>
          <w:tcPr>
            <w:tcW w:w="851" w:type="dxa"/>
            <w:noWrap/>
            <w:vAlign w:val="center"/>
          </w:tcPr>
          <w:p w:rsidR="0051131B" w:rsidRPr="00263782" w:rsidRDefault="0051131B" w:rsidP="00952AD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3782">
              <w:rPr>
                <w:b/>
                <w:bCs/>
                <w:sz w:val="18"/>
                <w:szCs w:val="18"/>
                <w:lang w:eastAsia="en-US"/>
              </w:rPr>
              <w:t>2011г.</w:t>
            </w:r>
          </w:p>
        </w:tc>
        <w:tc>
          <w:tcPr>
            <w:tcW w:w="850" w:type="dxa"/>
            <w:noWrap/>
            <w:vAlign w:val="center"/>
          </w:tcPr>
          <w:p w:rsidR="0051131B" w:rsidRPr="00263782" w:rsidRDefault="0051131B" w:rsidP="00952AD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3782">
              <w:rPr>
                <w:b/>
                <w:bCs/>
                <w:sz w:val="18"/>
                <w:szCs w:val="18"/>
                <w:lang w:eastAsia="en-US"/>
              </w:rPr>
              <w:t>2012г.</w:t>
            </w:r>
          </w:p>
        </w:tc>
        <w:tc>
          <w:tcPr>
            <w:tcW w:w="846" w:type="dxa"/>
            <w:noWrap/>
            <w:vAlign w:val="center"/>
          </w:tcPr>
          <w:p w:rsidR="0051131B" w:rsidRPr="00263782" w:rsidRDefault="0051131B" w:rsidP="00952AD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3782">
              <w:rPr>
                <w:b/>
                <w:bCs/>
                <w:sz w:val="18"/>
                <w:szCs w:val="18"/>
                <w:lang w:eastAsia="en-US"/>
              </w:rPr>
              <w:t>2013г.</w:t>
            </w:r>
          </w:p>
        </w:tc>
        <w:tc>
          <w:tcPr>
            <w:tcW w:w="862" w:type="dxa"/>
            <w:vAlign w:val="center"/>
          </w:tcPr>
          <w:p w:rsidR="0051131B" w:rsidRPr="00263782" w:rsidRDefault="0051131B" w:rsidP="00952AD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3782">
              <w:rPr>
                <w:b/>
                <w:bCs/>
                <w:sz w:val="18"/>
                <w:szCs w:val="18"/>
                <w:lang w:eastAsia="en-US"/>
              </w:rPr>
              <w:t>2014г.</w:t>
            </w:r>
          </w:p>
        </w:tc>
        <w:tc>
          <w:tcPr>
            <w:tcW w:w="851" w:type="dxa"/>
            <w:vAlign w:val="center"/>
          </w:tcPr>
          <w:p w:rsidR="0051131B" w:rsidRPr="00263782" w:rsidRDefault="0051131B" w:rsidP="00952AD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3782">
              <w:rPr>
                <w:b/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846" w:type="dxa"/>
            <w:vAlign w:val="center"/>
          </w:tcPr>
          <w:p w:rsidR="0051131B" w:rsidRPr="00263782" w:rsidRDefault="0051131B" w:rsidP="00952AD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63782">
              <w:rPr>
                <w:b/>
                <w:bCs/>
                <w:sz w:val="18"/>
                <w:szCs w:val="18"/>
                <w:lang w:eastAsia="en-US"/>
              </w:rPr>
              <w:t>2016г.</w:t>
            </w:r>
          </w:p>
        </w:tc>
      </w:tr>
      <w:tr w:rsidR="0051131B" w:rsidRPr="00263782" w:rsidTr="0044645A">
        <w:trPr>
          <w:trHeight w:val="300"/>
        </w:trPr>
        <w:tc>
          <w:tcPr>
            <w:tcW w:w="2396" w:type="dxa"/>
            <w:noWrap/>
          </w:tcPr>
          <w:p w:rsidR="0051131B" w:rsidRPr="009240DA" w:rsidRDefault="0051131B" w:rsidP="00952AD4">
            <w:pPr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Количество человек в г. Радужный</w:t>
            </w:r>
          </w:p>
        </w:tc>
        <w:tc>
          <w:tcPr>
            <w:tcW w:w="1147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38639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38596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39058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39902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40410</w:t>
            </w:r>
          </w:p>
        </w:tc>
        <w:tc>
          <w:tcPr>
            <w:tcW w:w="846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41035</w:t>
            </w:r>
          </w:p>
        </w:tc>
        <w:tc>
          <w:tcPr>
            <w:tcW w:w="862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40600</w:t>
            </w:r>
          </w:p>
        </w:tc>
        <w:tc>
          <w:tcPr>
            <w:tcW w:w="851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40389</w:t>
            </w:r>
          </w:p>
        </w:tc>
        <w:tc>
          <w:tcPr>
            <w:tcW w:w="846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40506</w:t>
            </w:r>
          </w:p>
        </w:tc>
      </w:tr>
      <w:tr w:rsidR="0051131B" w:rsidRPr="00263782" w:rsidTr="0044645A">
        <w:trPr>
          <w:trHeight w:val="300"/>
        </w:trPr>
        <w:tc>
          <w:tcPr>
            <w:tcW w:w="2396" w:type="dxa"/>
            <w:noWrap/>
          </w:tcPr>
          <w:p w:rsidR="0051131B" w:rsidRPr="009240DA" w:rsidRDefault="0051131B" w:rsidP="00952AD4">
            <w:pPr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Общая реализация население по г. Радужный м3</w:t>
            </w:r>
          </w:p>
        </w:tc>
        <w:tc>
          <w:tcPr>
            <w:tcW w:w="1147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2942880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2647343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2421967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2100825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1879600</w:t>
            </w:r>
          </w:p>
        </w:tc>
        <w:tc>
          <w:tcPr>
            <w:tcW w:w="846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1848721</w:t>
            </w:r>
          </w:p>
        </w:tc>
        <w:tc>
          <w:tcPr>
            <w:tcW w:w="862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1676104</w:t>
            </w:r>
          </w:p>
        </w:tc>
        <w:tc>
          <w:tcPr>
            <w:tcW w:w="851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1618191</w:t>
            </w:r>
          </w:p>
        </w:tc>
        <w:tc>
          <w:tcPr>
            <w:tcW w:w="846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1590824</w:t>
            </w:r>
          </w:p>
        </w:tc>
      </w:tr>
      <w:tr w:rsidR="0051131B" w:rsidRPr="00263782" w:rsidTr="0044645A">
        <w:trPr>
          <w:trHeight w:val="300"/>
        </w:trPr>
        <w:tc>
          <w:tcPr>
            <w:tcW w:w="2396" w:type="dxa"/>
            <w:noWrap/>
          </w:tcPr>
          <w:p w:rsidR="0051131B" w:rsidRPr="009240DA" w:rsidRDefault="0051131B" w:rsidP="00952AD4">
            <w:pPr>
              <w:rPr>
                <w:sz w:val="20"/>
                <w:szCs w:val="20"/>
                <w:lang w:eastAsia="en-US"/>
              </w:rPr>
            </w:pPr>
            <w:r w:rsidRPr="009240DA">
              <w:rPr>
                <w:bCs/>
                <w:sz w:val="20"/>
                <w:szCs w:val="20"/>
                <w:lang w:eastAsia="en-US"/>
              </w:rPr>
              <w:t>Реализация населения по счётчикам, м3</w:t>
            </w:r>
          </w:p>
        </w:tc>
        <w:tc>
          <w:tcPr>
            <w:tcW w:w="1147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450262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604623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684967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889156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997078</w:t>
            </w:r>
          </w:p>
        </w:tc>
        <w:tc>
          <w:tcPr>
            <w:tcW w:w="846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1073334</w:t>
            </w:r>
          </w:p>
        </w:tc>
        <w:tc>
          <w:tcPr>
            <w:tcW w:w="862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1175905</w:t>
            </w:r>
          </w:p>
        </w:tc>
        <w:tc>
          <w:tcPr>
            <w:tcW w:w="851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1183298</w:t>
            </w:r>
          </w:p>
        </w:tc>
        <w:tc>
          <w:tcPr>
            <w:tcW w:w="846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1222509</w:t>
            </w:r>
          </w:p>
        </w:tc>
      </w:tr>
      <w:tr w:rsidR="0051131B" w:rsidRPr="00263782" w:rsidTr="0044645A">
        <w:trPr>
          <w:trHeight w:val="300"/>
        </w:trPr>
        <w:tc>
          <w:tcPr>
            <w:tcW w:w="2396" w:type="dxa"/>
            <w:noWrap/>
          </w:tcPr>
          <w:p w:rsidR="0051131B" w:rsidRPr="009240DA" w:rsidRDefault="0051131B" w:rsidP="00952AD4">
            <w:pPr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Количество человек, рассчитывающиеся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240DA">
              <w:rPr>
                <w:sz w:val="20"/>
                <w:szCs w:val="20"/>
                <w:lang w:eastAsia="en-US"/>
              </w:rPr>
              <w:t>по счетчикам</w:t>
            </w:r>
          </w:p>
        </w:tc>
        <w:tc>
          <w:tcPr>
            <w:tcW w:w="1147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13374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18640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22956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27877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31279</w:t>
            </w:r>
          </w:p>
        </w:tc>
        <w:tc>
          <w:tcPr>
            <w:tcW w:w="846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34108</w:t>
            </w:r>
          </w:p>
        </w:tc>
        <w:tc>
          <w:tcPr>
            <w:tcW w:w="862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35600</w:t>
            </w:r>
          </w:p>
        </w:tc>
        <w:tc>
          <w:tcPr>
            <w:tcW w:w="851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36182</w:t>
            </w:r>
          </w:p>
        </w:tc>
        <w:tc>
          <w:tcPr>
            <w:tcW w:w="846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36985</w:t>
            </w:r>
          </w:p>
        </w:tc>
      </w:tr>
      <w:tr w:rsidR="0051131B" w:rsidRPr="00263782" w:rsidTr="0044645A">
        <w:trPr>
          <w:trHeight w:val="300"/>
        </w:trPr>
        <w:tc>
          <w:tcPr>
            <w:tcW w:w="2396" w:type="dxa"/>
            <w:noWrap/>
          </w:tcPr>
          <w:p w:rsidR="0051131B" w:rsidRPr="009240DA" w:rsidRDefault="0051131B" w:rsidP="00952AD4">
            <w:pPr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% населения, рассчитывающиеся по счетчикам</w:t>
            </w:r>
          </w:p>
        </w:tc>
        <w:tc>
          <w:tcPr>
            <w:tcW w:w="1147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46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62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51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846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51131B" w:rsidRPr="00263782" w:rsidTr="0044645A">
        <w:trPr>
          <w:trHeight w:val="300"/>
        </w:trPr>
        <w:tc>
          <w:tcPr>
            <w:tcW w:w="2396" w:type="dxa"/>
            <w:noWrap/>
          </w:tcPr>
          <w:p w:rsidR="0051131B" w:rsidRPr="009240DA" w:rsidRDefault="0051131B" w:rsidP="00952AD4">
            <w:pPr>
              <w:rPr>
                <w:sz w:val="18"/>
                <w:szCs w:val="18"/>
                <w:lang w:eastAsia="en-US"/>
              </w:rPr>
            </w:pPr>
            <w:r w:rsidRPr="009240DA">
              <w:rPr>
                <w:sz w:val="18"/>
                <w:szCs w:val="18"/>
                <w:lang w:eastAsia="en-US"/>
              </w:rPr>
              <w:t>Среднее потребление по счетчикам на 1 чел. м3/мес</w:t>
            </w:r>
          </w:p>
        </w:tc>
        <w:tc>
          <w:tcPr>
            <w:tcW w:w="1147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1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850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3,19</w:t>
            </w:r>
          </w:p>
        </w:tc>
        <w:tc>
          <w:tcPr>
            <w:tcW w:w="846" w:type="dxa"/>
            <w:noWrap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2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1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3,27</w:t>
            </w:r>
          </w:p>
        </w:tc>
        <w:tc>
          <w:tcPr>
            <w:tcW w:w="846" w:type="dxa"/>
            <w:vAlign w:val="center"/>
          </w:tcPr>
          <w:p w:rsidR="0051131B" w:rsidRPr="009240DA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9240DA">
              <w:rPr>
                <w:sz w:val="20"/>
                <w:szCs w:val="20"/>
                <w:lang w:eastAsia="en-US"/>
              </w:rPr>
              <w:t>3,3</w:t>
            </w:r>
          </w:p>
        </w:tc>
      </w:tr>
      <w:tr w:rsidR="0051131B" w:rsidRPr="0040629C" w:rsidTr="0044645A">
        <w:trPr>
          <w:trHeight w:val="673"/>
        </w:trPr>
        <w:tc>
          <w:tcPr>
            <w:tcW w:w="2396" w:type="dxa"/>
            <w:noWrap/>
          </w:tcPr>
          <w:p w:rsidR="0051131B" w:rsidRPr="0040629C" w:rsidRDefault="0051131B" w:rsidP="00952AD4">
            <w:pPr>
              <w:rPr>
                <w:sz w:val="20"/>
                <w:szCs w:val="20"/>
                <w:lang w:eastAsia="en-US"/>
              </w:rPr>
            </w:pPr>
            <w:r w:rsidRPr="0040629C">
              <w:rPr>
                <w:sz w:val="20"/>
                <w:szCs w:val="20"/>
                <w:lang w:eastAsia="en-US"/>
              </w:rPr>
              <w:t>Среднее потребление по г. Радужный на 1 чел. м3/мес</w:t>
            </w:r>
          </w:p>
        </w:tc>
        <w:tc>
          <w:tcPr>
            <w:tcW w:w="1147" w:type="dxa"/>
            <w:noWrap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40629C">
              <w:rPr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51" w:type="dxa"/>
            <w:noWrap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40629C">
              <w:rPr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850" w:type="dxa"/>
            <w:noWrap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40629C">
              <w:rPr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51" w:type="dxa"/>
            <w:noWrap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40629C">
              <w:rPr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850" w:type="dxa"/>
            <w:noWrap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40629C">
              <w:rPr>
                <w:sz w:val="20"/>
                <w:szCs w:val="20"/>
                <w:lang w:eastAsia="en-US"/>
              </w:rPr>
              <w:t>4,65</w:t>
            </w:r>
          </w:p>
        </w:tc>
        <w:tc>
          <w:tcPr>
            <w:tcW w:w="846" w:type="dxa"/>
            <w:noWrap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40629C"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62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40629C"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51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40629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  <w:lang w:eastAsia="en-US"/>
              </w:rPr>
            </w:pPr>
            <w:r w:rsidRPr="0040629C">
              <w:rPr>
                <w:sz w:val="20"/>
                <w:szCs w:val="20"/>
                <w:lang w:eastAsia="en-US"/>
              </w:rPr>
              <w:t>3,9</w:t>
            </w:r>
          </w:p>
        </w:tc>
      </w:tr>
    </w:tbl>
    <w:p w:rsidR="0051131B" w:rsidRPr="0040629C" w:rsidRDefault="0051131B" w:rsidP="00952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На предприятии проводятся мероприятия по уменьшению потерь и выявлению не учтенных объемов потребления воды: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1) обход жилых помещений с нулевыми прописками (составление актов, уведомление об установке приборов учета воды);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2) контрольные проверки правильности передачи показаний приборов учета: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- контрольные проверки не передающих показания приборов учета воды;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- обследование приборов учета воды по заявке (составление актов, доначисление объемов водопотребления);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3) выявление несанкционированного подключения к системам горячего водоснабжения, после отключения за неуплату жилищно-коммунальных услуг (ЖКУ),</w:t>
      </w:r>
      <w:r>
        <w:rPr>
          <w:sz w:val="28"/>
          <w:szCs w:val="28"/>
          <w:lang w:eastAsia="en-US"/>
        </w:rPr>
        <w:t xml:space="preserve"> </w:t>
      </w:r>
      <w:r w:rsidRPr="0040629C">
        <w:rPr>
          <w:sz w:val="28"/>
          <w:szCs w:val="28"/>
          <w:lang w:eastAsia="en-US"/>
        </w:rPr>
        <w:t>совместно с управляющими компаниями (начисление за объем потребления горячей воды);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4) периодическая проверка правильности начисления ООО «РИЦ» ЖКУ за водопотребление и водоотведение;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5) выявление несанкционированного подключения к системе водоснабжения водоразборных приборов, минуя приборы учета воды (составление актов, доначисление объемов водопотребления);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6) постоянный контроль за сроками поверки приборов учета и передача информации в ООО «РИЦ» по истекшим срокам, принятых на коммерческий учет УП «Горводоканал», счетчиков водоснабжения населения.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По предприятиям города Радужный: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 xml:space="preserve">1) инспектирование предприятий на предмет выявления новых, в том числе, строящихся, </w:t>
      </w:r>
      <w:r>
        <w:rPr>
          <w:sz w:val="28"/>
          <w:szCs w:val="28"/>
          <w:lang w:eastAsia="en-US"/>
        </w:rPr>
        <w:t>объектов-</w:t>
      </w:r>
      <w:r w:rsidRPr="0040629C">
        <w:rPr>
          <w:sz w:val="28"/>
          <w:szCs w:val="28"/>
          <w:lang w:eastAsia="en-US"/>
        </w:rPr>
        <w:t>водопользователей с составлением актов и заключением договоров на отпуск питьевой воды и прием сточных вод;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2) инспектирование предприятий на предмет правильности эксплуатации сантехнических приборов на объектах, с целью выявления потерь и выставления счетов к оплате</w:t>
      </w:r>
      <w:r>
        <w:rPr>
          <w:sz w:val="28"/>
          <w:szCs w:val="28"/>
          <w:lang w:eastAsia="en-US"/>
        </w:rPr>
        <w:t>, согласно актам</w:t>
      </w:r>
      <w:r w:rsidRPr="0040629C">
        <w:rPr>
          <w:sz w:val="28"/>
          <w:szCs w:val="28"/>
          <w:lang w:eastAsia="en-US"/>
        </w:rPr>
        <w:t>;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3) инспектирование узлов учета воды на предприятиях, с целью проверки правильности передачи показаний приборов учета воды;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4) корректировка в выставлении счетов на оплату за водопотребление и водоотведение,</w:t>
      </w:r>
      <w:r>
        <w:rPr>
          <w:sz w:val="28"/>
          <w:szCs w:val="28"/>
          <w:lang w:eastAsia="en-US"/>
        </w:rPr>
        <w:t xml:space="preserve"> согласно актам</w:t>
      </w:r>
      <w:r w:rsidRPr="0040629C">
        <w:rPr>
          <w:sz w:val="28"/>
          <w:szCs w:val="28"/>
          <w:lang w:eastAsia="en-US"/>
        </w:rPr>
        <w:t xml:space="preserve"> инспектирования узлов учета воды;</w:t>
      </w:r>
    </w:p>
    <w:p w:rsidR="0051131B" w:rsidRDefault="0051131B" w:rsidP="00952AD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629C">
        <w:rPr>
          <w:sz w:val="28"/>
          <w:szCs w:val="28"/>
          <w:lang w:eastAsia="en-US"/>
        </w:rPr>
        <w:t>5) контроль за выявлением порывов на наружных сетях водоснабжения города и устранение выявленных порывов в кратчайшие сроки во избежание потерь объемов воды.</w:t>
      </w:r>
    </w:p>
    <w:p w:rsidR="0051131B" w:rsidRDefault="0051131B" w:rsidP="00952AD4">
      <w:pPr>
        <w:ind w:firstLine="567"/>
        <w:jc w:val="both"/>
        <w:rPr>
          <w:sz w:val="28"/>
          <w:szCs w:val="28"/>
        </w:rPr>
      </w:pPr>
    </w:p>
    <w:p w:rsidR="0051131B" w:rsidRDefault="0051131B" w:rsidP="00952AD4">
      <w:pPr>
        <w:ind w:firstLine="567"/>
        <w:jc w:val="both"/>
        <w:rPr>
          <w:sz w:val="28"/>
          <w:szCs w:val="28"/>
        </w:rPr>
      </w:pPr>
    </w:p>
    <w:p w:rsidR="0051131B" w:rsidRDefault="0051131B" w:rsidP="00952AD4">
      <w:pPr>
        <w:ind w:firstLine="567"/>
        <w:jc w:val="both"/>
        <w:rPr>
          <w:sz w:val="28"/>
          <w:szCs w:val="28"/>
        </w:rPr>
      </w:pPr>
    </w:p>
    <w:p w:rsidR="0051131B" w:rsidRDefault="0051131B" w:rsidP="00952AD4">
      <w:pPr>
        <w:ind w:firstLine="567"/>
        <w:jc w:val="both"/>
        <w:rPr>
          <w:sz w:val="28"/>
          <w:szCs w:val="28"/>
        </w:rPr>
      </w:pPr>
    </w:p>
    <w:p w:rsidR="0051131B" w:rsidRDefault="0051131B" w:rsidP="00952AD4">
      <w:pPr>
        <w:ind w:firstLine="567"/>
        <w:jc w:val="both"/>
        <w:rPr>
          <w:sz w:val="28"/>
          <w:szCs w:val="28"/>
        </w:rPr>
      </w:pPr>
    </w:p>
    <w:p w:rsidR="0051131B" w:rsidRPr="0040629C" w:rsidRDefault="0051131B" w:rsidP="00952AD4">
      <w:pPr>
        <w:ind w:firstLine="567"/>
        <w:jc w:val="both"/>
        <w:rPr>
          <w:sz w:val="28"/>
          <w:szCs w:val="28"/>
        </w:rPr>
      </w:pPr>
    </w:p>
    <w:p w:rsidR="0051131B" w:rsidRPr="0040629C" w:rsidRDefault="0051131B" w:rsidP="00952AD4">
      <w:pPr>
        <w:jc w:val="center"/>
        <w:rPr>
          <w:sz w:val="28"/>
          <w:szCs w:val="28"/>
        </w:rPr>
      </w:pPr>
      <w:r w:rsidRPr="0040629C">
        <w:rPr>
          <w:sz w:val="28"/>
          <w:szCs w:val="28"/>
        </w:rPr>
        <w:t>Анализ основных производственных показателей водоснабжения</w:t>
      </w:r>
    </w:p>
    <w:p w:rsidR="0051131B" w:rsidRDefault="0051131B" w:rsidP="00952AD4">
      <w:pPr>
        <w:ind w:firstLine="567"/>
        <w:jc w:val="center"/>
      </w:pPr>
      <w:r>
        <w:rPr>
          <w:sz w:val="28"/>
          <w:szCs w:val="28"/>
        </w:rPr>
        <w:t xml:space="preserve">за 2011 – </w:t>
      </w:r>
      <w:r w:rsidRPr="0040629C">
        <w:rPr>
          <w:sz w:val="28"/>
          <w:szCs w:val="28"/>
        </w:rPr>
        <w:t>2016 годы УП «Горводоканал» город Радужный</w:t>
      </w:r>
    </w:p>
    <w:p w:rsidR="0051131B" w:rsidRDefault="0051131B" w:rsidP="00952AD4">
      <w:pPr>
        <w:ind w:firstLine="567"/>
        <w:jc w:val="right"/>
      </w:pPr>
      <w:r>
        <w:t>Таблица 2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2507"/>
        <w:gridCol w:w="992"/>
        <w:gridCol w:w="1134"/>
        <w:gridCol w:w="992"/>
        <w:gridCol w:w="948"/>
        <w:gridCol w:w="988"/>
        <w:gridCol w:w="916"/>
        <w:gridCol w:w="916"/>
      </w:tblGrid>
      <w:tr w:rsidR="0051131B" w:rsidRPr="00952AD4" w:rsidTr="00930C60">
        <w:trPr>
          <w:trHeight w:val="714"/>
        </w:trPr>
        <w:tc>
          <w:tcPr>
            <w:tcW w:w="578" w:type="dxa"/>
            <w:noWrap/>
            <w:vAlign w:val="bottom"/>
          </w:tcPr>
          <w:p w:rsidR="0051131B" w:rsidRPr="00952AD4" w:rsidRDefault="0051131B" w:rsidP="00952AD4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№№</w:t>
            </w:r>
          </w:p>
          <w:p w:rsidR="0051131B" w:rsidRPr="00952AD4" w:rsidRDefault="0051131B" w:rsidP="00952AD4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7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Показатели</w:t>
            </w:r>
          </w:p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производственной</w:t>
            </w:r>
          </w:p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Ед.</w:t>
            </w:r>
          </w:p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134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2011 г.</w:t>
            </w:r>
          </w:p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2012 г.</w:t>
            </w:r>
          </w:p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4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2013 г.</w:t>
            </w:r>
          </w:p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8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2014 г.</w:t>
            </w:r>
          </w:p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33" w:type="dxa"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2015 г.</w:t>
            </w:r>
          </w:p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69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2016 г.</w:t>
            </w:r>
          </w:p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факт</w:t>
            </w:r>
          </w:p>
        </w:tc>
      </w:tr>
      <w:tr w:rsidR="0051131B" w:rsidRPr="00952AD4" w:rsidTr="00952AD4">
        <w:trPr>
          <w:trHeight w:val="211"/>
        </w:trPr>
        <w:tc>
          <w:tcPr>
            <w:tcW w:w="57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7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3" w:type="dxa"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9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1131B" w:rsidRPr="00952AD4" w:rsidTr="00952AD4">
        <w:trPr>
          <w:trHeight w:val="300"/>
        </w:trPr>
        <w:tc>
          <w:tcPr>
            <w:tcW w:w="57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7" w:type="dxa"/>
            <w:noWrap/>
          </w:tcPr>
          <w:p w:rsidR="0051131B" w:rsidRPr="00952AD4" w:rsidRDefault="0051131B" w:rsidP="00952AD4">
            <w:pPr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Объем выработки воды (добыча)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м 3</w:t>
            </w:r>
          </w:p>
        </w:tc>
        <w:tc>
          <w:tcPr>
            <w:tcW w:w="1134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3219687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3040375</w:t>
            </w:r>
          </w:p>
        </w:tc>
        <w:tc>
          <w:tcPr>
            <w:tcW w:w="94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2981176</w:t>
            </w:r>
          </w:p>
        </w:tc>
        <w:tc>
          <w:tcPr>
            <w:tcW w:w="98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2654493</w:t>
            </w:r>
          </w:p>
        </w:tc>
        <w:tc>
          <w:tcPr>
            <w:tcW w:w="933" w:type="dxa"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2578460</w:t>
            </w:r>
          </w:p>
        </w:tc>
        <w:tc>
          <w:tcPr>
            <w:tcW w:w="869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2621023</w:t>
            </w:r>
          </w:p>
        </w:tc>
      </w:tr>
      <w:tr w:rsidR="0051131B" w:rsidRPr="00952AD4" w:rsidTr="00952AD4">
        <w:trPr>
          <w:trHeight w:val="564"/>
        </w:trPr>
        <w:tc>
          <w:tcPr>
            <w:tcW w:w="57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7" w:type="dxa"/>
            <w:noWrap/>
          </w:tcPr>
          <w:p w:rsidR="0051131B" w:rsidRPr="00952AD4" w:rsidRDefault="0051131B" w:rsidP="00952AD4">
            <w:pPr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Объём воды используемый на собственные нужды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м 3</w:t>
            </w:r>
          </w:p>
        </w:tc>
        <w:tc>
          <w:tcPr>
            <w:tcW w:w="1134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296541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300406</w:t>
            </w:r>
          </w:p>
        </w:tc>
        <w:tc>
          <w:tcPr>
            <w:tcW w:w="94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295225</w:t>
            </w:r>
          </w:p>
        </w:tc>
        <w:tc>
          <w:tcPr>
            <w:tcW w:w="98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233686</w:t>
            </w:r>
          </w:p>
        </w:tc>
        <w:tc>
          <w:tcPr>
            <w:tcW w:w="933" w:type="dxa"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225685</w:t>
            </w:r>
          </w:p>
        </w:tc>
        <w:tc>
          <w:tcPr>
            <w:tcW w:w="869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254786</w:t>
            </w:r>
          </w:p>
        </w:tc>
      </w:tr>
      <w:tr w:rsidR="0051131B" w:rsidRPr="00952AD4" w:rsidTr="00952AD4">
        <w:trPr>
          <w:trHeight w:val="300"/>
        </w:trPr>
        <w:tc>
          <w:tcPr>
            <w:tcW w:w="57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7" w:type="dxa"/>
            <w:noWrap/>
          </w:tcPr>
          <w:p w:rsidR="0051131B" w:rsidRPr="00952AD4" w:rsidRDefault="0051131B" w:rsidP="00952AD4">
            <w:pPr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Объем потерь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м 3</w:t>
            </w:r>
          </w:p>
        </w:tc>
        <w:tc>
          <w:tcPr>
            <w:tcW w:w="1134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322373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327711</w:t>
            </w:r>
          </w:p>
        </w:tc>
        <w:tc>
          <w:tcPr>
            <w:tcW w:w="94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345240</w:t>
            </w:r>
          </w:p>
        </w:tc>
        <w:tc>
          <w:tcPr>
            <w:tcW w:w="98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318284</w:t>
            </w:r>
          </w:p>
        </w:tc>
        <w:tc>
          <w:tcPr>
            <w:tcW w:w="933" w:type="dxa"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304426</w:t>
            </w:r>
          </w:p>
        </w:tc>
        <w:tc>
          <w:tcPr>
            <w:tcW w:w="869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375066</w:t>
            </w:r>
          </w:p>
        </w:tc>
      </w:tr>
      <w:tr w:rsidR="0051131B" w:rsidRPr="00952AD4" w:rsidTr="00952AD4">
        <w:trPr>
          <w:trHeight w:val="419"/>
        </w:trPr>
        <w:tc>
          <w:tcPr>
            <w:tcW w:w="57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07" w:type="dxa"/>
            <w:noWrap/>
            <w:vAlign w:val="center"/>
          </w:tcPr>
          <w:p w:rsidR="0051131B" w:rsidRPr="00952AD4" w:rsidRDefault="0051131B" w:rsidP="00952AD4">
            <w:pPr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Уровень потерь к объему от пущенной воды в сеть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11,03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11,96</w:t>
            </w:r>
          </w:p>
        </w:tc>
        <w:tc>
          <w:tcPr>
            <w:tcW w:w="94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12,85</w:t>
            </w:r>
          </w:p>
        </w:tc>
        <w:tc>
          <w:tcPr>
            <w:tcW w:w="98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13,15</w:t>
            </w:r>
          </w:p>
        </w:tc>
        <w:tc>
          <w:tcPr>
            <w:tcW w:w="933" w:type="dxa"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12,94</w:t>
            </w:r>
          </w:p>
        </w:tc>
        <w:tc>
          <w:tcPr>
            <w:tcW w:w="869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15,85</w:t>
            </w:r>
          </w:p>
        </w:tc>
      </w:tr>
      <w:tr w:rsidR="0051131B" w:rsidRPr="00952AD4" w:rsidTr="00952AD4">
        <w:trPr>
          <w:trHeight w:val="300"/>
        </w:trPr>
        <w:tc>
          <w:tcPr>
            <w:tcW w:w="57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7" w:type="dxa"/>
            <w:noWrap/>
            <w:vAlign w:val="bottom"/>
          </w:tcPr>
          <w:p w:rsidR="0051131B" w:rsidRPr="00952AD4" w:rsidRDefault="0051131B" w:rsidP="00952AD4">
            <w:pPr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Объём реализации товаров и услуг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м 3</w:t>
            </w:r>
          </w:p>
        </w:tc>
        <w:tc>
          <w:tcPr>
            <w:tcW w:w="1134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2600773</w:t>
            </w:r>
          </w:p>
        </w:tc>
        <w:tc>
          <w:tcPr>
            <w:tcW w:w="992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2412258</w:t>
            </w:r>
          </w:p>
        </w:tc>
        <w:tc>
          <w:tcPr>
            <w:tcW w:w="94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2340711</w:t>
            </w:r>
          </w:p>
        </w:tc>
        <w:tc>
          <w:tcPr>
            <w:tcW w:w="988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2102523</w:t>
            </w:r>
          </w:p>
        </w:tc>
        <w:tc>
          <w:tcPr>
            <w:tcW w:w="933" w:type="dxa"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2048349</w:t>
            </w:r>
          </w:p>
        </w:tc>
        <w:tc>
          <w:tcPr>
            <w:tcW w:w="869" w:type="dxa"/>
            <w:noWrap/>
            <w:vAlign w:val="center"/>
          </w:tcPr>
          <w:p w:rsidR="0051131B" w:rsidRPr="00952AD4" w:rsidRDefault="0051131B" w:rsidP="00952AD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52AD4">
              <w:rPr>
                <w:color w:val="000000"/>
                <w:sz w:val="20"/>
                <w:szCs w:val="20"/>
                <w:lang w:eastAsia="en-US"/>
              </w:rPr>
              <w:t>1991171</w:t>
            </w:r>
          </w:p>
        </w:tc>
      </w:tr>
    </w:tbl>
    <w:p w:rsidR="0051131B" w:rsidRDefault="0051131B" w:rsidP="00952AD4">
      <w:pPr>
        <w:pStyle w:val="FR3"/>
        <w:spacing w:before="0"/>
        <w:ind w:left="0" w:firstLine="709"/>
        <w:jc w:val="both"/>
        <w:rPr>
          <w:b/>
          <w:sz w:val="24"/>
          <w:szCs w:val="24"/>
        </w:rPr>
      </w:pPr>
    </w:p>
    <w:p w:rsidR="0051131B" w:rsidRPr="0040629C" w:rsidRDefault="0051131B" w:rsidP="00952AD4">
      <w:pPr>
        <w:pStyle w:val="FR3"/>
        <w:spacing w:before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0629C">
        <w:rPr>
          <w:b/>
          <w:sz w:val="28"/>
          <w:szCs w:val="28"/>
        </w:rPr>
        <w:t>2. Индексация тарифов на водоснабжение и водоотведение р</w:t>
      </w:r>
      <w:r>
        <w:rPr>
          <w:b/>
          <w:sz w:val="28"/>
          <w:szCs w:val="28"/>
        </w:rPr>
        <w:t>егулятором РСТ Ханты-</w:t>
      </w:r>
      <w:r w:rsidRPr="0040629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ансийского автономного округа – </w:t>
      </w:r>
      <w:r w:rsidRPr="0040629C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гры с 01.07.2016 </w:t>
      </w:r>
      <w:r w:rsidRPr="0040629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росте затрат с 01.01.2016 </w:t>
      </w:r>
      <w:r w:rsidRPr="0040629C">
        <w:rPr>
          <w:b/>
          <w:sz w:val="28"/>
          <w:szCs w:val="28"/>
        </w:rPr>
        <w:t xml:space="preserve">и влияние на финансовые результаты предприятия методов регулирования тарифов на водоснабжение и водоотведение РСТ Ханты-Мансийского автономного </w:t>
      </w:r>
      <w:r>
        <w:rPr>
          <w:b/>
          <w:sz w:val="28"/>
          <w:szCs w:val="28"/>
        </w:rPr>
        <w:t xml:space="preserve">округа – </w:t>
      </w:r>
      <w:r w:rsidRPr="0040629C">
        <w:rPr>
          <w:b/>
          <w:sz w:val="28"/>
          <w:szCs w:val="28"/>
        </w:rPr>
        <w:t>Югры в рамках исполнения полномочий по государственному регулированию тарифов на услуги коммунального комплекса</w:t>
      </w:r>
      <w:r>
        <w:rPr>
          <w:b/>
          <w:sz w:val="28"/>
          <w:szCs w:val="28"/>
        </w:rPr>
        <w:t>.</w:t>
      </w: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Установлением тарифов на коммунальные услуги для УП «Горводоканал» города Радужный занимается Региональная служба по тарифам Ханты-Манс</w:t>
      </w:r>
      <w:r>
        <w:rPr>
          <w:sz w:val="28"/>
          <w:szCs w:val="28"/>
        </w:rPr>
        <w:t xml:space="preserve">ийского автономного округа – </w:t>
      </w:r>
      <w:r w:rsidRPr="0040629C">
        <w:rPr>
          <w:sz w:val="28"/>
          <w:szCs w:val="28"/>
        </w:rPr>
        <w:t>Югры с 2011 года. Необходимо отметить, что при формировании и утверждении тарифов на услуги, РСТ Ханты-М</w:t>
      </w:r>
      <w:r>
        <w:rPr>
          <w:sz w:val="28"/>
          <w:szCs w:val="28"/>
        </w:rPr>
        <w:t xml:space="preserve">ансийского автономного округа – </w:t>
      </w:r>
      <w:r w:rsidRPr="0040629C">
        <w:rPr>
          <w:sz w:val="28"/>
          <w:szCs w:val="28"/>
        </w:rPr>
        <w:t>Югры (регулятор) не учитывает территориальную особенность расположения предприятия (удаленность от железной дороги); необходимость выполнения обязательства по реализации Инвестиционной программы, которая была направлена на решение социальных и экологических проблем города Радужный. Кроме того, в процессе рассмотрения, РСТ Ханты-Мансийского автон</w:t>
      </w:r>
      <w:r>
        <w:rPr>
          <w:sz w:val="28"/>
          <w:szCs w:val="28"/>
        </w:rPr>
        <w:t xml:space="preserve">омного округа – </w:t>
      </w:r>
      <w:r w:rsidRPr="0040629C">
        <w:rPr>
          <w:sz w:val="28"/>
          <w:szCs w:val="28"/>
        </w:rPr>
        <w:t>Югры не учитывает обоснованные расчеты предприятия; не принимает предложенный предприятием фактический объем реализации воды и приема сточных вод. Анализ по тарифообразованию на холодную воду и водоотведение на 2016 год отражен в таблицах № 3,4.</w:t>
      </w:r>
    </w:p>
    <w:p w:rsidR="0051131B" w:rsidRDefault="0051131B" w:rsidP="00952AD4">
      <w:pPr>
        <w:ind w:firstLine="567"/>
        <w:jc w:val="right"/>
      </w:pPr>
    </w:p>
    <w:p w:rsidR="0051131B" w:rsidRDefault="0051131B" w:rsidP="00952AD4">
      <w:pPr>
        <w:ind w:firstLine="567"/>
        <w:jc w:val="right"/>
      </w:pPr>
      <w:r>
        <w:t>Таблица №3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1"/>
        <w:gridCol w:w="992"/>
        <w:gridCol w:w="1471"/>
        <w:gridCol w:w="1836"/>
        <w:gridCol w:w="1371"/>
      </w:tblGrid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Ед.изм.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Предложено предприятием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Принято экспертами РСТ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Отклонение (+,-)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Расходы, в том числе: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Материалы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2447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988,2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-1458,8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Химреагенты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7767,2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7990,4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223,2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17844,5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17090,89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-753,61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Амортизация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18787,27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12147,5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-6639,77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29261,83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27265,8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-1996,03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8837,07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8234,28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-602,79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3414,64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3391,46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-23,18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53174,13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50979,85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-2194,28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141533,64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128088,38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-13445,26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Объем услуг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тыс.м3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2116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2874,23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758,23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 xml:space="preserve"> Нормативная прибыль 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5206,34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4579,44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-626,9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Расчетная прибыль гарантирующей организации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6264,98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5667,56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-597,42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НВВ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153004,96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138335,38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-14669,58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Тариф, за 1 м3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72,31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48,13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-24,18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Прогнозируемые убытки от принятого объема РСТ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36494</w:t>
            </w: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</w:t>
            </w:r>
          </w:p>
        </w:tc>
      </w:tr>
      <w:tr w:rsidR="0051131B" w:rsidRPr="00564A83" w:rsidTr="00564A83">
        <w:trPr>
          <w:jc w:val="center"/>
        </w:trPr>
        <w:tc>
          <w:tcPr>
            <w:tcW w:w="4661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Всего сумма прогнозируемых убытков от регулирования тарифов</w:t>
            </w:r>
          </w:p>
        </w:tc>
        <w:tc>
          <w:tcPr>
            <w:tcW w:w="992" w:type="dxa"/>
            <w:vAlign w:val="center"/>
          </w:tcPr>
          <w:p w:rsidR="0051131B" w:rsidRPr="00564A83" w:rsidRDefault="0051131B" w:rsidP="00952AD4">
            <w:pPr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147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36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51164</w:t>
            </w:r>
          </w:p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</w:t>
            </w:r>
          </w:p>
        </w:tc>
      </w:tr>
    </w:tbl>
    <w:p w:rsidR="0051131B" w:rsidRDefault="0051131B" w:rsidP="00952AD4">
      <w:pPr>
        <w:ind w:firstLine="567"/>
        <w:jc w:val="both"/>
      </w:pPr>
    </w:p>
    <w:p w:rsidR="0051131B" w:rsidRPr="0040629C" w:rsidRDefault="0051131B" w:rsidP="00952AD4">
      <w:pPr>
        <w:ind w:firstLine="567"/>
        <w:jc w:val="both"/>
        <w:rPr>
          <w:sz w:val="28"/>
          <w:szCs w:val="28"/>
        </w:rPr>
      </w:pPr>
      <w:r w:rsidRPr="0040629C">
        <w:rPr>
          <w:sz w:val="28"/>
          <w:szCs w:val="28"/>
        </w:rPr>
        <w:t>В 2016 году установление регулятором заниженного тарифа, секвестирование уровня затрат</w:t>
      </w:r>
      <w:r>
        <w:rPr>
          <w:sz w:val="28"/>
          <w:szCs w:val="28"/>
        </w:rPr>
        <w:t>,</w:t>
      </w:r>
      <w:r w:rsidRPr="0040629C">
        <w:rPr>
          <w:sz w:val="28"/>
          <w:szCs w:val="28"/>
        </w:rPr>
        <w:t xml:space="preserve"> предложенных предприятием на рассмотрение, и не принятие объема реализации воды, предложенного предприятием, привело к заранее прогнозируемым убыткам на общую сумму 51164 тысяч рублей.</w:t>
      </w:r>
    </w:p>
    <w:p w:rsidR="0051131B" w:rsidRDefault="0051131B" w:rsidP="00952AD4">
      <w:pPr>
        <w:ind w:firstLine="567"/>
        <w:jc w:val="right"/>
      </w:pPr>
      <w:r>
        <w:t>Таблица №4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5"/>
        <w:gridCol w:w="1080"/>
        <w:gridCol w:w="1620"/>
        <w:gridCol w:w="1914"/>
        <w:gridCol w:w="1506"/>
      </w:tblGrid>
      <w:tr w:rsidR="0051131B" w:rsidRPr="00564A83" w:rsidTr="00564A83">
        <w:trPr>
          <w:jc w:val="center"/>
        </w:trPr>
        <w:tc>
          <w:tcPr>
            <w:tcW w:w="3965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Ед.изм.</w:t>
            </w:r>
          </w:p>
        </w:tc>
        <w:tc>
          <w:tcPr>
            <w:tcW w:w="162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Предложено предприятием</w:t>
            </w:r>
          </w:p>
        </w:tc>
        <w:tc>
          <w:tcPr>
            <w:tcW w:w="1914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Принято экспертами РСТ</w:t>
            </w:r>
          </w:p>
        </w:tc>
        <w:tc>
          <w:tcPr>
            <w:tcW w:w="1506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Отклонение (+,-)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Расходы, в том числе: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Материалы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1984,5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1885,88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-98,62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Химреагенты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609,44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688,67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79,23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12339,85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12313,56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-26,29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Амортизация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14989,8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14736,29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-253,51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23728,77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23613,21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-115,56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7166,09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7130,58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-35,51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1755,19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1743,27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-11,92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Косвенные (прочие) расходы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29447,94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28939,37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-508,57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92021,58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91050,83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-970,75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Объем услуг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тыс.м3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2110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3159,26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1049,26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Нормативная прибыль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3405,12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1859,81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-1545,31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Расчетная прибыль гарантирующей организации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4962,59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4552,54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-410,05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НВВ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100389,29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97463,18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-2926,11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Тариф, за 1 м3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47,58</w:t>
            </w:r>
          </w:p>
        </w:tc>
        <w:tc>
          <w:tcPr>
            <w:tcW w:w="1914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30,85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-16,73</w:t>
            </w: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Прогнозируемые убытки от принятого объема РСТ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32370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1B" w:rsidRPr="00564A83" w:rsidTr="00564A83">
        <w:trPr>
          <w:jc w:val="center"/>
        </w:trPr>
        <w:tc>
          <w:tcPr>
            <w:tcW w:w="3965" w:type="dxa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Всего сумма прогнозируемых убытков от регулирования тарифов</w:t>
            </w:r>
          </w:p>
        </w:tc>
        <w:tc>
          <w:tcPr>
            <w:tcW w:w="1080" w:type="dxa"/>
          </w:tcPr>
          <w:p w:rsidR="0051131B" w:rsidRPr="00564A83" w:rsidRDefault="0051131B" w:rsidP="00952AD4">
            <w:pPr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1620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35296</w:t>
            </w:r>
          </w:p>
        </w:tc>
        <w:tc>
          <w:tcPr>
            <w:tcW w:w="1506" w:type="dxa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131B" w:rsidRDefault="0051131B" w:rsidP="00952AD4">
      <w:pPr>
        <w:ind w:firstLine="720"/>
        <w:jc w:val="both"/>
      </w:pP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В 2016 году установление регулятором заниженного тарифа, секвестирование уровня затрат</w:t>
      </w:r>
      <w:r>
        <w:rPr>
          <w:sz w:val="28"/>
          <w:szCs w:val="28"/>
        </w:rPr>
        <w:t>,</w:t>
      </w:r>
      <w:r w:rsidRPr="0040629C">
        <w:rPr>
          <w:sz w:val="28"/>
          <w:szCs w:val="28"/>
        </w:rPr>
        <w:t xml:space="preserve"> предложенных предприятием на рассмотрение, и не принятие объема приема сточных вод, предложенного предприятием, привело к заранее прогнозируемым убыткам на общую сумму 35296 тыс.руб.</w:t>
      </w:r>
    </w:p>
    <w:p w:rsidR="0051131B" w:rsidRDefault="0051131B" w:rsidP="00952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На заседаниях правления РСТ Ханты</w:t>
      </w:r>
      <w:r>
        <w:rPr>
          <w:sz w:val="28"/>
          <w:szCs w:val="28"/>
        </w:rPr>
        <w:t xml:space="preserve">-Мансийского автономного округа – </w:t>
      </w:r>
      <w:r w:rsidRPr="0040629C">
        <w:rPr>
          <w:sz w:val="28"/>
          <w:szCs w:val="28"/>
        </w:rPr>
        <w:t>Югры неоднократно поднимался вопрос о необходимости установления тарифа на холодную воду и водоотведение на уровне экономически</w:t>
      </w:r>
      <w:r w:rsidRPr="00E026AB">
        <w:t xml:space="preserve"> </w:t>
      </w:r>
      <w:r w:rsidRPr="0040629C">
        <w:rPr>
          <w:sz w:val="28"/>
          <w:szCs w:val="28"/>
        </w:rPr>
        <w:t>обоснованном предприятием для обеспечения нормальной финансовой деятельности.</w:t>
      </w:r>
    </w:p>
    <w:p w:rsidR="0051131B" w:rsidRDefault="0051131B" w:rsidP="00952AD4">
      <w:pPr>
        <w:ind w:firstLine="567"/>
        <w:jc w:val="both"/>
        <w:rPr>
          <w:sz w:val="28"/>
          <w:szCs w:val="28"/>
        </w:rPr>
      </w:pPr>
    </w:p>
    <w:p w:rsidR="0051131B" w:rsidRDefault="0051131B" w:rsidP="00952AD4">
      <w:pPr>
        <w:ind w:firstLine="567"/>
        <w:jc w:val="both"/>
        <w:rPr>
          <w:sz w:val="28"/>
          <w:szCs w:val="28"/>
        </w:rPr>
      </w:pPr>
    </w:p>
    <w:p w:rsidR="0051131B" w:rsidRDefault="0051131B" w:rsidP="00952AD4">
      <w:pPr>
        <w:ind w:firstLine="567"/>
        <w:jc w:val="both"/>
        <w:rPr>
          <w:sz w:val="28"/>
          <w:szCs w:val="28"/>
        </w:rPr>
      </w:pPr>
    </w:p>
    <w:p w:rsidR="0051131B" w:rsidRPr="0040629C" w:rsidRDefault="0051131B" w:rsidP="00952AD4">
      <w:pPr>
        <w:ind w:firstLine="567"/>
        <w:jc w:val="both"/>
        <w:rPr>
          <w:sz w:val="28"/>
          <w:szCs w:val="28"/>
        </w:rPr>
      </w:pPr>
    </w:p>
    <w:p w:rsidR="0051131B" w:rsidRDefault="0051131B" w:rsidP="00952AD4">
      <w:pPr>
        <w:ind w:firstLine="567"/>
        <w:jc w:val="right"/>
      </w:pPr>
      <w:r>
        <w:t>Т</w:t>
      </w:r>
      <w:r w:rsidRPr="004E5F38">
        <w:t>аблица №</w:t>
      </w:r>
      <w:r>
        <w:t>5</w:t>
      </w:r>
    </w:p>
    <w:p w:rsidR="0051131B" w:rsidRPr="0040629C" w:rsidRDefault="0051131B" w:rsidP="00952AD4">
      <w:pPr>
        <w:jc w:val="center"/>
        <w:rPr>
          <w:sz w:val="28"/>
          <w:szCs w:val="28"/>
        </w:rPr>
      </w:pPr>
      <w:r w:rsidRPr="0040629C">
        <w:rPr>
          <w:b/>
          <w:sz w:val="28"/>
          <w:szCs w:val="28"/>
        </w:rPr>
        <w:t>Информация по установленным тарифам с 2012 по 2016 годы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51131B" w:rsidRPr="004E5F38" w:rsidTr="000410CA">
        <w:trPr>
          <w:cantSplit/>
          <w:trHeight w:val="1134"/>
        </w:trPr>
        <w:tc>
          <w:tcPr>
            <w:tcW w:w="2977" w:type="dxa"/>
            <w:vAlign w:val="center"/>
          </w:tcPr>
          <w:p w:rsidR="0051131B" w:rsidRPr="004E5F38" w:rsidRDefault="0051131B" w:rsidP="00952AD4">
            <w:pPr>
              <w:jc w:val="center"/>
              <w:rPr>
                <w:sz w:val="20"/>
                <w:szCs w:val="20"/>
              </w:rPr>
            </w:pPr>
            <w:r w:rsidRPr="004E5F38">
              <w:rPr>
                <w:sz w:val="20"/>
                <w:szCs w:val="20"/>
              </w:rPr>
              <w:t>Показатели</w:t>
            </w:r>
          </w:p>
        </w:tc>
        <w:tc>
          <w:tcPr>
            <w:tcW w:w="803" w:type="dxa"/>
            <w:textDirection w:val="btLr"/>
            <w:vAlign w:val="center"/>
          </w:tcPr>
          <w:p w:rsidR="0051131B" w:rsidRPr="004E5F38" w:rsidRDefault="0051131B" w:rsidP="00952AD4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2012г (средний)</w:t>
            </w:r>
          </w:p>
        </w:tc>
        <w:tc>
          <w:tcPr>
            <w:tcW w:w="803" w:type="dxa"/>
            <w:textDirection w:val="btLr"/>
            <w:vAlign w:val="center"/>
          </w:tcPr>
          <w:p w:rsidR="0051131B" w:rsidRPr="004E5F38" w:rsidRDefault="0051131B" w:rsidP="00952AD4">
            <w:pPr>
              <w:ind w:right="113"/>
              <w:jc w:val="center"/>
              <w:rPr>
                <w:sz w:val="18"/>
                <w:szCs w:val="18"/>
              </w:rPr>
            </w:pPr>
            <w:r w:rsidRPr="004E5F38">
              <w:rPr>
                <w:sz w:val="18"/>
                <w:szCs w:val="18"/>
              </w:rPr>
              <w:t>С 0</w:t>
            </w:r>
            <w:r>
              <w:rPr>
                <w:sz w:val="18"/>
                <w:szCs w:val="18"/>
              </w:rPr>
              <w:t>7.01.2013</w:t>
            </w:r>
            <w:r w:rsidRPr="004E5F38">
              <w:rPr>
                <w:sz w:val="18"/>
                <w:szCs w:val="18"/>
              </w:rPr>
              <w:t xml:space="preserve">г </w:t>
            </w:r>
          </w:p>
        </w:tc>
        <w:tc>
          <w:tcPr>
            <w:tcW w:w="803" w:type="dxa"/>
            <w:textDirection w:val="btLr"/>
            <w:vAlign w:val="center"/>
          </w:tcPr>
          <w:p w:rsidR="0051131B" w:rsidRPr="004E5F38" w:rsidRDefault="0051131B" w:rsidP="00952AD4">
            <w:pPr>
              <w:ind w:right="113"/>
              <w:jc w:val="center"/>
              <w:rPr>
                <w:sz w:val="18"/>
                <w:szCs w:val="18"/>
              </w:rPr>
            </w:pPr>
            <w:r w:rsidRPr="004E5F38">
              <w:rPr>
                <w:sz w:val="18"/>
                <w:szCs w:val="18"/>
              </w:rPr>
              <w:t>С 01.0</w:t>
            </w:r>
            <w:r>
              <w:rPr>
                <w:sz w:val="18"/>
                <w:szCs w:val="18"/>
              </w:rPr>
              <w:t>7.2013</w:t>
            </w:r>
            <w:r w:rsidRPr="004E5F38">
              <w:rPr>
                <w:sz w:val="18"/>
                <w:szCs w:val="18"/>
              </w:rPr>
              <w:t xml:space="preserve">г </w:t>
            </w:r>
          </w:p>
        </w:tc>
        <w:tc>
          <w:tcPr>
            <w:tcW w:w="803" w:type="dxa"/>
            <w:textDirection w:val="btLr"/>
            <w:vAlign w:val="center"/>
          </w:tcPr>
          <w:p w:rsidR="0051131B" w:rsidRPr="004E5F38" w:rsidRDefault="0051131B" w:rsidP="00952AD4">
            <w:pPr>
              <w:ind w:right="113"/>
              <w:jc w:val="center"/>
              <w:rPr>
                <w:sz w:val="18"/>
                <w:szCs w:val="18"/>
              </w:rPr>
            </w:pPr>
            <w:r w:rsidRPr="004E5F38">
              <w:rPr>
                <w:sz w:val="18"/>
                <w:szCs w:val="18"/>
              </w:rPr>
              <w:t>С 01.0</w:t>
            </w:r>
            <w:r>
              <w:rPr>
                <w:sz w:val="18"/>
                <w:szCs w:val="18"/>
              </w:rPr>
              <w:t>7.</w:t>
            </w:r>
            <w:r w:rsidRPr="004E5F3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4г</w:t>
            </w:r>
            <w:r w:rsidRPr="004E5F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extDirection w:val="btLr"/>
            <w:vAlign w:val="center"/>
          </w:tcPr>
          <w:p w:rsidR="0051131B" w:rsidRPr="004E5F38" w:rsidRDefault="0051131B" w:rsidP="00952AD4">
            <w:pPr>
              <w:ind w:right="113"/>
              <w:jc w:val="center"/>
              <w:rPr>
                <w:sz w:val="18"/>
                <w:szCs w:val="18"/>
              </w:rPr>
            </w:pPr>
            <w:r w:rsidRPr="004E5F38">
              <w:rPr>
                <w:sz w:val="18"/>
                <w:szCs w:val="18"/>
              </w:rPr>
              <w:t>С 01.0</w:t>
            </w:r>
            <w:r>
              <w:rPr>
                <w:sz w:val="18"/>
                <w:szCs w:val="18"/>
              </w:rPr>
              <w:t>7</w:t>
            </w:r>
            <w:r w:rsidRPr="004E5F3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  <w:r w:rsidRPr="004E5F38">
              <w:rPr>
                <w:sz w:val="18"/>
                <w:szCs w:val="18"/>
              </w:rPr>
              <w:t>г</w:t>
            </w:r>
          </w:p>
        </w:tc>
        <w:tc>
          <w:tcPr>
            <w:tcW w:w="803" w:type="dxa"/>
            <w:textDirection w:val="btLr"/>
            <w:vAlign w:val="center"/>
          </w:tcPr>
          <w:p w:rsidR="0051131B" w:rsidRPr="004E5F38" w:rsidRDefault="0051131B" w:rsidP="00952AD4">
            <w:pPr>
              <w:ind w:right="113"/>
              <w:jc w:val="center"/>
              <w:rPr>
                <w:sz w:val="18"/>
                <w:szCs w:val="18"/>
              </w:rPr>
            </w:pPr>
            <w:r w:rsidRPr="004E5F38">
              <w:rPr>
                <w:sz w:val="18"/>
                <w:szCs w:val="18"/>
              </w:rPr>
              <w:t>С 01.0</w:t>
            </w:r>
            <w:r>
              <w:rPr>
                <w:sz w:val="18"/>
                <w:szCs w:val="18"/>
              </w:rPr>
              <w:t>1</w:t>
            </w:r>
            <w:r w:rsidRPr="004E5F3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4E5F38">
              <w:rPr>
                <w:sz w:val="18"/>
                <w:szCs w:val="18"/>
              </w:rPr>
              <w:t>г</w:t>
            </w:r>
          </w:p>
        </w:tc>
        <w:tc>
          <w:tcPr>
            <w:tcW w:w="803" w:type="dxa"/>
            <w:textDirection w:val="btLr"/>
            <w:vAlign w:val="center"/>
          </w:tcPr>
          <w:p w:rsidR="0051131B" w:rsidRPr="004E5F38" w:rsidRDefault="0051131B" w:rsidP="00952AD4">
            <w:pPr>
              <w:ind w:right="113"/>
              <w:jc w:val="center"/>
              <w:rPr>
                <w:sz w:val="18"/>
                <w:szCs w:val="18"/>
              </w:rPr>
            </w:pPr>
            <w:r w:rsidRPr="004E5F38">
              <w:rPr>
                <w:sz w:val="18"/>
                <w:szCs w:val="18"/>
              </w:rPr>
              <w:t>С 01.0</w:t>
            </w:r>
            <w:r>
              <w:rPr>
                <w:sz w:val="18"/>
                <w:szCs w:val="18"/>
              </w:rPr>
              <w:t>7.2015г</w:t>
            </w:r>
          </w:p>
        </w:tc>
        <w:tc>
          <w:tcPr>
            <w:tcW w:w="803" w:type="dxa"/>
            <w:textDirection w:val="btLr"/>
            <w:vAlign w:val="center"/>
          </w:tcPr>
          <w:p w:rsidR="0051131B" w:rsidRPr="004E5F38" w:rsidRDefault="0051131B" w:rsidP="00952AD4">
            <w:pPr>
              <w:ind w:right="113"/>
              <w:jc w:val="center"/>
              <w:rPr>
                <w:sz w:val="18"/>
                <w:szCs w:val="18"/>
              </w:rPr>
            </w:pPr>
            <w:r w:rsidRPr="004E5F38">
              <w:rPr>
                <w:sz w:val="18"/>
                <w:szCs w:val="18"/>
              </w:rPr>
              <w:t>С 01.0</w:t>
            </w:r>
            <w:r>
              <w:rPr>
                <w:sz w:val="18"/>
                <w:szCs w:val="18"/>
              </w:rPr>
              <w:t>1.2016г</w:t>
            </w:r>
          </w:p>
        </w:tc>
        <w:tc>
          <w:tcPr>
            <w:tcW w:w="804" w:type="dxa"/>
            <w:textDirection w:val="btLr"/>
            <w:vAlign w:val="center"/>
          </w:tcPr>
          <w:p w:rsidR="0051131B" w:rsidRPr="004E5F38" w:rsidRDefault="0051131B" w:rsidP="00952AD4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01.07.2016г</w:t>
            </w:r>
          </w:p>
        </w:tc>
      </w:tr>
      <w:tr w:rsidR="0051131B" w:rsidRPr="004E5F38" w:rsidTr="000410CA">
        <w:tc>
          <w:tcPr>
            <w:tcW w:w="2977" w:type="dxa"/>
            <w:vAlign w:val="center"/>
          </w:tcPr>
          <w:p w:rsidR="0051131B" w:rsidRPr="004E5F38" w:rsidRDefault="0051131B" w:rsidP="00952AD4">
            <w:pPr>
              <w:rPr>
                <w:sz w:val="20"/>
                <w:szCs w:val="20"/>
              </w:rPr>
            </w:pPr>
            <w:r w:rsidRPr="004E5F38">
              <w:rPr>
                <w:sz w:val="20"/>
                <w:szCs w:val="20"/>
              </w:rPr>
              <w:t>Тариф на холодную воду с инвестиционной надбавкой , руб./м3 без НДС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38,01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40,36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40,51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40,51</w:t>
            </w:r>
          </w:p>
        </w:tc>
        <w:tc>
          <w:tcPr>
            <w:tcW w:w="804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42,24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42,24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46,46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46,46</w:t>
            </w:r>
          </w:p>
        </w:tc>
        <w:tc>
          <w:tcPr>
            <w:tcW w:w="804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49,80</w:t>
            </w:r>
          </w:p>
        </w:tc>
      </w:tr>
      <w:tr w:rsidR="0051131B" w:rsidRPr="004E5F38" w:rsidTr="000410CA">
        <w:tc>
          <w:tcPr>
            <w:tcW w:w="2977" w:type="dxa"/>
            <w:vAlign w:val="center"/>
          </w:tcPr>
          <w:p w:rsidR="0051131B" w:rsidRPr="004E5F38" w:rsidRDefault="0051131B" w:rsidP="00952AD4">
            <w:pPr>
              <w:rPr>
                <w:sz w:val="20"/>
                <w:szCs w:val="20"/>
              </w:rPr>
            </w:pPr>
            <w:r w:rsidRPr="004E5F38">
              <w:rPr>
                <w:sz w:val="20"/>
                <w:szCs w:val="20"/>
              </w:rPr>
              <w:t>В том числе инвестиционная надбавка, руб./м3 без НДС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E15E5C">
              <w:rPr>
                <w:b/>
                <w:sz w:val="20"/>
                <w:szCs w:val="20"/>
              </w:rPr>
              <w:t>2,04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E15E5C"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E15E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E15E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E15E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E15E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E15E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E15E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E15E5C">
              <w:rPr>
                <w:b/>
                <w:sz w:val="20"/>
                <w:szCs w:val="20"/>
              </w:rPr>
              <w:t>0</w:t>
            </w:r>
          </w:p>
        </w:tc>
      </w:tr>
      <w:tr w:rsidR="0051131B" w:rsidRPr="004E5F38" w:rsidTr="000410CA">
        <w:tc>
          <w:tcPr>
            <w:tcW w:w="2977" w:type="dxa"/>
            <w:vAlign w:val="center"/>
          </w:tcPr>
          <w:p w:rsidR="0051131B" w:rsidRPr="004E5F38" w:rsidRDefault="0051131B" w:rsidP="00952AD4">
            <w:pPr>
              <w:rPr>
                <w:sz w:val="20"/>
                <w:szCs w:val="20"/>
              </w:rPr>
            </w:pPr>
            <w:r w:rsidRPr="004E5F38">
              <w:rPr>
                <w:sz w:val="20"/>
                <w:szCs w:val="20"/>
              </w:rPr>
              <w:t>Рост тарифа с надбавкой к предыдущему периоду , %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104,2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107,2</w:t>
            </w:r>
          </w:p>
        </w:tc>
      </w:tr>
      <w:tr w:rsidR="0051131B" w:rsidRPr="004E5F38" w:rsidTr="000410CA">
        <w:tc>
          <w:tcPr>
            <w:tcW w:w="2977" w:type="dxa"/>
            <w:vAlign w:val="center"/>
          </w:tcPr>
          <w:p w:rsidR="0051131B" w:rsidRPr="004E5F38" w:rsidRDefault="0051131B" w:rsidP="00952AD4">
            <w:pPr>
              <w:rPr>
                <w:sz w:val="20"/>
                <w:szCs w:val="20"/>
              </w:rPr>
            </w:pPr>
            <w:r w:rsidRPr="004E5F38">
              <w:rPr>
                <w:sz w:val="20"/>
                <w:szCs w:val="20"/>
              </w:rPr>
              <w:t>Тариф на водоотведение с инвестиционной надбавкой , руб./м3 без НДС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23,07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24,48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25,90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25,90</w:t>
            </w:r>
          </w:p>
        </w:tc>
        <w:tc>
          <w:tcPr>
            <w:tcW w:w="804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27,01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27,01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30,22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30,22</w:t>
            </w:r>
          </w:p>
        </w:tc>
        <w:tc>
          <w:tcPr>
            <w:tcW w:w="804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31,48</w:t>
            </w:r>
          </w:p>
        </w:tc>
      </w:tr>
      <w:tr w:rsidR="0051131B" w:rsidRPr="004E5F38" w:rsidTr="000410CA">
        <w:tc>
          <w:tcPr>
            <w:tcW w:w="2977" w:type="dxa"/>
            <w:vAlign w:val="center"/>
          </w:tcPr>
          <w:p w:rsidR="0051131B" w:rsidRPr="004E5F38" w:rsidRDefault="0051131B" w:rsidP="00952AD4">
            <w:pPr>
              <w:rPr>
                <w:sz w:val="20"/>
                <w:szCs w:val="20"/>
              </w:rPr>
            </w:pPr>
            <w:r w:rsidRPr="004E5F38">
              <w:rPr>
                <w:sz w:val="20"/>
                <w:szCs w:val="20"/>
              </w:rPr>
              <w:t>Инвестиционная надбавка, руб./м3 без НДС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E15E5C"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  <w:vAlign w:val="center"/>
          </w:tcPr>
          <w:p w:rsidR="0051131B" w:rsidRPr="00E15E5C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131B" w:rsidRPr="004E5F38" w:rsidTr="000410CA">
        <w:tc>
          <w:tcPr>
            <w:tcW w:w="2977" w:type="dxa"/>
            <w:vAlign w:val="center"/>
          </w:tcPr>
          <w:p w:rsidR="0051131B" w:rsidRPr="004E5F38" w:rsidRDefault="0051131B" w:rsidP="00952AD4">
            <w:pPr>
              <w:rPr>
                <w:sz w:val="20"/>
                <w:szCs w:val="20"/>
              </w:rPr>
            </w:pPr>
            <w:r w:rsidRPr="004E5F38">
              <w:rPr>
                <w:sz w:val="20"/>
                <w:szCs w:val="20"/>
              </w:rPr>
              <w:t>Рост тарифа с надбавкой к предыдущему периоду , %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105,8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104,3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111,9</w:t>
            </w:r>
          </w:p>
        </w:tc>
        <w:tc>
          <w:tcPr>
            <w:tcW w:w="803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04" w:type="dxa"/>
            <w:vAlign w:val="center"/>
          </w:tcPr>
          <w:p w:rsidR="0051131B" w:rsidRPr="004E5F38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104,2</w:t>
            </w:r>
          </w:p>
        </w:tc>
      </w:tr>
    </w:tbl>
    <w:p w:rsidR="0051131B" w:rsidRDefault="0051131B" w:rsidP="00952AD4">
      <w:pPr>
        <w:jc w:val="both"/>
      </w:pPr>
    </w:p>
    <w:p w:rsidR="0051131B" w:rsidRPr="0040629C" w:rsidRDefault="0051131B" w:rsidP="0095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Вышеперечисленные факторы в итоге негативно отразились на финансовом состоянии предприятия, которое отражено в таблице № 5.</w:t>
      </w:r>
    </w:p>
    <w:p w:rsidR="0051131B" w:rsidRDefault="0051131B" w:rsidP="00952AD4">
      <w:pPr>
        <w:ind w:firstLine="567"/>
        <w:jc w:val="right"/>
      </w:pPr>
    </w:p>
    <w:p w:rsidR="0051131B" w:rsidRDefault="0051131B" w:rsidP="00952AD4">
      <w:pPr>
        <w:ind w:firstLine="567"/>
        <w:jc w:val="right"/>
      </w:pPr>
      <w:r>
        <w:t>Таблица №6</w:t>
      </w:r>
    </w:p>
    <w:p w:rsidR="0051131B" w:rsidRDefault="0051131B" w:rsidP="00952AD4">
      <w:pPr>
        <w:jc w:val="center"/>
      </w:pPr>
      <w:r w:rsidRPr="00952AD4">
        <w:rPr>
          <w:b/>
          <w:sz w:val="22"/>
          <w:szCs w:val="22"/>
        </w:rPr>
        <w:t>Динамика изменения финансового состояния предприятия за 2012-2016 год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649"/>
        <w:gridCol w:w="1080"/>
        <w:gridCol w:w="1080"/>
        <w:gridCol w:w="1080"/>
        <w:gridCol w:w="1281"/>
      </w:tblGrid>
      <w:tr w:rsidR="0051131B" w:rsidRPr="00564A83" w:rsidTr="00564A83">
        <w:trPr>
          <w:trHeight w:val="465"/>
        </w:trPr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Показатели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Факт</w:t>
            </w:r>
          </w:p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2012г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Факт</w:t>
            </w:r>
          </w:p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2013г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Факт</w:t>
            </w:r>
          </w:p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2014г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Факт</w:t>
            </w:r>
          </w:p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2015г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Факт</w:t>
            </w:r>
          </w:p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2016г</w:t>
            </w:r>
          </w:p>
        </w:tc>
      </w:tr>
      <w:tr w:rsidR="0051131B" w:rsidRPr="00564A83" w:rsidTr="00E135A8">
        <w:tc>
          <w:tcPr>
            <w:tcW w:w="10106" w:type="dxa"/>
            <w:gridSpan w:val="6"/>
            <w:vAlign w:val="center"/>
          </w:tcPr>
          <w:p w:rsidR="0051131B" w:rsidRPr="00564A83" w:rsidRDefault="0051131B" w:rsidP="00564A83">
            <w:pPr>
              <w:jc w:val="center"/>
              <w:rPr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51131B" w:rsidRPr="00564A83" w:rsidTr="00564A83"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Объем реализации,тыс.м3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2412,3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2340,7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2102,5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bCs/>
                <w:iCs/>
                <w:sz w:val="20"/>
                <w:szCs w:val="20"/>
              </w:rPr>
              <w:t>2048,3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1991,17</w:t>
            </w:r>
          </w:p>
        </w:tc>
      </w:tr>
      <w:tr w:rsidR="0051131B" w:rsidRPr="00564A83" w:rsidTr="00564A83">
        <w:trPr>
          <w:trHeight w:val="176"/>
        </w:trPr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Расходы – всего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105159,1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126785,9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118153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110430,6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106268,8</w:t>
            </w:r>
          </w:p>
        </w:tc>
      </w:tr>
      <w:tr w:rsidR="0051131B" w:rsidRPr="00564A83" w:rsidTr="00564A83"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</w:tr>
      <w:tr w:rsidR="0051131B" w:rsidRPr="00564A83" w:rsidTr="00564A83"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амортизация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15188,6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18685,1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18787,3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17380,8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16953</w:t>
            </w:r>
          </w:p>
        </w:tc>
      </w:tr>
      <w:tr w:rsidR="0051131B" w:rsidRPr="00564A83" w:rsidTr="00564A83">
        <w:trPr>
          <w:trHeight w:val="77"/>
        </w:trPr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91261,6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92322,4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86906,7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90699,1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95691,1</w:t>
            </w:r>
          </w:p>
        </w:tc>
      </w:tr>
      <w:tr w:rsidR="0051131B" w:rsidRPr="00564A83" w:rsidTr="00564A83"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Инвестиционная надбавка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4631,9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1550,3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0</w:t>
            </w:r>
          </w:p>
        </w:tc>
      </w:tr>
      <w:tr w:rsidR="0051131B" w:rsidRPr="00564A83" w:rsidTr="00564A83"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Тариф на 1 м3, без НДС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43,59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54,17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56,20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53,91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53,37</w:t>
            </w:r>
          </w:p>
        </w:tc>
      </w:tr>
      <w:tr w:rsidR="0051131B" w:rsidRPr="00564A83" w:rsidTr="00564A83">
        <w:tc>
          <w:tcPr>
            <w:tcW w:w="3936" w:type="dxa"/>
            <w:vAlign w:val="center"/>
          </w:tcPr>
          <w:p w:rsidR="0051131B" w:rsidRPr="00564A83" w:rsidRDefault="0051131B" w:rsidP="00564A83">
            <w:pPr>
              <w:jc w:val="both"/>
              <w:rPr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Финансовый результат</w:t>
            </w:r>
            <w:r w:rsidRPr="00564A83">
              <w:rPr>
                <w:sz w:val="20"/>
                <w:szCs w:val="20"/>
              </w:rPr>
              <w:t xml:space="preserve"> (убытки </w:t>
            </w:r>
            <w:r>
              <w:rPr>
                <w:sz w:val="20"/>
                <w:szCs w:val="20"/>
              </w:rPr>
              <w:t>–</w:t>
            </w:r>
            <w:r w:rsidRPr="00564A83">
              <w:rPr>
                <w:sz w:val="20"/>
                <w:szCs w:val="20"/>
              </w:rPr>
              <w:t>, прибыль +)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-13897,5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-34463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-31246,3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-19731,5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-10577,7</w:t>
            </w:r>
          </w:p>
        </w:tc>
      </w:tr>
      <w:tr w:rsidR="0051131B" w:rsidRPr="00564A83" w:rsidTr="00461F07">
        <w:tc>
          <w:tcPr>
            <w:tcW w:w="10106" w:type="dxa"/>
            <w:gridSpan w:val="6"/>
            <w:vAlign w:val="center"/>
          </w:tcPr>
          <w:p w:rsidR="0051131B" w:rsidRPr="00564A83" w:rsidRDefault="0051131B" w:rsidP="00564A83">
            <w:pPr>
              <w:jc w:val="center"/>
              <w:rPr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51131B" w:rsidRPr="00564A83" w:rsidTr="00564A83">
        <w:trPr>
          <w:trHeight w:val="327"/>
        </w:trPr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Объем принятых сточных вод, тыс.м3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2416,5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2367,4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2104,3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bCs/>
                <w:iCs/>
                <w:sz w:val="20"/>
                <w:szCs w:val="20"/>
              </w:rPr>
              <w:t>2028,4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1986,65</w:t>
            </w:r>
          </w:p>
        </w:tc>
      </w:tr>
      <w:tr w:rsidR="0051131B" w:rsidRPr="00564A83" w:rsidTr="00564A83"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Расходы – всего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66043,2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79265,4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77723,7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77529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77472,3</w:t>
            </w:r>
          </w:p>
        </w:tc>
      </w:tr>
      <w:tr w:rsidR="0051131B" w:rsidRPr="00564A83" w:rsidTr="00564A83">
        <w:trPr>
          <w:trHeight w:val="50"/>
        </w:trPr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</w:p>
        </w:tc>
      </w:tr>
      <w:tr w:rsidR="0051131B" w:rsidRPr="00564A83" w:rsidTr="00564A83">
        <w:trPr>
          <w:trHeight w:val="129"/>
        </w:trPr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амортизация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12654,3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14450,4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14980,4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14538,5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14256,7</w:t>
            </w:r>
          </w:p>
        </w:tc>
      </w:tr>
      <w:tr w:rsidR="0051131B" w:rsidRPr="00564A83" w:rsidTr="00564A83"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55862,9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57853,5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55867,5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57710,8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61147,8</w:t>
            </w:r>
          </w:p>
        </w:tc>
      </w:tr>
      <w:tr w:rsidR="0051131B" w:rsidRPr="00564A83" w:rsidTr="00564A83"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Инвестиционная надбавка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859,4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423,3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0</w:t>
            </w:r>
          </w:p>
        </w:tc>
      </w:tr>
      <w:tr w:rsidR="0051131B" w:rsidRPr="00564A83" w:rsidTr="00564A83">
        <w:tc>
          <w:tcPr>
            <w:tcW w:w="3936" w:type="dxa"/>
            <w:vAlign w:val="center"/>
          </w:tcPr>
          <w:p w:rsidR="0051131B" w:rsidRPr="00564A83" w:rsidRDefault="0051131B" w:rsidP="00952AD4">
            <w:pPr>
              <w:jc w:val="both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Тариф на 1 м3, без НДС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27,33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33,48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36,94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38,55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sz w:val="20"/>
                <w:szCs w:val="20"/>
              </w:rPr>
            </w:pPr>
            <w:r w:rsidRPr="00564A83">
              <w:rPr>
                <w:sz w:val="20"/>
                <w:szCs w:val="20"/>
              </w:rPr>
              <w:t>39</w:t>
            </w:r>
          </w:p>
        </w:tc>
      </w:tr>
      <w:tr w:rsidR="0051131B" w:rsidRPr="00564A83" w:rsidTr="00564A83">
        <w:tc>
          <w:tcPr>
            <w:tcW w:w="3936" w:type="dxa"/>
            <w:vAlign w:val="center"/>
          </w:tcPr>
          <w:p w:rsidR="0051131B" w:rsidRPr="00564A83" w:rsidRDefault="0051131B" w:rsidP="00564A83">
            <w:pPr>
              <w:jc w:val="both"/>
              <w:rPr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Финансовый результат</w:t>
            </w:r>
            <w:r w:rsidRPr="00564A83">
              <w:rPr>
                <w:sz w:val="20"/>
                <w:szCs w:val="20"/>
              </w:rPr>
              <w:t xml:space="preserve"> (убытки </w:t>
            </w:r>
            <w:r>
              <w:rPr>
                <w:sz w:val="20"/>
                <w:szCs w:val="20"/>
              </w:rPr>
              <w:t>–</w:t>
            </w:r>
            <w:r w:rsidRPr="00564A83">
              <w:rPr>
                <w:sz w:val="20"/>
                <w:szCs w:val="20"/>
              </w:rPr>
              <w:t>, прибыль +)</w:t>
            </w:r>
          </w:p>
        </w:tc>
        <w:tc>
          <w:tcPr>
            <w:tcW w:w="1649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- 10180,3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-21412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-21856,2</w:t>
            </w:r>
          </w:p>
        </w:tc>
        <w:tc>
          <w:tcPr>
            <w:tcW w:w="1080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-19818,2</w:t>
            </w:r>
          </w:p>
        </w:tc>
        <w:tc>
          <w:tcPr>
            <w:tcW w:w="1281" w:type="dxa"/>
            <w:vAlign w:val="center"/>
          </w:tcPr>
          <w:p w:rsidR="0051131B" w:rsidRPr="00564A83" w:rsidRDefault="0051131B" w:rsidP="00952AD4">
            <w:pPr>
              <w:jc w:val="center"/>
              <w:rPr>
                <w:b/>
                <w:sz w:val="20"/>
                <w:szCs w:val="20"/>
              </w:rPr>
            </w:pPr>
            <w:r w:rsidRPr="00564A83">
              <w:rPr>
                <w:b/>
                <w:sz w:val="20"/>
                <w:szCs w:val="20"/>
              </w:rPr>
              <w:t>-16324,5</w:t>
            </w:r>
          </w:p>
        </w:tc>
      </w:tr>
    </w:tbl>
    <w:p w:rsidR="0051131B" w:rsidRDefault="0051131B" w:rsidP="00952AD4">
      <w:pPr>
        <w:ind w:firstLine="720"/>
        <w:jc w:val="both"/>
      </w:pP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Из динамики изменения финансового состояния предприятия видно, что с 2015 года убытки от основных видов деятельности уменьшаются вследствие работы предприятия по уменьшению затрат.</w:t>
      </w:r>
    </w:p>
    <w:p w:rsidR="0051131B" w:rsidRPr="0040629C" w:rsidRDefault="0051131B" w:rsidP="00952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Предприятие работает над оптимизацией расходов, максимально сокращены расходы, непосредственно связанные с оказанием услуг водоснабжения и водоотведения (реагенты, электрическая энергия, расходы на оплату труда, расходы на охрану объектов специализированной организацией и т.д.). Дальнейшее сокращение расходов без ущерба качеству предоставления услуг водоснабжения и водоотведения, без нарушения требований действующего законодательства по содержанию объектов и сетей водопроводно-канализационного хозяйства (в т.ч. требований по охране труда) невозможно.</w:t>
      </w:r>
    </w:p>
    <w:p w:rsidR="0051131B" w:rsidRPr="0040629C" w:rsidRDefault="0051131B" w:rsidP="00952AD4">
      <w:pPr>
        <w:ind w:firstLine="720"/>
        <w:jc w:val="both"/>
        <w:rPr>
          <w:b/>
          <w:i/>
          <w:sz w:val="28"/>
          <w:szCs w:val="28"/>
        </w:rPr>
      </w:pPr>
    </w:p>
    <w:p w:rsidR="0051131B" w:rsidRPr="0040629C" w:rsidRDefault="0051131B" w:rsidP="00952AD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0629C">
        <w:rPr>
          <w:b/>
          <w:sz w:val="28"/>
          <w:szCs w:val="28"/>
        </w:rPr>
        <w:t>3. Рост дебиторской и кредиторской задолженности предприятия и ее влияние на результаты финансово-хозяйственной деятельности.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 w:rsidRPr="0040629C">
        <w:rPr>
          <w:sz w:val="28"/>
          <w:szCs w:val="28"/>
        </w:rPr>
        <w:t>Несвоевременная и непогашенная в полном объеме дебиторская задолженность приводит к дефициту оборотных средств, в результате чего у предприятия происходит рост кредиторской задолженности и рост задолженности перед бюджетом и внебюджетными фондами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Дефицит оборотных средств предприятие вынуждено было пополнять кредитами, что не решает проблему в корне, а только позволяет на время снять остроту проблемы недостатка финансов.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С 2014 года предприятие исчерпало имеющиеся накопления, соответственно в 2016 году отсутствовали «запасы» для погашения срочных обязательств, в связи с этим возникает задолженность и соответственно связанные с этим последствия: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- блокирование операций по расчетному счету, пени, штрафы;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- у предприятия имелись обязательства по двум достаточн</w:t>
      </w:r>
      <w:r>
        <w:rPr>
          <w:color w:val="000000"/>
          <w:sz w:val="28"/>
          <w:szCs w:val="28"/>
        </w:rPr>
        <w:t xml:space="preserve">о значимым кредитным договорам – </w:t>
      </w:r>
      <w:r w:rsidRPr="0040629C">
        <w:rPr>
          <w:color w:val="000000"/>
          <w:sz w:val="28"/>
          <w:szCs w:val="28"/>
        </w:rPr>
        <w:t>договор кредитной линии от 14.08.2008 № 633 - остаток задолженности на 01.01.2016 (сумма основного долга) 35 043,86 тыс.рублей. Кредитная линия от 11/11/2013 №1100-ЛВ/13-0985 - остаток задолженности на 01.01.2016 (сумма основного долга) 20 000,00 тыс.</w:t>
      </w:r>
      <w:r>
        <w:rPr>
          <w:color w:val="000000"/>
          <w:sz w:val="28"/>
          <w:szCs w:val="28"/>
        </w:rPr>
        <w:t xml:space="preserve"> </w:t>
      </w:r>
      <w:r w:rsidRPr="0040629C">
        <w:rPr>
          <w:color w:val="000000"/>
          <w:sz w:val="28"/>
          <w:szCs w:val="28"/>
        </w:rPr>
        <w:t>руб. Данные кредитные средства были полностью погашены за счет субсидии с бюджета города;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- обязательства по возмещению расходов на уплату процентов по кредитной линии №1100-ЛВ/13-0985 от 11/11/2013г на общую сумму 20000 тыс.</w:t>
      </w:r>
      <w:r>
        <w:rPr>
          <w:color w:val="000000"/>
          <w:sz w:val="28"/>
          <w:szCs w:val="28"/>
        </w:rPr>
        <w:t xml:space="preserve"> </w:t>
      </w:r>
      <w:r w:rsidRPr="0040629C">
        <w:rPr>
          <w:color w:val="000000"/>
          <w:sz w:val="28"/>
          <w:szCs w:val="28"/>
        </w:rPr>
        <w:t>рублей;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- начиная с 2012 года у предприятия недостаточно ликвидных активов для погашения кредиторской задолженности;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- рост кредиторской задолженности наиболее высок в отношении расчетов с поставщиками и подрядчиками, расчетов по налогам и сборам, по социальному страхованию и обеспечению.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Вышеперечисленные факторы влияют на увеличение кредиторской задолженности. Сумма кредиторской задолженности на 01.01.2017</w:t>
      </w:r>
      <w:r>
        <w:rPr>
          <w:sz w:val="28"/>
          <w:szCs w:val="28"/>
        </w:rPr>
        <w:t xml:space="preserve"> </w:t>
      </w:r>
      <w:r w:rsidRPr="0040629C">
        <w:rPr>
          <w:sz w:val="28"/>
          <w:szCs w:val="28"/>
        </w:rPr>
        <w:t>составляет 25 256, 188 тыс. рублей, в том числе: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ОАО «ЮТЭК» – 9 366,149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ООО «ВартСнабСервис-2» – 7 047,528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ООО «Техносеть» – 2 260,65 рублей;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 xml:space="preserve">- ФБУЗ «ЦГ и Э в ХМАО – Югре» – 2 083,667 тыс. руб.; 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Радужнинский МОВО-филиал ФГКУ «УВО ВНГ России по Ханты- Мансийскому автономному округу –</w:t>
      </w:r>
      <w:r>
        <w:rPr>
          <w:sz w:val="28"/>
          <w:szCs w:val="28"/>
        </w:rPr>
        <w:t xml:space="preserve"> Югре»</w:t>
      </w:r>
      <w:r w:rsidRPr="004062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0629C">
        <w:rPr>
          <w:sz w:val="28"/>
          <w:szCs w:val="28"/>
        </w:rPr>
        <w:t>820, 285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ТООО «АИО ТюмГНГУ» – 766 ,120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ООО «Волна» –</w:t>
      </w:r>
      <w:r>
        <w:rPr>
          <w:sz w:val="28"/>
          <w:szCs w:val="28"/>
        </w:rPr>
        <w:t xml:space="preserve"> </w:t>
      </w:r>
      <w:r w:rsidRPr="0040629C">
        <w:rPr>
          <w:sz w:val="28"/>
          <w:szCs w:val="28"/>
        </w:rPr>
        <w:t>70, 960 тыс. руб.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сравнению на 01.01.2016 </w:t>
      </w:r>
      <w:r w:rsidRPr="0040629C">
        <w:rPr>
          <w:sz w:val="28"/>
          <w:szCs w:val="28"/>
        </w:rPr>
        <w:t>кредиторская задолженность уменьшилась на 38 916,890 тыс. руб., из них по ОАО «ЮТЭК» – 38 916, 890 тыс. руб.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Согласно приказ</w:t>
      </w:r>
      <w:r>
        <w:rPr>
          <w:sz w:val="28"/>
          <w:szCs w:val="28"/>
        </w:rPr>
        <w:t>у</w:t>
      </w:r>
      <w:r w:rsidRPr="0040629C">
        <w:rPr>
          <w:sz w:val="28"/>
          <w:szCs w:val="28"/>
        </w:rPr>
        <w:t xml:space="preserve"> Комитета по управлению муниципальным имуществом администрации города Радужный от 24.08.2016 № 1151 «О предоставлении субсидии (финансовой помощи) для погашения денежных обязательств и обязательных платежей, восстановления платежоспособности унитарного предприятия «Говодоканал», решени</w:t>
      </w:r>
      <w:r>
        <w:rPr>
          <w:sz w:val="28"/>
          <w:szCs w:val="28"/>
        </w:rPr>
        <w:t>ю</w:t>
      </w:r>
      <w:r w:rsidRPr="0040629C">
        <w:rPr>
          <w:sz w:val="28"/>
          <w:szCs w:val="28"/>
        </w:rPr>
        <w:t xml:space="preserve"> Думы города Радужный от 23.06.2016 №138 «Об установлении расходного обязательства города Радужный по предоставлению субсидии (финансовой помощи) для погашения денежных обязательств, обязательных платежей и восстановления платежоспособности унитарного предприятия «Говодоканал», постановлени</w:t>
      </w:r>
      <w:r>
        <w:rPr>
          <w:sz w:val="28"/>
          <w:szCs w:val="28"/>
        </w:rPr>
        <w:t>ю</w:t>
      </w:r>
      <w:r w:rsidRPr="0040629C">
        <w:rPr>
          <w:sz w:val="28"/>
          <w:szCs w:val="28"/>
        </w:rPr>
        <w:t xml:space="preserve"> администрации города Радужный от </w:t>
      </w:r>
      <w:bookmarkStart w:id="0" w:name="_GoBack"/>
      <w:bookmarkEnd w:id="0"/>
      <w:r w:rsidRPr="0040629C">
        <w:rPr>
          <w:sz w:val="28"/>
          <w:szCs w:val="28"/>
        </w:rPr>
        <w:t>08.07.2016 № 1020 «О порядке предоставлении субсидии (финансовой помощи) для погашения денежных обязательств и восстановления платежоспособности унитарного предприятия «Говодоканал» из бюджета города предприятию была выделена субсидия в размере 126100 тыс.рублей, которая была направлена на погашение: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задолженности за электроэнергию перед ОАО «ЮТЭК» – 58558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задолженности по страховым взносам во внебюджетные фонды – 12498,14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0629C">
        <w:rPr>
          <w:sz w:val="28"/>
          <w:szCs w:val="28"/>
        </w:rPr>
        <w:t xml:space="preserve"> основного долга по кредитному договору от 14.08.2008 № 633 – 35043,86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основного долга по кредитному договору от 11.11.2013 № 1100-ЛВ/13-0985 – 20000 тыс.руб.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Дебиторская задолженнос</w:t>
      </w:r>
      <w:r>
        <w:rPr>
          <w:sz w:val="28"/>
          <w:szCs w:val="28"/>
        </w:rPr>
        <w:t xml:space="preserve">ть по состоянию на 01.01.2017 </w:t>
      </w:r>
      <w:r w:rsidRPr="0040629C">
        <w:rPr>
          <w:sz w:val="28"/>
          <w:szCs w:val="28"/>
        </w:rPr>
        <w:t>составляет 72 958,544 тыс. руб.</w:t>
      </w:r>
      <w:r>
        <w:rPr>
          <w:sz w:val="28"/>
          <w:szCs w:val="28"/>
        </w:rPr>
        <w:t>,</w:t>
      </w:r>
      <w:r w:rsidRPr="0040629C">
        <w:rPr>
          <w:sz w:val="28"/>
          <w:szCs w:val="28"/>
        </w:rPr>
        <w:t xml:space="preserve"> в том числе: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население – 50 693,550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УП «Радужныйтеплосеть» –</w:t>
      </w:r>
      <w:r>
        <w:rPr>
          <w:sz w:val="28"/>
          <w:szCs w:val="28"/>
        </w:rPr>
        <w:t xml:space="preserve"> </w:t>
      </w:r>
      <w:r w:rsidRPr="0040629C">
        <w:rPr>
          <w:sz w:val="28"/>
          <w:szCs w:val="28"/>
        </w:rPr>
        <w:t>18 313,259 тыс. руб.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сравнению на 01.01.2016 </w:t>
      </w:r>
      <w:r w:rsidRPr="0040629C">
        <w:rPr>
          <w:sz w:val="28"/>
          <w:szCs w:val="28"/>
        </w:rPr>
        <w:t>дебиторская задолженность увеличилась на 10 611,259 тыс. руб. из них: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население – 5 594,685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УП «Радужныйтеплосеть» – 4 034,038 тыс. руб.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Недополученные оборотные средства за оказанные коммунальные услуги не позволяют в полной мере соблюдать все требования действующего законодательства Российской Федерации в части своевременности и полноты оплаты, что влияет на увеличение кредиторской задолженности. В связи с растущей дебиторской задолженностью приходится нести дополнительные расходы по проведению мероприятий по взысканию (оплата услуг связи, почты, и т.д.), что</w:t>
      </w:r>
      <w:r>
        <w:rPr>
          <w:color w:val="000000"/>
          <w:sz w:val="28"/>
          <w:szCs w:val="28"/>
        </w:rPr>
        <w:t>,</w:t>
      </w:r>
      <w:r w:rsidRPr="0040629C">
        <w:rPr>
          <w:color w:val="000000"/>
          <w:sz w:val="28"/>
          <w:szCs w:val="28"/>
        </w:rPr>
        <w:t xml:space="preserve"> в свою очередь</w:t>
      </w:r>
      <w:r>
        <w:rPr>
          <w:color w:val="000000"/>
          <w:sz w:val="28"/>
          <w:szCs w:val="28"/>
        </w:rPr>
        <w:t>,</w:t>
      </w:r>
      <w:r w:rsidRPr="0040629C">
        <w:rPr>
          <w:color w:val="000000"/>
          <w:sz w:val="28"/>
          <w:szCs w:val="28"/>
        </w:rPr>
        <w:t xml:space="preserve"> уменьшает как бухгалтерскую, так и налоговую прибыль предприятия.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 xml:space="preserve">Для уменьшения просроченной дебиторской задолженности по населению в 2016 году проведены следующие работы: 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 xml:space="preserve">- составлено 53 графика на оплату просроченной задолженности за коммунальные услуги на общую сумму 1 660,8 тыс. руб.; 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потребителями коммунальных услуг оплачена просроченная задолженность за холодную воду и водоотведение по графикам и требованиям на общую сумму 3626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дополнительно в кассу предприятия квартиросъемщиками была внесена просроченная задолженность по холодной воде и водоотведению на общую сумму 4295,45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вручено 1301</w:t>
      </w:r>
      <w:r>
        <w:rPr>
          <w:sz w:val="28"/>
          <w:szCs w:val="28"/>
        </w:rPr>
        <w:t xml:space="preserve"> </w:t>
      </w:r>
      <w:r w:rsidRPr="0040629C">
        <w:rPr>
          <w:sz w:val="28"/>
          <w:szCs w:val="28"/>
        </w:rPr>
        <w:t>требований под роспись с просроченной задолжен</w:t>
      </w:r>
      <w:r>
        <w:rPr>
          <w:sz w:val="28"/>
          <w:szCs w:val="28"/>
        </w:rPr>
        <w:t xml:space="preserve">ностью злостным неплательщикам </w:t>
      </w:r>
      <w:r w:rsidRPr="0040629C">
        <w:rPr>
          <w:sz w:val="28"/>
          <w:szCs w:val="28"/>
        </w:rPr>
        <w:t>свыше трех месяцев на общую сумму 26617,1 тыс. руб.;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вынесены 5 судебных приказов по взысканию задолженности за коммунальные услуги холодного водоснабжения и водоотведения на общую сумму 88,9 тыс. руб., которые были направлены для исполнения судебным приставам;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 xml:space="preserve">- были выявлены 69 нарушений несанкционированных вмешательств в работу приборов учета воды; 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проводится работа с квартиросъемщиками</w:t>
      </w:r>
      <w:r>
        <w:rPr>
          <w:sz w:val="28"/>
          <w:szCs w:val="28"/>
        </w:rPr>
        <w:t>,</w:t>
      </w:r>
      <w:r w:rsidRPr="0040629C">
        <w:rPr>
          <w:sz w:val="28"/>
          <w:szCs w:val="28"/>
        </w:rPr>
        <w:t xml:space="preserve"> имеющими задолженность до 2-х месяцев, путем телефонных переговоров, направляются требования (уведомления) по месту проживания.</w:t>
      </w:r>
    </w:p>
    <w:p w:rsidR="0051131B" w:rsidRPr="0040629C" w:rsidRDefault="0051131B" w:rsidP="00952AD4">
      <w:pPr>
        <w:ind w:firstLine="720"/>
        <w:jc w:val="both"/>
        <w:rPr>
          <w:b/>
          <w:i/>
          <w:sz w:val="28"/>
          <w:szCs w:val="28"/>
        </w:rPr>
      </w:pPr>
    </w:p>
    <w:p w:rsidR="0051131B" w:rsidRPr="0040629C" w:rsidRDefault="0051131B" w:rsidP="00952AD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0629C">
        <w:rPr>
          <w:b/>
          <w:sz w:val="28"/>
          <w:szCs w:val="28"/>
        </w:rPr>
        <w:t>4. Обязательства предприятия перед банком по кредитным договорам, привлеченным ранее для выполнения инвестиционной программы и пополнения оборотных средств.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Были привлечены дополнительные краткосрочные кредитов и овердрафтов для пополнения оборотных средств и оплаты налоговых платежей. Оплата процентных ставок по краткосрочным кредитам производилась за счет собственных средств предприятия, которая также повлияла на убыток от основных видов деятельности.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1658"/>
        <w:gridCol w:w="1378"/>
        <w:gridCol w:w="1256"/>
        <w:gridCol w:w="1385"/>
        <w:gridCol w:w="2047"/>
        <w:gridCol w:w="1378"/>
      </w:tblGrid>
      <w:tr w:rsidR="0051131B" w:rsidRPr="0040629C" w:rsidTr="0060018A">
        <w:trPr>
          <w:trHeight w:val="981"/>
          <w:jc w:val="center"/>
        </w:trPr>
        <w:tc>
          <w:tcPr>
            <w:tcW w:w="1322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Дата и номер договора</w:t>
            </w:r>
          </w:p>
        </w:tc>
        <w:tc>
          <w:tcPr>
            <w:tcW w:w="1658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Сумма привлеченного кредита (тыс.руб.)</w:t>
            </w:r>
          </w:p>
        </w:tc>
        <w:tc>
          <w:tcPr>
            <w:tcW w:w="1378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Остаток кредитных средств на 01.01.2016г.</w:t>
            </w:r>
          </w:p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(тыс.руб.)</w:t>
            </w:r>
          </w:p>
        </w:tc>
        <w:tc>
          <w:tcPr>
            <w:tcW w:w="1256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Погашено кредитных средств</w:t>
            </w:r>
          </w:p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в 2016 году</w:t>
            </w:r>
          </w:p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(тыс.руб.)</w:t>
            </w:r>
          </w:p>
        </w:tc>
        <w:tc>
          <w:tcPr>
            <w:tcW w:w="1385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Начислено и оплачено процентных ставок в 2016 году</w:t>
            </w:r>
          </w:p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(тыс.руб.)</w:t>
            </w:r>
          </w:p>
        </w:tc>
        <w:tc>
          <w:tcPr>
            <w:tcW w:w="2047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Сумма не возмещенных (оплаченных за счет предприятия процентных ставок) в 2016 году</w:t>
            </w:r>
          </w:p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(тыс.руб.)</w:t>
            </w:r>
          </w:p>
        </w:tc>
        <w:tc>
          <w:tcPr>
            <w:tcW w:w="1378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Остаток кредитных средств на 01.01.2017г.</w:t>
            </w:r>
          </w:p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(тыс.руб.)</w:t>
            </w:r>
          </w:p>
        </w:tc>
      </w:tr>
      <w:tr w:rsidR="0051131B" w:rsidRPr="0040629C" w:rsidTr="0060018A">
        <w:trPr>
          <w:trHeight w:val="1010"/>
          <w:jc w:val="center"/>
        </w:trPr>
        <w:tc>
          <w:tcPr>
            <w:tcW w:w="1322" w:type="dxa"/>
            <w:vAlign w:val="center"/>
          </w:tcPr>
          <w:p w:rsidR="0051131B" w:rsidRPr="0040629C" w:rsidRDefault="0051131B" w:rsidP="00952AD4">
            <w:pPr>
              <w:jc w:val="both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№1100-ЛВ/13-0985 от 11.11.2013г</w:t>
            </w:r>
          </w:p>
        </w:tc>
        <w:tc>
          <w:tcPr>
            <w:tcW w:w="1658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20000</w:t>
            </w:r>
          </w:p>
        </w:tc>
        <w:tc>
          <w:tcPr>
            <w:tcW w:w="1378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20000</w:t>
            </w:r>
          </w:p>
        </w:tc>
        <w:tc>
          <w:tcPr>
            <w:tcW w:w="1256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1950,819</w:t>
            </w:r>
          </w:p>
        </w:tc>
        <w:tc>
          <w:tcPr>
            <w:tcW w:w="2047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1950,819</w:t>
            </w:r>
          </w:p>
        </w:tc>
        <w:tc>
          <w:tcPr>
            <w:tcW w:w="1378" w:type="dxa"/>
            <w:vAlign w:val="center"/>
          </w:tcPr>
          <w:p w:rsidR="0051131B" w:rsidRPr="0040629C" w:rsidRDefault="0051131B" w:rsidP="00952AD4">
            <w:pPr>
              <w:jc w:val="center"/>
              <w:rPr>
                <w:sz w:val="20"/>
                <w:szCs w:val="20"/>
              </w:rPr>
            </w:pPr>
            <w:r w:rsidRPr="0040629C">
              <w:rPr>
                <w:sz w:val="20"/>
                <w:szCs w:val="20"/>
              </w:rPr>
              <w:t>0</w:t>
            </w:r>
          </w:p>
        </w:tc>
      </w:tr>
    </w:tbl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</w:p>
    <w:p w:rsidR="0051131B" w:rsidRPr="0040629C" w:rsidRDefault="0051131B" w:rsidP="00952AD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Для реализации инвестиционной программы УП «Горводоканал» по реконструкции, модернизации и развитию систем водоснабжения и во</w:t>
      </w:r>
      <w:r>
        <w:rPr>
          <w:sz w:val="28"/>
          <w:szCs w:val="28"/>
        </w:rPr>
        <w:t xml:space="preserve">доотведения г. Радужный на 2008 – </w:t>
      </w:r>
      <w:r w:rsidRPr="0040629C">
        <w:rPr>
          <w:sz w:val="28"/>
          <w:szCs w:val="28"/>
        </w:rPr>
        <w:t xml:space="preserve">2018 годы, в 2008 году предприятием были привлечены кредитные средства. С 2008 года предприятие оплачивало процентные ставки за пользование кредитными средствами и погашало основной долг. 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состоянию на 01.01.2016 </w:t>
      </w:r>
      <w:r w:rsidRPr="0040629C">
        <w:rPr>
          <w:sz w:val="28"/>
          <w:szCs w:val="28"/>
        </w:rPr>
        <w:t>остаток по договору кредитной линии от 14.08.2008 № 633 составил 35043,86 тыс. руб.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Часть выделенной из бюджета города субсидии была направлена на полное погашение привлеченных кредитных средств на общую сумму 55043,86 тыс. руб., в том числе: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по кредитному договору от 14.08.2008 № 633– 35043,86 тыс. руб.,</w:t>
      </w:r>
    </w:p>
    <w:p w:rsidR="0051131B" w:rsidRPr="0040629C" w:rsidRDefault="0051131B" w:rsidP="00447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- по кредитному договору от 11.11.2013 № 1100-ЛВ/13-0985</w:t>
      </w:r>
      <w:r>
        <w:rPr>
          <w:sz w:val="28"/>
          <w:szCs w:val="28"/>
        </w:rPr>
        <w:t xml:space="preserve"> </w:t>
      </w:r>
      <w:r w:rsidRPr="0040629C">
        <w:rPr>
          <w:sz w:val="28"/>
          <w:szCs w:val="28"/>
        </w:rPr>
        <w:t>– 20000 тыс. руб.</w:t>
      </w:r>
    </w:p>
    <w:p w:rsidR="0051131B" w:rsidRPr="0040629C" w:rsidRDefault="0051131B" w:rsidP="00952AD4">
      <w:pPr>
        <w:ind w:firstLine="720"/>
        <w:rPr>
          <w:b/>
          <w:i/>
          <w:sz w:val="28"/>
          <w:szCs w:val="28"/>
        </w:rPr>
      </w:pPr>
    </w:p>
    <w:p w:rsidR="0051131B" w:rsidRPr="0040629C" w:rsidRDefault="0051131B" w:rsidP="00952AD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0629C">
        <w:rPr>
          <w:b/>
          <w:sz w:val="28"/>
          <w:szCs w:val="28"/>
        </w:rPr>
        <w:t>5. Оплата пени, штрафов и иных списаний задолженности</w:t>
      </w:r>
      <w:r>
        <w:rPr>
          <w:b/>
          <w:sz w:val="28"/>
          <w:szCs w:val="28"/>
        </w:rPr>
        <w:t>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За несвоевременную оплату налоговых платежей и платежей во внебюджетные фонды предприятие ежегодно выплачивает пени, штрафы. Просроченная задолженность по налоговым платежам возникла в результате роста дебиторской задолженности населения за коммунальные услуги и отвлечения денежных средств для оплаты процентных ставок по привлеченным кредитным средствам. В 2016 году предприятие понесло дополнительные расходы в виде пени, штрафов, процентов на сумму 5 188 634 рублей.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Все вышеперечисленные факторы привели к ухудшению финансового состояния предприятия и убыткам до налогообложения. Рассмотрим показатели финансового результата от деятельности предприятия в целом по предприятию за последние три года: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в 2014 году – 47 305 тыс. руб.;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в 2015 году</w:t>
      </w:r>
      <w:r>
        <w:rPr>
          <w:color w:val="000000"/>
          <w:sz w:val="28"/>
          <w:szCs w:val="28"/>
        </w:rPr>
        <w:t xml:space="preserve"> </w:t>
      </w:r>
      <w:r w:rsidRPr="0040629C">
        <w:rPr>
          <w:color w:val="000000"/>
          <w:sz w:val="28"/>
          <w:szCs w:val="28"/>
        </w:rPr>
        <w:t>– 38 377 тыс. руб.;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в 2016 году – 27335 тыс. руб.</w:t>
      </w:r>
    </w:p>
    <w:p w:rsidR="0051131B" w:rsidRPr="0040629C" w:rsidRDefault="0051131B" w:rsidP="00952A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629C">
        <w:rPr>
          <w:color w:val="000000"/>
          <w:sz w:val="28"/>
          <w:szCs w:val="28"/>
        </w:rPr>
        <w:t>Убытки в 2016 году снижены по отношению к 2015 году на 11042 тыс. руб., что свидетельствует о работе предприятия по сокращению расходов.</w:t>
      </w:r>
    </w:p>
    <w:p w:rsidR="0051131B" w:rsidRPr="0040629C" w:rsidRDefault="0051131B" w:rsidP="00952A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 xml:space="preserve">Несмотря на финансовые трудности, предприятие прилагает все усилия для создания благоприятных условий для улучшения финансового состояния предприятия и предотвращения дальнейшего снижения объемов реализации воды. На предприятии разработан план мероприятий по повышению финансовой устойчивости на 2016 год («Дорожная карта»), который был выполнен в полном объеме. Все системы водоснабжения и водоотведения поддерживаются в исправном состоянии, обеспечивается оптимальный режим работы объемов, проводятся профилактические работы по предупреждения аварий на водопроводных сетях. </w:t>
      </w:r>
    </w:p>
    <w:p w:rsidR="0051131B" w:rsidRDefault="0051131B" w:rsidP="00D23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9C">
        <w:rPr>
          <w:sz w:val="28"/>
          <w:szCs w:val="28"/>
        </w:rPr>
        <w:t>В связи с тем, что УП «Горводоканал» является убыточным и во исполнение обязательств передачи в концессию объектов водоснабжения и водоотведения города Радужный, согласно приказ</w:t>
      </w:r>
      <w:r>
        <w:rPr>
          <w:sz w:val="28"/>
          <w:szCs w:val="28"/>
        </w:rPr>
        <w:t>у</w:t>
      </w:r>
      <w:r w:rsidRPr="0040629C">
        <w:rPr>
          <w:sz w:val="28"/>
          <w:szCs w:val="28"/>
        </w:rPr>
        <w:t xml:space="preserve"> Департамента жилищно-коммунального хозяйства и энергетики Ханты-Мансийского автономного округа – Югры от 30.12.2014 №149-П, 24 октября 2016 года было подписано концессионное соглашение между администрацией города Радужный и ПАО «ГЭС» на передачу объектов водоснабжения и 12 декабря 2016 года – на передачу объектов водоотведения. С 24 декабря 2016 года все имущество УП «Горводоканал» города Радужный было передано ПАО « ГЭС». </w:t>
      </w:r>
    </w:p>
    <w:p w:rsidR="0051131B" w:rsidRPr="00914D58" w:rsidRDefault="0051131B" w:rsidP="00914D58">
      <w:pPr>
        <w:tabs>
          <w:tab w:val="left" w:pos="4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51131B" w:rsidRPr="00914D58" w:rsidSect="00D23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1B" w:rsidRDefault="0051131B" w:rsidP="00671124">
      <w:r>
        <w:separator/>
      </w:r>
    </w:p>
  </w:endnote>
  <w:endnote w:type="continuationSeparator" w:id="1">
    <w:p w:rsidR="0051131B" w:rsidRDefault="0051131B" w:rsidP="0067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1B" w:rsidRDefault="0051131B" w:rsidP="00671124">
      <w:r>
        <w:separator/>
      </w:r>
    </w:p>
  </w:footnote>
  <w:footnote w:type="continuationSeparator" w:id="1">
    <w:p w:rsidR="0051131B" w:rsidRDefault="0051131B" w:rsidP="00671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165"/>
    <w:multiLevelType w:val="hybridMultilevel"/>
    <w:tmpl w:val="B59487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2F157B0"/>
    <w:multiLevelType w:val="hybridMultilevel"/>
    <w:tmpl w:val="4220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86403"/>
    <w:multiLevelType w:val="hybridMultilevel"/>
    <w:tmpl w:val="1E1EAFC8"/>
    <w:lvl w:ilvl="0" w:tplc="E18AF5D2">
      <w:start w:val="1"/>
      <w:numFmt w:val="decimal"/>
      <w:lvlText w:val="%1.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3">
    <w:nsid w:val="59D33121"/>
    <w:multiLevelType w:val="hybridMultilevel"/>
    <w:tmpl w:val="3070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C3113F"/>
    <w:multiLevelType w:val="hybridMultilevel"/>
    <w:tmpl w:val="BF4E908A"/>
    <w:lvl w:ilvl="0" w:tplc="329A9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5">
    <w:nsid w:val="665D3869"/>
    <w:multiLevelType w:val="hybridMultilevel"/>
    <w:tmpl w:val="32D6B01C"/>
    <w:lvl w:ilvl="0" w:tplc="423EAE8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AD"/>
    <w:rsid w:val="000410CA"/>
    <w:rsid w:val="0009239F"/>
    <w:rsid w:val="000C0B7B"/>
    <w:rsid w:val="0012273F"/>
    <w:rsid w:val="00137A95"/>
    <w:rsid w:val="001C5788"/>
    <w:rsid w:val="001C7A3E"/>
    <w:rsid w:val="001E0D28"/>
    <w:rsid w:val="00205735"/>
    <w:rsid w:val="0021761B"/>
    <w:rsid w:val="00263782"/>
    <w:rsid w:val="0028029E"/>
    <w:rsid w:val="00290794"/>
    <w:rsid w:val="002A5074"/>
    <w:rsid w:val="002C16E2"/>
    <w:rsid w:val="002E2945"/>
    <w:rsid w:val="00316E3F"/>
    <w:rsid w:val="00316F36"/>
    <w:rsid w:val="00391437"/>
    <w:rsid w:val="003D2E6E"/>
    <w:rsid w:val="003D4451"/>
    <w:rsid w:val="003D622B"/>
    <w:rsid w:val="003E3575"/>
    <w:rsid w:val="0040629C"/>
    <w:rsid w:val="00413ABE"/>
    <w:rsid w:val="0044645A"/>
    <w:rsid w:val="004471E7"/>
    <w:rsid w:val="00461F07"/>
    <w:rsid w:val="004E5F38"/>
    <w:rsid w:val="004F797A"/>
    <w:rsid w:val="0051131B"/>
    <w:rsid w:val="00564A83"/>
    <w:rsid w:val="0056658B"/>
    <w:rsid w:val="005817AE"/>
    <w:rsid w:val="00585B93"/>
    <w:rsid w:val="005B07D9"/>
    <w:rsid w:val="005B58D0"/>
    <w:rsid w:val="005C39DE"/>
    <w:rsid w:val="005D1149"/>
    <w:rsid w:val="005E0F24"/>
    <w:rsid w:val="005E15FF"/>
    <w:rsid w:val="0060018A"/>
    <w:rsid w:val="00603700"/>
    <w:rsid w:val="00636D1F"/>
    <w:rsid w:val="00671124"/>
    <w:rsid w:val="006817F4"/>
    <w:rsid w:val="006C0498"/>
    <w:rsid w:val="007D61B7"/>
    <w:rsid w:val="007E41F1"/>
    <w:rsid w:val="00817489"/>
    <w:rsid w:val="00835ED3"/>
    <w:rsid w:val="008604CC"/>
    <w:rsid w:val="00865EFE"/>
    <w:rsid w:val="00914D58"/>
    <w:rsid w:val="0091554C"/>
    <w:rsid w:val="009240DA"/>
    <w:rsid w:val="00930C60"/>
    <w:rsid w:val="009401F9"/>
    <w:rsid w:val="00952AD4"/>
    <w:rsid w:val="00956B89"/>
    <w:rsid w:val="00972DF0"/>
    <w:rsid w:val="0099387D"/>
    <w:rsid w:val="00995DD5"/>
    <w:rsid w:val="009C10FB"/>
    <w:rsid w:val="009E4613"/>
    <w:rsid w:val="009F3AC2"/>
    <w:rsid w:val="00A44608"/>
    <w:rsid w:val="00A72573"/>
    <w:rsid w:val="00A73A4F"/>
    <w:rsid w:val="00A942A0"/>
    <w:rsid w:val="00AA553B"/>
    <w:rsid w:val="00B0320C"/>
    <w:rsid w:val="00B14CDA"/>
    <w:rsid w:val="00B17FBE"/>
    <w:rsid w:val="00B454E7"/>
    <w:rsid w:val="00C05891"/>
    <w:rsid w:val="00C53008"/>
    <w:rsid w:val="00C86F9D"/>
    <w:rsid w:val="00CA0E93"/>
    <w:rsid w:val="00CF4A3C"/>
    <w:rsid w:val="00CF54CE"/>
    <w:rsid w:val="00D23E0C"/>
    <w:rsid w:val="00D3675C"/>
    <w:rsid w:val="00D37F64"/>
    <w:rsid w:val="00D47D66"/>
    <w:rsid w:val="00D65788"/>
    <w:rsid w:val="00D70CD7"/>
    <w:rsid w:val="00D97D2A"/>
    <w:rsid w:val="00DD2716"/>
    <w:rsid w:val="00DF399E"/>
    <w:rsid w:val="00E026AB"/>
    <w:rsid w:val="00E135A8"/>
    <w:rsid w:val="00E15E5C"/>
    <w:rsid w:val="00E4238E"/>
    <w:rsid w:val="00E60CC6"/>
    <w:rsid w:val="00E719C7"/>
    <w:rsid w:val="00ED7005"/>
    <w:rsid w:val="00EE0A1A"/>
    <w:rsid w:val="00F07BAD"/>
    <w:rsid w:val="00F46F32"/>
    <w:rsid w:val="00FB19E4"/>
    <w:rsid w:val="00FB31A8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8604CC"/>
    <w:pPr>
      <w:widowControl w:val="0"/>
      <w:autoSpaceDE w:val="0"/>
      <w:autoSpaceDN w:val="0"/>
      <w:adjustRightInd w:val="0"/>
      <w:spacing w:before="320"/>
      <w:ind w:left="20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6711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12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711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12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12</Pages>
  <Words>4052</Words>
  <Characters>23099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Duma2</cp:lastModifiedBy>
  <cp:revision>4</cp:revision>
  <dcterms:created xsi:type="dcterms:W3CDTF">2017-03-21T04:15:00Z</dcterms:created>
  <dcterms:modified xsi:type="dcterms:W3CDTF">2017-03-30T09:50:00Z</dcterms:modified>
</cp:coreProperties>
</file>