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35" w:rsidRPr="00F13B83" w:rsidRDefault="00393F78" w:rsidP="000B1C11">
      <w:pPr>
        <w:tabs>
          <w:tab w:val="left" w:pos="2127"/>
        </w:tabs>
        <w:spacing w:line="276" w:lineRule="auto"/>
        <w:jc w:val="center"/>
        <w:rPr>
          <w:b/>
          <w:bCs/>
          <w:sz w:val="28"/>
          <w:szCs w:val="28"/>
        </w:rPr>
      </w:pPr>
      <w:r w:rsidRPr="00F13B83">
        <w:rPr>
          <w:b/>
          <w:sz w:val="28"/>
          <w:szCs w:val="28"/>
        </w:rPr>
        <w:t xml:space="preserve">Пояснительная записка к </w:t>
      </w:r>
      <w:r w:rsidR="000868E6" w:rsidRPr="00F13B83">
        <w:rPr>
          <w:b/>
          <w:sz w:val="28"/>
          <w:szCs w:val="28"/>
        </w:rPr>
        <w:t xml:space="preserve">проекту решения </w:t>
      </w:r>
      <w:r w:rsidR="00562D8D" w:rsidRPr="00F13B83">
        <w:rPr>
          <w:b/>
          <w:sz w:val="28"/>
          <w:szCs w:val="28"/>
        </w:rPr>
        <w:t>«</w:t>
      </w:r>
      <w:r w:rsidR="00562D8D" w:rsidRPr="00F13B83">
        <w:rPr>
          <w:b/>
          <w:bCs/>
          <w:sz w:val="28"/>
          <w:szCs w:val="28"/>
        </w:rPr>
        <w:t xml:space="preserve">О внесении изменений в решение Думы города  </w:t>
      </w:r>
      <w:r w:rsidR="006C145D" w:rsidRPr="00F13B83">
        <w:rPr>
          <w:b/>
          <w:bCs/>
          <w:sz w:val="28"/>
          <w:szCs w:val="28"/>
        </w:rPr>
        <w:t xml:space="preserve">Радужный </w:t>
      </w:r>
      <w:r w:rsidR="00562D8D" w:rsidRPr="00F13B83">
        <w:rPr>
          <w:b/>
          <w:bCs/>
          <w:sz w:val="28"/>
          <w:szCs w:val="28"/>
        </w:rPr>
        <w:t xml:space="preserve">от </w:t>
      </w:r>
      <w:r w:rsidR="001C2E7B" w:rsidRPr="00F13B83">
        <w:rPr>
          <w:b/>
          <w:bCs/>
          <w:sz w:val="28"/>
          <w:szCs w:val="28"/>
        </w:rPr>
        <w:t>12</w:t>
      </w:r>
      <w:r w:rsidR="007B624A" w:rsidRPr="00F13B83">
        <w:rPr>
          <w:b/>
          <w:bCs/>
          <w:sz w:val="28"/>
          <w:szCs w:val="28"/>
        </w:rPr>
        <w:t>.</w:t>
      </w:r>
      <w:r w:rsidR="00D57F2D" w:rsidRPr="00F13B83">
        <w:rPr>
          <w:b/>
          <w:bCs/>
          <w:sz w:val="28"/>
          <w:szCs w:val="28"/>
        </w:rPr>
        <w:t>12.201</w:t>
      </w:r>
      <w:r w:rsidR="00630985" w:rsidRPr="00F13B83">
        <w:rPr>
          <w:b/>
          <w:bCs/>
          <w:sz w:val="28"/>
          <w:szCs w:val="28"/>
        </w:rPr>
        <w:t>8</w:t>
      </w:r>
      <w:r w:rsidR="00562D8D" w:rsidRPr="00F13B83">
        <w:rPr>
          <w:b/>
          <w:bCs/>
          <w:sz w:val="28"/>
          <w:szCs w:val="28"/>
        </w:rPr>
        <w:t xml:space="preserve"> №</w:t>
      </w:r>
      <w:r w:rsidR="00ED0B20" w:rsidRPr="00F13B83">
        <w:rPr>
          <w:b/>
          <w:bCs/>
          <w:sz w:val="28"/>
          <w:szCs w:val="28"/>
        </w:rPr>
        <w:t xml:space="preserve"> </w:t>
      </w:r>
      <w:r w:rsidR="00630985" w:rsidRPr="00F13B83">
        <w:rPr>
          <w:b/>
          <w:bCs/>
          <w:sz w:val="28"/>
          <w:szCs w:val="28"/>
        </w:rPr>
        <w:t>412</w:t>
      </w:r>
      <w:r w:rsidR="00562D8D" w:rsidRPr="00F13B83">
        <w:rPr>
          <w:b/>
          <w:bCs/>
          <w:sz w:val="28"/>
          <w:szCs w:val="28"/>
        </w:rPr>
        <w:t xml:space="preserve"> «О бюджете  город</w:t>
      </w:r>
      <w:r w:rsidR="00AA179D" w:rsidRPr="00F13B83">
        <w:rPr>
          <w:b/>
          <w:bCs/>
          <w:sz w:val="28"/>
          <w:szCs w:val="28"/>
        </w:rPr>
        <w:t>а</w:t>
      </w:r>
      <w:r w:rsidR="00562D8D" w:rsidRPr="00F13B83">
        <w:rPr>
          <w:b/>
          <w:bCs/>
          <w:sz w:val="28"/>
          <w:szCs w:val="28"/>
        </w:rPr>
        <w:t xml:space="preserve"> Радужный</w:t>
      </w:r>
      <w:r w:rsidR="001C2CCF" w:rsidRPr="00F13B83">
        <w:rPr>
          <w:b/>
          <w:bCs/>
          <w:sz w:val="28"/>
          <w:szCs w:val="28"/>
        </w:rPr>
        <w:t xml:space="preserve"> </w:t>
      </w:r>
      <w:r w:rsidR="00562D8D" w:rsidRPr="00F13B83">
        <w:rPr>
          <w:b/>
          <w:bCs/>
          <w:sz w:val="28"/>
          <w:szCs w:val="28"/>
        </w:rPr>
        <w:t>на 201</w:t>
      </w:r>
      <w:r w:rsidR="00630985" w:rsidRPr="00F13B83">
        <w:rPr>
          <w:b/>
          <w:bCs/>
          <w:sz w:val="28"/>
          <w:szCs w:val="28"/>
        </w:rPr>
        <w:t>9</w:t>
      </w:r>
      <w:r w:rsidR="00562D8D" w:rsidRPr="00F13B83">
        <w:rPr>
          <w:b/>
          <w:bCs/>
          <w:sz w:val="28"/>
          <w:szCs w:val="28"/>
        </w:rPr>
        <w:t xml:space="preserve"> год</w:t>
      </w:r>
      <w:r w:rsidR="001C2E7B" w:rsidRPr="00F13B83">
        <w:rPr>
          <w:b/>
          <w:bCs/>
          <w:sz w:val="28"/>
          <w:szCs w:val="28"/>
        </w:rPr>
        <w:t xml:space="preserve"> и на плановый период 20</w:t>
      </w:r>
      <w:r w:rsidR="00630985" w:rsidRPr="00F13B83">
        <w:rPr>
          <w:b/>
          <w:bCs/>
          <w:sz w:val="28"/>
          <w:szCs w:val="28"/>
        </w:rPr>
        <w:t>20</w:t>
      </w:r>
      <w:r w:rsidR="00AA179D" w:rsidRPr="00F13B83">
        <w:rPr>
          <w:b/>
          <w:bCs/>
          <w:sz w:val="28"/>
          <w:szCs w:val="28"/>
        </w:rPr>
        <w:t xml:space="preserve"> и 20</w:t>
      </w:r>
      <w:r w:rsidR="001C2E7B" w:rsidRPr="00F13B83">
        <w:rPr>
          <w:b/>
          <w:bCs/>
          <w:sz w:val="28"/>
          <w:szCs w:val="28"/>
        </w:rPr>
        <w:t>2</w:t>
      </w:r>
      <w:r w:rsidR="00630985" w:rsidRPr="00F13B83">
        <w:rPr>
          <w:b/>
          <w:bCs/>
          <w:sz w:val="28"/>
          <w:szCs w:val="28"/>
        </w:rPr>
        <w:t>1</w:t>
      </w:r>
      <w:r w:rsidR="00AA179D" w:rsidRPr="00F13B83">
        <w:rPr>
          <w:b/>
          <w:bCs/>
          <w:sz w:val="28"/>
          <w:szCs w:val="28"/>
        </w:rPr>
        <w:t xml:space="preserve"> годов</w:t>
      </w:r>
      <w:r w:rsidR="00562D8D" w:rsidRPr="00F13B83">
        <w:rPr>
          <w:b/>
          <w:bCs/>
          <w:sz w:val="28"/>
          <w:szCs w:val="28"/>
        </w:rPr>
        <w:t>»</w:t>
      </w:r>
      <w:r w:rsidR="0093387A" w:rsidRPr="00F13B83">
        <w:rPr>
          <w:b/>
          <w:bCs/>
          <w:sz w:val="28"/>
          <w:szCs w:val="28"/>
        </w:rPr>
        <w:t xml:space="preserve"> (</w:t>
      </w:r>
      <w:r w:rsidR="00837135" w:rsidRPr="00F13B83">
        <w:rPr>
          <w:b/>
          <w:bCs/>
          <w:sz w:val="28"/>
          <w:szCs w:val="28"/>
        </w:rPr>
        <w:t>далее – проект решения)</w:t>
      </w:r>
      <w:r w:rsidR="000C530A" w:rsidRPr="00F13B83">
        <w:rPr>
          <w:b/>
          <w:bCs/>
          <w:sz w:val="28"/>
          <w:szCs w:val="28"/>
        </w:rPr>
        <w:t xml:space="preserve"> </w:t>
      </w:r>
    </w:p>
    <w:p w:rsidR="001617F4" w:rsidRPr="00F13B83" w:rsidRDefault="001617F4" w:rsidP="000B1C11">
      <w:pPr>
        <w:tabs>
          <w:tab w:val="left" w:pos="2127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9242E" w:rsidRPr="00F13B83" w:rsidRDefault="00FB7417" w:rsidP="0093387A">
      <w:pPr>
        <w:pStyle w:val="ac"/>
        <w:numPr>
          <w:ilvl w:val="0"/>
          <w:numId w:val="11"/>
        </w:numPr>
        <w:spacing w:line="276" w:lineRule="auto"/>
        <w:jc w:val="center"/>
        <w:rPr>
          <w:b/>
          <w:bCs/>
          <w:caps/>
          <w:color w:val="0000FF"/>
          <w:sz w:val="28"/>
          <w:szCs w:val="28"/>
        </w:rPr>
      </w:pPr>
      <w:r w:rsidRPr="00F13B83">
        <w:rPr>
          <w:b/>
          <w:bCs/>
          <w:caps/>
          <w:color w:val="0000FF"/>
          <w:sz w:val="28"/>
          <w:szCs w:val="28"/>
        </w:rPr>
        <w:t>О</w:t>
      </w:r>
      <w:r w:rsidR="00394D76" w:rsidRPr="00F13B83">
        <w:rPr>
          <w:b/>
          <w:bCs/>
          <w:caps/>
          <w:color w:val="0000FF"/>
          <w:sz w:val="28"/>
          <w:szCs w:val="28"/>
        </w:rPr>
        <w:t>СНОВНЫЕ  ПАРАМЕТРЫ  БЮДЖЕТА</w:t>
      </w:r>
      <w:r w:rsidR="0093387A" w:rsidRPr="00F13B83">
        <w:rPr>
          <w:b/>
          <w:bCs/>
          <w:caps/>
          <w:color w:val="0000FF"/>
          <w:sz w:val="28"/>
          <w:szCs w:val="28"/>
        </w:rPr>
        <w:t xml:space="preserve"> города </w:t>
      </w:r>
    </w:p>
    <w:p w:rsidR="00501111" w:rsidRPr="00F13B83" w:rsidRDefault="00394D76" w:rsidP="00E92B39">
      <w:pPr>
        <w:spacing w:line="276" w:lineRule="auto"/>
        <w:jc w:val="both"/>
        <w:rPr>
          <w:sz w:val="28"/>
          <w:szCs w:val="28"/>
        </w:rPr>
      </w:pPr>
      <w:r w:rsidRPr="00F13B83">
        <w:rPr>
          <w:b/>
          <w:bCs/>
          <w:sz w:val="26"/>
          <w:szCs w:val="28"/>
        </w:rPr>
        <w:t xml:space="preserve">          </w:t>
      </w:r>
      <w:r w:rsidR="00C03FA2" w:rsidRPr="00F13B83">
        <w:rPr>
          <w:sz w:val="28"/>
          <w:szCs w:val="28"/>
        </w:rPr>
        <w:t>В</w:t>
      </w:r>
      <w:r w:rsidR="0093387A" w:rsidRPr="00F13B83">
        <w:rPr>
          <w:sz w:val="28"/>
          <w:szCs w:val="28"/>
        </w:rPr>
        <w:t xml:space="preserve"> </w:t>
      </w:r>
      <w:r w:rsidR="00C03FA2" w:rsidRPr="00F13B83">
        <w:rPr>
          <w:sz w:val="28"/>
          <w:szCs w:val="28"/>
        </w:rPr>
        <w:t xml:space="preserve">предлагаемом проекте решения предлагается утвердить следующие основные характеристики бюджета </w:t>
      </w:r>
      <w:r w:rsidR="00837135" w:rsidRPr="00F13B83">
        <w:rPr>
          <w:sz w:val="28"/>
          <w:szCs w:val="28"/>
        </w:rPr>
        <w:t xml:space="preserve">города </w:t>
      </w:r>
      <w:proofErr w:type="gramStart"/>
      <w:r w:rsidR="00837135" w:rsidRPr="00F13B83">
        <w:rPr>
          <w:sz w:val="28"/>
          <w:szCs w:val="28"/>
        </w:rPr>
        <w:t>Радужный</w:t>
      </w:r>
      <w:proofErr w:type="gramEnd"/>
      <w:r w:rsidR="00C03FA2" w:rsidRPr="00F13B83">
        <w:rPr>
          <w:sz w:val="28"/>
          <w:szCs w:val="28"/>
        </w:rPr>
        <w:t>:</w:t>
      </w:r>
    </w:p>
    <w:p w:rsidR="00A362C8" w:rsidRPr="00F13B83" w:rsidRDefault="00A362C8" w:rsidP="00C03FA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34"/>
        <w:gridCol w:w="2410"/>
        <w:gridCol w:w="2552"/>
        <w:gridCol w:w="1842"/>
      </w:tblGrid>
      <w:tr w:rsidR="007D2C5C" w:rsidRPr="00F13B83" w:rsidTr="007D2C5C">
        <w:trPr>
          <w:trHeight w:val="760"/>
        </w:trPr>
        <w:tc>
          <w:tcPr>
            <w:tcW w:w="1276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Период</w:t>
            </w:r>
          </w:p>
        </w:tc>
        <w:tc>
          <w:tcPr>
            <w:tcW w:w="2234" w:type="dxa"/>
          </w:tcPr>
          <w:p w:rsidR="007D2C5C" w:rsidRPr="00F13B83" w:rsidRDefault="007D2C5C" w:rsidP="00B553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Доходы, тыс. руб.</w:t>
            </w:r>
          </w:p>
        </w:tc>
        <w:tc>
          <w:tcPr>
            <w:tcW w:w="2552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Расходы, тыс. руб.</w:t>
            </w:r>
          </w:p>
        </w:tc>
        <w:tc>
          <w:tcPr>
            <w:tcW w:w="1842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Дефицит</w:t>
            </w:r>
            <w:proofErr w:type="gramStart"/>
            <w:r w:rsidRPr="00F13B83">
              <w:rPr>
                <w:sz w:val="28"/>
                <w:szCs w:val="28"/>
              </w:rPr>
              <w:t xml:space="preserve"> (-), </w:t>
            </w:r>
            <w:proofErr w:type="gramEnd"/>
            <w:r w:rsidRPr="00F13B83">
              <w:rPr>
                <w:sz w:val="28"/>
                <w:szCs w:val="28"/>
              </w:rPr>
              <w:t>Профицит (+), тыс. руб.</w:t>
            </w:r>
          </w:p>
        </w:tc>
      </w:tr>
      <w:tr w:rsidR="006537BC" w:rsidRPr="00F13B83" w:rsidTr="007022A4">
        <w:trPr>
          <w:trHeight w:val="617"/>
        </w:trPr>
        <w:tc>
          <w:tcPr>
            <w:tcW w:w="1276" w:type="dxa"/>
            <w:vMerge w:val="restart"/>
            <w:vAlign w:val="center"/>
          </w:tcPr>
          <w:p w:rsidR="006537BC" w:rsidRPr="00F13B83" w:rsidRDefault="006537B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2019 год</w:t>
            </w:r>
          </w:p>
        </w:tc>
        <w:tc>
          <w:tcPr>
            <w:tcW w:w="2234" w:type="dxa"/>
            <w:vAlign w:val="center"/>
          </w:tcPr>
          <w:p w:rsidR="006537BC" w:rsidRPr="00F13B83" w:rsidRDefault="006537B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Бюджет города (в ред</w:t>
            </w:r>
            <w:proofErr w:type="gramStart"/>
            <w:r w:rsidRPr="00F13B83">
              <w:rPr>
                <w:sz w:val="28"/>
                <w:szCs w:val="28"/>
              </w:rPr>
              <w:t>.р</w:t>
            </w:r>
            <w:proofErr w:type="gramEnd"/>
            <w:r w:rsidRPr="00F13B83">
              <w:rPr>
                <w:sz w:val="28"/>
                <w:szCs w:val="28"/>
              </w:rPr>
              <w:t>ешения Думы города от 28.03.2019 №444</w:t>
            </w:r>
          </w:p>
        </w:tc>
        <w:tc>
          <w:tcPr>
            <w:tcW w:w="2410" w:type="dxa"/>
            <w:vAlign w:val="center"/>
          </w:tcPr>
          <w:p w:rsidR="006537BC" w:rsidRPr="00F13B83" w:rsidRDefault="006537BC" w:rsidP="00E4374B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2 956 207,03</w:t>
            </w:r>
          </w:p>
        </w:tc>
        <w:tc>
          <w:tcPr>
            <w:tcW w:w="2552" w:type="dxa"/>
            <w:vAlign w:val="center"/>
          </w:tcPr>
          <w:p w:rsidR="006537BC" w:rsidRPr="00F13B83" w:rsidRDefault="006537BC" w:rsidP="00E4374B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3 137 349,75</w:t>
            </w:r>
          </w:p>
        </w:tc>
        <w:tc>
          <w:tcPr>
            <w:tcW w:w="1842" w:type="dxa"/>
            <w:vAlign w:val="center"/>
          </w:tcPr>
          <w:p w:rsidR="006537BC" w:rsidRPr="00F13B83" w:rsidRDefault="006537BC" w:rsidP="00E4374B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- 181 142,72</w:t>
            </w:r>
          </w:p>
        </w:tc>
      </w:tr>
      <w:tr w:rsidR="007D2C5C" w:rsidRPr="00F13B83" w:rsidTr="007022A4">
        <w:trPr>
          <w:trHeight w:val="541"/>
        </w:trPr>
        <w:tc>
          <w:tcPr>
            <w:tcW w:w="1276" w:type="dxa"/>
            <w:vMerge/>
          </w:tcPr>
          <w:p w:rsidR="007D2C5C" w:rsidRPr="00F13B83" w:rsidRDefault="007D2C5C" w:rsidP="00B5539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2410" w:type="dxa"/>
            <w:vAlign w:val="center"/>
          </w:tcPr>
          <w:p w:rsidR="007D2C5C" w:rsidRPr="00F13B83" w:rsidRDefault="007D2C5C" w:rsidP="006537B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2</w:t>
            </w:r>
            <w:r w:rsidR="006537BC" w:rsidRPr="00F13B83">
              <w:rPr>
                <w:sz w:val="28"/>
                <w:szCs w:val="28"/>
              </w:rPr>
              <w:t> 968 181,65</w:t>
            </w:r>
          </w:p>
        </w:tc>
        <w:tc>
          <w:tcPr>
            <w:tcW w:w="2552" w:type="dxa"/>
            <w:vAlign w:val="center"/>
          </w:tcPr>
          <w:p w:rsidR="007D2C5C" w:rsidRPr="00F13B83" w:rsidRDefault="006537BC" w:rsidP="007022A4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3 196 262,75</w:t>
            </w:r>
          </w:p>
        </w:tc>
        <w:tc>
          <w:tcPr>
            <w:tcW w:w="1842" w:type="dxa"/>
            <w:vAlign w:val="center"/>
          </w:tcPr>
          <w:p w:rsidR="007D2C5C" w:rsidRPr="00F13B83" w:rsidRDefault="007022A4" w:rsidP="006537B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- </w:t>
            </w:r>
            <w:r w:rsidR="006537BC" w:rsidRPr="00F13B83">
              <w:rPr>
                <w:sz w:val="28"/>
                <w:szCs w:val="28"/>
              </w:rPr>
              <w:t>228 081,10</w:t>
            </w:r>
          </w:p>
        </w:tc>
      </w:tr>
      <w:tr w:rsidR="007D2C5C" w:rsidRPr="00F13B83" w:rsidTr="007022A4">
        <w:tc>
          <w:tcPr>
            <w:tcW w:w="1276" w:type="dxa"/>
            <w:vMerge/>
          </w:tcPr>
          <w:p w:rsidR="007D2C5C" w:rsidRPr="00F13B83" w:rsidRDefault="007D2C5C" w:rsidP="00B5539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Отклонение</w:t>
            </w:r>
          </w:p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(+/-)</w:t>
            </w:r>
          </w:p>
        </w:tc>
        <w:tc>
          <w:tcPr>
            <w:tcW w:w="2410" w:type="dxa"/>
            <w:vAlign w:val="center"/>
          </w:tcPr>
          <w:p w:rsidR="007D2C5C" w:rsidRPr="00F13B83" w:rsidRDefault="007D2C5C" w:rsidP="006547E8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+</w:t>
            </w:r>
            <w:r w:rsidR="00E92B39" w:rsidRPr="00F13B83">
              <w:rPr>
                <w:sz w:val="28"/>
                <w:szCs w:val="28"/>
              </w:rPr>
              <w:t xml:space="preserve"> </w:t>
            </w:r>
            <w:r w:rsidR="006547E8" w:rsidRPr="00F13B83">
              <w:rPr>
                <w:sz w:val="28"/>
                <w:szCs w:val="28"/>
              </w:rPr>
              <w:t>11 974,62</w:t>
            </w:r>
          </w:p>
        </w:tc>
        <w:tc>
          <w:tcPr>
            <w:tcW w:w="2552" w:type="dxa"/>
            <w:vAlign w:val="center"/>
          </w:tcPr>
          <w:p w:rsidR="007D2C5C" w:rsidRPr="00F13B83" w:rsidRDefault="007022A4" w:rsidP="006537B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6537BC" w:rsidRPr="00F13B83">
              <w:rPr>
                <w:sz w:val="28"/>
                <w:szCs w:val="28"/>
              </w:rPr>
              <w:t>58 913,00</w:t>
            </w:r>
          </w:p>
        </w:tc>
        <w:tc>
          <w:tcPr>
            <w:tcW w:w="1842" w:type="dxa"/>
            <w:vAlign w:val="center"/>
          </w:tcPr>
          <w:p w:rsidR="007D2C5C" w:rsidRPr="00F13B83" w:rsidRDefault="007022A4" w:rsidP="006537B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-</w:t>
            </w:r>
            <w:r w:rsidR="006537BC" w:rsidRPr="00F13B83">
              <w:rPr>
                <w:sz w:val="28"/>
                <w:szCs w:val="28"/>
              </w:rPr>
              <w:t>46 968,38</w:t>
            </w:r>
          </w:p>
        </w:tc>
      </w:tr>
    </w:tbl>
    <w:p w:rsidR="00C03FA2" w:rsidRPr="00F13B83" w:rsidRDefault="00C03FA2" w:rsidP="00C03FA2">
      <w:pPr>
        <w:tabs>
          <w:tab w:val="left" w:pos="435"/>
          <w:tab w:val="center" w:pos="4677"/>
        </w:tabs>
        <w:rPr>
          <w:bCs/>
          <w:sz w:val="28"/>
          <w:szCs w:val="28"/>
        </w:rPr>
      </w:pPr>
    </w:p>
    <w:p w:rsidR="008468EF" w:rsidRPr="00F13B83" w:rsidRDefault="00B476D1" w:rsidP="008468EF">
      <w:pPr>
        <w:spacing w:line="276" w:lineRule="auto"/>
        <w:jc w:val="center"/>
        <w:rPr>
          <w:b/>
          <w:bCs/>
          <w:caps/>
          <w:color w:val="0000FF"/>
          <w:sz w:val="28"/>
          <w:szCs w:val="28"/>
        </w:rPr>
      </w:pPr>
      <w:r w:rsidRPr="00F13B83">
        <w:rPr>
          <w:sz w:val="28"/>
          <w:szCs w:val="28"/>
        </w:rPr>
        <w:tab/>
      </w:r>
      <w:r w:rsidR="008468EF" w:rsidRPr="00F13B83">
        <w:rPr>
          <w:b/>
          <w:bCs/>
          <w:caps/>
          <w:color w:val="0000FF"/>
          <w:sz w:val="28"/>
          <w:szCs w:val="28"/>
          <w:lang w:val="en-US"/>
        </w:rPr>
        <w:t>II</w:t>
      </w:r>
      <w:r w:rsidR="008468EF" w:rsidRPr="00F13B83">
        <w:rPr>
          <w:b/>
          <w:bCs/>
          <w:caps/>
          <w:color w:val="0000FF"/>
          <w:sz w:val="28"/>
          <w:szCs w:val="28"/>
        </w:rPr>
        <w:t>. доходы</w:t>
      </w:r>
    </w:p>
    <w:p w:rsidR="008468EF" w:rsidRPr="00F13B83" w:rsidRDefault="008468EF" w:rsidP="008468EF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Годовые плановые назначения по доходам на 201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9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год утверждены решением Думы города Радужный от 12.12.201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8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412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«О бюджете города Радужный на 201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9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20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1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A2372E" w:rsidRPr="00F13B83">
        <w:rPr>
          <w:rFonts w:ascii="Times New Roman" w:hAnsi="Times New Roman" w:cs="Times New Roman"/>
          <w:bCs/>
          <w:sz w:val="28"/>
          <w:szCs w:val="28"/>
        </w:rPr>
        <w:t xml:space="preserve"> (в редакции от 28.03.2019 №444) в сумме 2 956 207,03 тыс. рублей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73A4" w:rsidRPr="00F13B83" w:rsidRDefault="00250C3B" w:rsidP="00DE73A4">
      <w:pPr>
        <w:pStyle w:val="a9"/>
        <w:tabs>
          <w:tab w:val="left" w:pos="851"/>
          <w:tab w:val="left" w:pos="900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Предполагаемый проект решения </w:t>
      </w:r>
      <w:r w:rsidR="00AB476A" w:rsidRPr="00F13B83"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предусматривает изменение объема доходов бюджета города Радужный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34DB6" w:rsidRPr="00F13B83">
        <w:rPr>
          <w:rFonts w:ascii="Times New Roman" w:hAnsi="Times New Roman" w:cs="Times New Roman"/>
          <w:b/>
          <w:bCs/>
          <w:sz w:val="28"/>
          <w:szCs w:val="28"/>
        </w:rPr>
        <w:t>11 974,62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  <w:r w:rsidR="008468EF" w:rsidRPr="00F13B83">
        <w:rPr>
          <w:rFonts w:ascii="Times New Roman" w:hAnsi="Times New Roman" w:cs="Times New Roman"/>
          <w:bCs/>
          <w:sz w:val="28"/>
          <w:szCs w:val="28"/>
        </w:rPr>
        <w:t>Уточнен</w:t>
      </w:r>
      <w:r w:rsidR="00630985" w:rsidRPr="00F13B83">
        <w:rPr>
          <w:rFonts w:ascii="Times New Roman" w:hAnsi="Times New Roman" w:cs="Times New Roman"/>
          <w:bCs/>
          <w:sz w:val="28"/>
          <w:szCs w:val="28"/>
        </w:rPr>
        <w:t>ные плановые назначения на 2019</w:t>
      </w:r>
      <w:r w:rsidR="008468EF" w:rsidRPr="00F13B83">
        <w:rPr>
          <w:rFonts w:ascii="Times New Roman" w:hAnsi="Times New Roman" w:cs="Times New Roman"/>
          <w:bCs/>
          <w:sz w:val="28"/>
          <w:szCs w:val="28"/>
        </w:rPr>
        <w:t xml:space="preserve"> год составят сумму </w:t>
      </w:r>
      <w:r w:rsidR="00FE2C95" w:rsidRPr="00F1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4DB6" w:rsidRPr="00F13B83">
        <w:rPr>
          <w:rFonts w:ascii="Times New Roman" w:hAnsi="Times New Roman" w:cs="Times New Roman"/>
          <w:b/>
          <w:bCs/>
          <w:sz w:val="28"/>
          <w:szCs w:val="28"/>
        </w:rPr>
        <w:t> 968 181,65</w:t>
      </w:r>
      <w:r w:rsidR="008468EF"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8EF" w:rsidRPr="00F13B83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DE73A4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3A4" w:rsidRPr="00F13B83">
        <w:rPr>
          <w:rFonts w:ascii="Times New Roman" w:hAnsi="Times New Roman" w:cs="Times New Roman"/>
          <w:sz w:val="28"/>
          <w:szCs w:val="28"/>
        </w:rPr>
        <w:t>(</w:t>
      </w:r>
      <w:r w:rsidR="00DE73A4" w:rsidRPr="00F13B83">
        <w:rPr>
          <w:rFonts w:ascii="Times New Roman" w:hAnsi="Times New Roman" w:cs="Times New Roman"/>
          <w:i/>
          <w:sz w:val="28"/>
          <w:szCs w:val="28"/>
        </w:rPr>
        <w:t xml:space="preserve">приложение №1 </w:t>
      </w:r>
      <w:r w:rsidR="00DE73A4" w:rsidRPr="00F13B83">
        <w:rPr>
          <w:rFonts w:ascii="Times New Roman" w:hAnsi="Times New Roman" w:cs="Times New Roman"/>
          <w:sz w:val="28"/>
          <w:szCs w:val="28"/>
        </w:rPr>
        <w:t>к пояснительной записке по доходам)</w:t>
      </w:r>
      <w:r w:rsidR="00DE73A4" w:rsidRPr="00F13B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B17" w:rsidRPr="00F13B83" w:rsidRDefault="00DE73A4" w:rsidP="00741B17">
      <w:pPr>
        <w:pStyle w:val="a9"/>
        <w:spacing w:line="276" w:lineRule="auto"/>
        <w:ind w:firstLine="708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B17" w:rsidRPr="00F13B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Изменение плановых показателей по доходам в 2019 году </w:t>
      </w:r>
      <w:proofErr w:type="gramStart"/>
      <w:r w:rsidR="00741B17" w:rsidRPr="00F13B83">
        <w:rPr>
          <w:rFonts w:ascii="Times New Roman" w:hAnsi="Times New Roman" w:cs="Times New Roman"/>
          <w:b/>
          <w:bCs/>
          <w:caps/>
          <w:sz w:val="28"/>
          <w:szCs w:val="28"/>
        </w:rPr>
        <w:t>представлены</w:t>
      </w:r>
      <w:proofErr w:type="gramEnd"/>
      <w:r w:rsidR="00741B17" w:rsidRPr="00F13B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следующей таблице</w:t>
      </w:r>
    </w:p>
    <w:tbl>
      <w:tblPr>
        <w:tblStyle w:val="a3"/>
        <w:tblW w:w="0" w:type="auto"/>
        <w:tblLayout w:type="fixed"/>
        <w:tblLook w:val="04A0"/>
      </w:tblPr>
      <w:tblGrid>
        <w:gridCol w:w="5023"/>
        <w:gridCol w:w="2031"/>
        <w:gridCol w:w="1418"/>
        <w:gridCol w:w="1949"/>
      </w:tblGrid>
      <w:tr w:rsidR="00741B17" w:rsidRPr="00F13B83" w:rsidTr="00FB57AB">
        <w:tc>
          <w:tcPr>
            <w:tcW w:w="5023" w:type="dxa"/>
            <w:vAlign w:val="center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2"/>
              </w:rPr>
            </w:pPr>
            <w:r w:rsidRPr="00F13B83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031" w:type="dxa"/>
            <w:vAlign w:val="center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2"/>
              </w:rPr>
            </w:pPr>
            <w:r w:rsidRPr="00F13B83">
              <w:rPr>
                <w:rFonts w:ascii="Times New Roman" w:hAnsi="Times New Roman" w:cs="Times New Roman"/>
                <w:sz w:val="28"/>
                <w:szCs w:val="28"/>
              </w:rPr>
              <w:t>Утвержденный план на 2019 год</w:t>
            </w:r>
          </w:p>
        </w:tc>
        <w:tc>
          <w:tcPr>
            <w:tcW w:w="1418" w:type="dxa"/>
            <w:vAlign w:val="center"/>
          </w:tcPr>
          <w:p w:rsidR="00741B17" w:rsidRPr="00F13B83" w:rsidRDefault="00741B17" w:rsidP="00FB57AB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Изменения</w:t>
            </w:r>
          </w:p>
          <w:p w:rsidR="00741B17" w:rsidRPr="00F13B83" w:rsidRDefault="00741B17" w:rsidP="00FB57AB">
            <w:pPr>
              <w:jc w:val="center"/>
            </w:pPr>
            <w:r w:rsidRPr="00F13B83">
              <w:rPr>
                <w:sz w:val="28"/>
                <w:szCs w:val="28"/>
              </w:rPr>
              <w:t>(+/-)</w:t>
            </w:r>
          </w:p>
        </w:tc>
        <w:tc>
          <w:tcPr>
            <w:tcW w:w="1949" w:type="dxa"/>
            <w:vAlign w:val="center"/>
          </w:tcPr>
          <w:p w:rsidR="00741B17" w:rsidRPr="00F13B83" w:rsidRDefault="00741B17" w:rsidP="00FB57AB">
            <w:pPr>
              <w:jc w:val="center"/>
            </w:pPr>
            <w:r w:rsidRPr="00F13B83">
              <w:rPr>
                <w:sz w:val="28"/>
                <w:szCs w:val="28"/>
              </w:rPr>
              <w:t>Уточненный план на 2019 год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НАЛОГОВЫЕ ДОХОДЫ ВСЕГО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693 866,34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1 543,48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695 409,82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rPr>
                <w:bCs/>
              </w:rPr>
              <w:t xml:space="preserve">Акцизы по подакцизным товарам (продукции), производимым на территории </w:t>
            </w:r>
            <w:proofErr w:type="spellStart"/>
            <w:r w:rsidRPr="00F13B83">
              <w:rPr>
                <w:bCs/>
              </w:rPr>
              <w:t>Россисйкой</w:t>
            </w:r>
            <w:proofErr w:type="spellEnd"/>
            <w:r w:rsidRPr="00F13B83">
              <w:rPr>
                <w:bCs/>
              </w:rPr>
              <w:t xml:space="preserve"> Федерации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7 220,40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- 91,01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7 129,39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Единый сельскохозяйственный налог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18,50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5,38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23,88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 xml:space="preserve">Налог на имущество физических лиц, взимаемый по  ставкам, применяемым к </w:t>
            </w:r>
            <w:r w:rsidRPr="00F13B83">
              <w:lastRenderedPageBreak/>
              <w:t>объектам налогообложения, расположенным в границах городских округов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lastRenderedPageBreak/>
              <w:t>15 042,00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1 629,11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16 671,11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Неналоговые доходы ВСЕГО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104 711,87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4 133,32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108 845,19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городскими округами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718,40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671,92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1 390,32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(аренда имущества)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5 407,00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4,15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5 411,15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Платежи при пользовании природными ресурсами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967,80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1 326,10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2 293,90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701,90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253,50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955,40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Прочие доходы от компенсации затрат бюджетов городских округов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2 656,17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22,08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2 678,25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Доходы от продажи квартир, находящихся в собственности городских округов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18 114,90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-843,68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17 271,22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Доходы от продажи земельных участков,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1 717,00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169,75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1 886,75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Штрафы, санкции, возмещение ущерба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4 000,00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2 529,50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6 529,50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rPr>
                <w:sz w:val="28"/>
              </w:rPr>
            </w:pPr>
            <w:r w:rsidRPr="00F13B83">
              <w:rPr>
                <w:b/>
                <w:bCs/>
                <w:caps/>
              </w:rPr>
              <w:t>Безвозмездные поступления Всего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2 157 628,82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6 297,82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2 163 926,64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rPr>
                <w:b/>
                <w:bCs/>
                <w:caps/>
              </w:rPr>
            </w:pPr>
            <w:r w:rsidRPr="00F13B83">
              <w:t>из них: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233 272,02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3 284,31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236 556,33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Субвенции бюджетам бюджетной системы Российской Федерации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1 312 226,30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-1 204,13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1 311 022,17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Иные межбюджетные трансферты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3 190,70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1 900,00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5 090,70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Прочие безвозмездные поступления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3 250,00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2 317,64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5 567,64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3 559,97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218,07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3 778,04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r w:rsidRPr="00F13B83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-3 559,97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-218,07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Cs/>
                <w:caps/>
              </w:rPr>
              <w:t>- 3 778,04</w:t>
            </w:r>
          </w:p>
        </w:tc>
      </w:tr>
      <w:tr w:rsidR="00741B17" w:rsidRPr="00F13B83" w:rsidTr="00FB57AB">
        <w:tc>
          <w:tcPr>
            <w:tcW w:w="5023" w:type="dxa"/>
            <w:vAlign w:val="bottom"/>
          </w:tcPr>
          <w:p w:rsidR="00741B17" w:rsidRPr="00F13B83" w:rsidRDefault="00741B17" w:rsidP="00FB57AB">
            <w:pPr>
              <w:rPr>
                <w:b/>
              </w:rPr>
            </w:pPr>
            <w:r w:rsidRPr="00F13B83">
              <w:rPr>
                <w:b/>
              </w:rPr>
              <w:t>ИТОГО ДОХОДОВ</w:t>
            </w:r>
          </w:p>
        </w:tc>
        <w:tc>
          <w:tcPr>
            <w:tcW w:w="2031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1 608 503,09</w:t>
            </w:r>
          </w:p>
        </w:tc>
        <w:tc>
          <w:tcPr>
            <w:tcW w:w="1418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11 974,62</w:t>
            </w:r>
          </w:p>
        </w:tc>
        <w:tc>
          <w:tcPr>
            <w:tcW w:w="1949" w:type="dxa"/>
            <w:vAlign w:val="bottom"/>
          </w:tcPr>
          <w:p w:rsidR="00741B17" w:rsidRPr="00F13B83" w:rsidRDefault="00741B17" w:rsidP="00FB57A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13B83">
              <w:rPr>
                <w:rFonts w:ascii="Times New Roman" w:hAnsi="Times New Roman" w:cs="Times New Roman"/>
                <w:b/>
                <w:bCs/>
                <w:caps/>
              </w:rPr>
              <w:t>1 620 477,71</w:t>
            </w:r>
          </w:p>
        </w:tc>
      </w:tr>
    </w:tbl>
    <w:p w:rsidR="00741B17" w:rsidRPr="00F13B83" w:rsidRDefault="00741B17" w:rsidP="00741B17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B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НАЛОГОВЫЕ ДОХОДЫ</w:t>
      </w:r>
    </w:p>
    <w:p w:rsidR="00741B17" w:rsidRPr="00F13B83" w:rsidRDefault="00741B17" w:rsidP="00741B17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B17" w:rsidRPr="00F13B83" w:rsidRDefault="00741B17" w:rsidP="00741B17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Плановые назначения по налоговым доходам на 2019 год утверждены в сумме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693 866,34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Исходя из фактического поступления на 01.06.2019 года налоговые доходы, скорректированы в сторону увеличения на сумму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1 543,48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тыс. рублей. Плановые назначения по налоговым доходам с учетом внесенных изменений на 2019 год составят сумму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695 409,82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741B17" w:rsidRPr="00F13B83" w:rsidRDefault="00741B17" w:rsidP="00741B17">
      <w:pPr>
        <w:pStyle w:val="a9"/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F13B83">
        <w:rPr>
          <w:rFonts w:ascii="Times New Roman" w:hAnsi="Times New Roman" w:cs="Times New Roman"/>
          <w:b/>
          <w:bCs/>
          <w:sz w:val="28"/>
          <w:szCs w:val="28"/>
        </w:rPr>
        <w:tab/>
        <w:t>Отклонения произошли по следующим доходам:</w:t>
      </w:r>
    </w:p>
    <w:p w:rsidR="00741B17" w:rsidRPr="00F13B83" w:rsidRDefault="00741B17" w:rsidP="00741B17">
      <w:pPr>
        <w:pStyle w:val="ac"/>
        <w:numPr>
          <w:ilvl w:val="0"/>
          <w:numId w:val="5"/>
        </w:num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Акцизы по подакцизным товарам (продукции), производимым на территории </w:t>
      </w:r>
      <w:proofErr w:type="spellStart"/>
      <w:r w:rsidRPr="00F13B83">
        <w:rPr>
          <w:bCs/>
          <w:sz w:val="28"/>
          <w:szCs w:val="28"/>
        </w:rPr>
        <w:t>Россисйкой</w:t>
      </w:r>
      <w:proofErr w:type="spellEnd"/>
      <w:r w:rsidRPr="00F13B83">
        <w:rPr>
          <w:bCs/>
          <w:sz w:val="28"/>
          <w:szCs w:val="28"/>
        </w:rPr>
        <w:t xml:space="preserve"> Федерации, </w:t>
      </w:r>
      <w:proofErr w:type="gramStart"/>
      <w:r w:rsidRPr="00F13B83">
        <w:rPr>
          <w:bCs/>
          <w:sz w:val="28"/>
          <w:szCs w:val="28"/>
        </w:rPr>
        <w:t>согласно</w:t>
      </w:r>
      <w:proofErr w:type="gramEnd"/>
      <w:r w:rsidRPr="00F13B83">
        <w:rPr>
          <w:bCs/>
          <w:sz w:val="28"/>
          <w:szCs w:val="28"/>
        </w:rPr>
        <w:t xml:space="preserve"> уточненного прогноза главного администратора доходов бюджета, уменьшены  на - </w:t>
      </w:r>
      <w:r w:rsidRPr="00F13B83">
        <w:rPr>
          <w:b/>
          <w:bCs/>
          <w:sz w:val="28"/>
          <w:szCs w:val="28"/>
        </w:rPr>
        <w:t>91,01</w:t>
      </w:r>
      <w:r w:rsidRPr="00F13B83">
        <w:rPr>
          <w:bCs/>
          <w:sz w:val="28"/>
          <w:szCs w:val="28"/>
        </w:rPr>
        <w:t xml:space="preserve"> тыс. рублей. Годовые плановые назначения составят </w:t>
      </w:r>
      <w:r w:rsidRPr="00F13B83">
        <w:rPr>
          <w:b/>
          <w:bCs/>
          <w:sz w:val="28"/>
          <w:szCs w:val="28"/>
        </w:rPr>
        <w:t>7 129,39</w:t>
      </w:r>
      <w:r w:rsidRPr="00F13B83">
        <w:rPr>
          <w:bCs/>
          <w:sz w:val="28"/>
          <w:szCs w:val="28"/>
        </w:rPr>
        <w:t xml:space="preserve"> тыс. рублей.</w:t>
      </w:r>
    </w:p>
    <w:p w:rsidR="00741B17" w:rsidRPr="00F13B83" w:rsidRDefault="00741B17" w:rsidP="00741B17">
      <w:pPr>
        <w:pStyle w:val="ac"/>
        <w:numPr>
          <w:ilvl w:val="0"/>
          <w:numId w:val="5"/>
        </w:num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Исходя из фактического поступления на 01.06.2019 года, скорректированы в сторону увеличения плановые назначения по единому сельскохозяйственному налогу на сумму </w:t>
      </w:r>
      <w:r w:rsidRPr="00F13B83">
        <w:rPr>
          <w:b/>
          <w:bCs/>
          <w:sz w:val="28"/>
          <w:szCs w:val="28"/>
        </w:rPr>
        <w:t>5,38</w:t>
      </w:r>
      <w:r w:rsidRPr="00F13B83">
        <w:rPr>
          <w:bCs/>
          <w:sz w:val="28"/>
          <w:szCs w:val="28"/>
        </w:rPr>
        <w:t xml:space="preserve"> тыс. рублей. Годовой план на 2019 год составит сумму </w:t>
      </w:r>
      <w:r w:rsidRPr="00F13B83">
        <w:rPr>
          <w:b/>
          <w:bCs/>
          <w:sz w:val="28"/>
          <w:szCs w:val="28"/>
        </w:rPr>
        <w:t>23,88</w:t>
      </w:r>
      <w:r w:rsidRPr="00F13B83">
        <w:rPr>
          <w:bCs/>
          <w:sz w:val="28"/>
          <w:szCs w:val="28"/>
        </w:rPr>
        <w:t xml:space="preserve"> тыс. рублей.</w:t>
      </w:r>
    </w:p>
    <w:p w:rsidR="00741B17" w:rsidRPr="00F13B83" w:rsidRDefault="00741B17" w:rsidP="00741B17">
      <w:pPr>
        <w:pStyle w:val="ac"/>
        <w:numPr>
          <w:ilvl w:val="0"/>
          <w:numId w:val="5"/>
        </w:num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Исходя из фактического поступления на 01.06.2019 года, скорректированы в сторону увеличения плановые назначения по </w:t>
      </w:r>
      <w:r w:rsidRPr="00F13B83">
        <w:rPr>
          <w:sz w:val="28"/>
          <w:szCs w:val="28"/>
        </w:rPr>
        <w:t xml:space="preserve">налогу на имущество физических лиц, </w:t>
      </w:r>
      <w:proofErr w:type="gramStart"/>
      <w:r w:rsidRPr="00F13B83">
        <w:rPr>
          <w:sz w:val="28"/>
          <w:szCs w:val="28"/>
        </w:rPr>
        <w:t>взимаемый</w:t>
      </w:r>
      <w:proofErr w:type="gramEnd"/>
      <w:r w:rsidRPr="00F13B83">
        <w:rPr>
          <w:sz w:val="28"/>
          <w:szCs w:val="28"/>
        </w:rPr>
        <w:t xml:space="preserve"> по ставкам, применяемым к объектам налогообложения, расположенным в границах городских округов</w:t>
      </w:r>
      <w:r w:rsidRPr="00F13B83">
        <w:rPr>
          <w:bCs/>
          <w:sz w:val="28"/>
          <w:szCs w:val="28"/>
        </w:rPr>
        <w:t xml:space="preserve"> на сумму </w:t>
      </w:r>
      <w:r w:rsidRPr="00F13B83">
        <w:rPr>
          <w:b/>
          <w:bCs/>
          <w:sz w:val="28"/>
          <w:szCs w:val="28"/>
        </w:rPr>
        <w:t>1 629,11</w:t>
      </w:r>
      <w:r w:rsidRPr="00F13B83">
        <w:rPr>
          <w:bCs/>
          <w:sz w:val="28"/>
          <w:szCs w:val="28"/>
        </w:rPr>
        <w:t xml:space="preserve"> тыс. рублей. Годовой план на 2019 год составит </w:t>
      </w:r>
      <w:r w:rsidRPr="00F13B83">
        <w:rPr>
          <w:b/>
          <w:bCs/>
          <w:sz w:val="28"/>
          <w:szCs w:val="28"/>
        </w:rPr>
        <w:t>16 671,11</w:t>
      </w:r>
      <w:r w:rsidRPr="00F13B83">
        <w:rPr>
          <w:bCs/>
          <w:sz w:val="28"/>
          <w:szCs w:val="28"/>
        </w:rPr>
        <w:t xml:space="preserve"> тыс. рублей. Увеличение доходов по состоянию на 01.06. 2019 года по налогу на имущество физических лиц связано с поступлением платежей по задолженности прошлых периодов.</w:t>
      </w:r>
    </w:p>
    <w:p w:rsidR="00741B17" w:rsidRPr="00F13B83" w:rsidRDefault="00741B17" w:rsidP="00741B17">
      <w:pPr>
        <w:pStyle w:val="a9"/>
        <w:spacing w:line="276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ab/>
      </w:r>
    </w:p>
    <w:p w:rsidR="00741B17" w:rsidRPr="00F13B83" w:rsidRDefault="00741B17" w:rsidP="00741B17">
      <w:pPr>
        <w:pStyle w:val="ac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F13B83">
        <w:rPr>
          <w:bCs/>
          <w:sz w:val="28"/>
          <w:szCs w:val="28"/>
        </w:rPr>
        <w:tab/>
        <w:t xml:space="preserve">                                    </w:t>
      </w:r>
      <w:r w:rsidRPr="00F13B83">
        <w:rPr>
          <w:b/>
          <w:bCs/>
          <w:sz w:val="28"/>
          <w:szCs w:val="28"/>
        </w:rPr>
        <w:t>НЕНАЛОГОВЫЕ ДОХОДЫ</w:t>
      </w:r>
    </w:p>
    <w:p w:rsidR="00741B17" w:rsidRPr="00F13B83" w:rsidRDefault="00F13B83" w:rsidP="00F13B83">
      <w:pPr>
        <w:pStyle w:val="ac"/>
        <w:tabs>
          <w:tab w:val="left" w:pos="3564"/>
        </w:tabs>
        <w:spacing w:line="276" w:lineRule="auto"/>
        <w:ind w:left="0"/>
        <w:jc w:val="both"/>
        <w:rPr>
          <w:b/>
          <w:bCs/>
          <w:sz w:val="28"/>
          <w:szCs w:val="28"/>
        </w:rPr>
      </w:pPr>
      <w:r w:rsidRPr="00F13B83">
        <w:rPr>
          <w:b/>
          <w:bCs/>
          <w:sz w:val="28"/>
          <w:szCs w:val="28"/>
        </w:rPr>
        <w:tab/>
      </w:r>
    </w:p>
    <w:p w:rsidR="00741B17" w:rsidRPr="00F13B83" w:rsidRDefault="00741B17" w:rsidP="00741B17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Плановые назначения по неналоговым поступлениям в бюджет города на 2019 год утверждены в сумме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104 711,87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рублей, исходя из фактического поступления на 01.06.2019 года и уточнениям администраторов доходов по ожидаемому исполнению доходов в 2019 году, скорректированы в сторону увеличения на сумму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4 133,32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тыс. рублей. Уточненные годовые плановые назначения с учетом внесенных изменений  составят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108 845,19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В том числе:</w:t>
      </w:r>
    </w:p>
    <w:p w:rsidR="00741B17" w:rsidRPr="00F13B83" w:rsidRDefault="00741B17" w:rsidP="00741B17">
      <w:pPr>
        <w:pStyle w:val="a9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Плановые назначения по доходам от использования имущества, находящегося </w:t>
      </w:r>
      <w:proofErr w:type="gramStart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и муниципальной собственности, увеличены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676,07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тыс. рублей и составят на 2019 год сумму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70 026,17 </w:t>
      </w:r>
      <w:r w:rsidRPr="00F13B83">
        <w:rPr>
          <w:rFonts w:ascii="Times New Roman" w:hAnsi="Times New Roman" w:cs="Times New Roman"/>
          <w:bCs/>
          <w:sz w:val="28"/>
          <w:szCs w:val="28"/>
        </w:rPr>
        <w:t>тыс. рублей.</w:t>
      </w:r>
      <w:proofErr w:type="gramEnd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p w:rsidR="00741B17" w:rsidRPr="00F13B83" w:rsidRDefault="00741B17" w:rsidP="00741B17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3B83">
        <w:rPr>
          <w:rFonts w:ascii="Times New Roman" w:hAnsi="Times New Roman" w:cs="Times New Roman"/>
          <w:sz w:val="28"/>
          <w:szCs w:val="28"/>
        </w:rPr>
        <w:t>-   доходы от перечисления части прибыли, остающейся после уплаты налогов и иных обязательных платежей муниципальных унитарных предприятий,  созданных городскими округами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увеличены на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 671,92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proofErr w:type="gramEnd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Годовые плановые </w:t>
      </w:r>
      <w:r w:rsidRPr="00F13B83">
        <w:rPr>
          <w:rFonts w:ascii="Times New Roman" w:hAnsi="Times New Roman" w:cs="Times New Roman"/>
          <w:bCs/>
          <w:sz w:val="28"/>
          <w:szCs w:val="28"/>
        </w:rPr>
        <w:lastRenderedPageBreak/>
        <w:t>назначения с учетом внесенных изменений составят сумму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1 390,32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Данное увеличение связано с перечислением части прибыли от УП «РТС» в сумме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1 259,57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рублей, а также УП ОДЦ «</w:t>
      </w:r>
      <w:proofErr w:type="spellStart"/>
      <w:r w:rsidRPr="00F13B83">
        <w:rPr>
          <w:rFonts w:ascii="Times New Roman" w:hAnsi="Times New Roman" w:cs="Times New Roman"/>
          <w:bCs/>
          <w:sz w:val="28"/>
          <w:szCs w:val="28"/>
        </w:rPr>
        <w:t>АганГрад</w:t>
      </w:r>
      <w:proofErr w:type="spellEnd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» в сумме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130,75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41B17" w:rsidRPr="00F13B83" w:rsidRDefault="00741B17" w:rsidP="00741B17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-    </w:t>
      </w:r>
      <w:proofErr w:type="gramStart"/>
      <w:r w:rsidRPr="00F13B83">
        <w:rPr>
          <w:rFonts w:ascii="Times New Roman" w:hAnsi="Times New Roman" w:cs="Times New Roman"/>
          <w:bCs/>
          <w:sz w:val="28"/>
          <w:szCs w:val="28"/>
        </w:rPr>
        <w:t>исходя из фактического поступления по состоянию на 01.06.2019 года увеличены</w:t>
      </w:r>
      <w:proofErr w:type="gramEnd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плановые назначения по </w:t>
      </w:r>
      <w:r w:rsidRPr="00F13B83">
        <w:rPr>
          <w:rFonts w:ascii="Times New Roman" w:hAnsi="Times New Roman" w:cs="Times New Roman"/>
          <w:sz w:val="28"/>
          <w:szCs w:val="28"/>
        </w:rPr>
        <w:t xml:space="preserve">прочим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сумме </w:t>
      </w:r>
      <w:r w:rsidRPr="00F13B83">
        <w:rPr>
          <w:rFonts w:ascii="Times New Roman" w:hAnsi="Times New Roman" w:cs="Times New Roman"/>
          <w:b/>
          <w:sz w:val="28"/>
          <w:szCs w:val="28"/>
        </w:rPr>
        <w:t>4,15</w:t>
      </w:r>
      <w:r w:rsidRPr="00F1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1B17" w:rsidRPr="00F13B83" w:rsidRDefault="00741B17" w:rsidP="00741B17">
      <w:pPr>
        <w:numPr>
          <w:ilvl w:val="0"/>
          <w:numId w:val="4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По доходам от оказания платных услуг и компенсации затрат  государства согласно уточнениям главных администраторов доходов бюджета плановые назначения увеличены на </w:t>
      </w:r>
      <w:r w:rsidRPr="00F13B83">
        <w:rPr>
          <w:b/>
          <w:bCs/>
          <w:sz w:val="28"/>
          <w:szCs w:val="28"/>
        </w:rPr>
        <w:t>275,58</w:t>
      </w:r>
      <w:r w:rsidRPr="00F13B83">
        <w:rPr>
          <w:bCs/>
          <w:sz w:val="28"/>
          <w:szCs w:val="28"/>
        </w:rPr>
        <w:t xml:space="preserve"> тыс. рублей. Годовые плановые назначения составят сумму </w:t>
      </w:r>
      <w:r w:rsidRPr="00F13B83">
        <w:rPr>
          <w:b/>
          <w:bCs/>
          <w:sz w:val="28"/>
          <w:szCs w:val="28"/>
        </w:rPr>
        <w:t>3 633,65</w:t>
      </w:r>
      <w:r w:rsidRPr="00F13B83">
        <w:rPr>
          <w:bCs/>
          <w:sz w:val="28"/>
          <w:szCs w:val="28"/>
        </w:rPr>
        <w:t xml:space="preserve"> тыс. рублей. В том числе:</w:t>
      </w:r>
    </w:p>
    <w:p w:rsidR="00741B17" w:rsidRPr="00F13B83" w:rsidRDefault="00741B17" w:rsidP="00741B17">
      <w:pPr>
        <w:spacing w:line="276" w:lineRule="auto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-  по прочим доходам от оказания платных услуг (работ) получателями средств бюджетов городских округов плановые назначения скорректированы в сторону увеличения в сумме </w:t>
      </w:r>
      <w:r w:rsidRPr="00F13B83">
        <w:rPr>
          <w:b/>
          <w:bCs/>
          <w:sz w:val="28"/>
          <w:szCs w:val="28"/>
        </w:rPr>
        <w:t>253,50</w:t>
      </w:r>
      <w:r w:rsidRPr="00F13B83">
        <w:rPr>
          <w:bCs/>
          <w:sz w:val="28"/>
          <w:szCs w:val="28"/>
        </w:rPr>
        <w:t xml:space="preserve"> тыс. рублей. Увеличение по данному виду дохода связано с планируемым поступлением средств родительской платы за проезд детей в оздоровительные лагеря, а также </w:t>
      </w:r>
      <w:proofErr w:type="gramStart"/>
      <w:r w:rsidRPr="00F13B83">
        <w:rPr>
          <w:bCs/>
          <w:sz w:val="28"/>
          <w:szCs w:val="28"/>
        </w:rPr>
        <w:t>согласно</w:t>
      </w:r>
      <w:proofErr w:type="gramEnd"/>
      <w:r w:rsidRPr="00F13B83">
        <w:rPr>
          <w:bCs/>
          <w:sz w:val="28"/>
          <w:szCs w:val="28"/>
        </w:rPr>
        <w:t xml:space="preserve"> предоставленных уточненных годовых плановых назначений администрируемых доходов главного администратора доходов бюджета «Администрацией города Радужный»;</w:t>
      </w:r>
    </w:p>
    <w:p w:rsidR="00741B17" w:rsidRPr="00F13B83" w:rsidRDefault="00741B17" w:rsidP="00741B17">
      <w:pPr>
        <w:spacing w:line="276" w:lineRule="auto"/>
        <w:jc w:val="both"/>
        <w:rPr>
          <w:b/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-  по прочим доходам от компенсации затрат бюджетов городских округов плановые назначения увеличены на </w:t>
      </w:r>
      <w:r w:rsidRPr="00F13B83">
        <w:rPr>
          <w:b/>
          <w:bCs/>
          <w:sz w:val="28"/>
          <w:szCs w:val="28"/>
        </w:rPr>
        <w:t>22,08</w:t>
      </w:r>
      <w:r w:rsidRPr="00F13B83">
        <w:rPr>
          <w:bCs/>
          <w:sz w:val="28"/>
          <w:szCs w:val="28"/>
        </w:rPr>
        <w:t xml:space="preserve"> тыс. рублей согласно предоставленных уточненных годовых плановых назначений администрируемых доходов главного администратора доходов бюджета «Администрацией города </w:t>
      </w:r>
      <w:proofErr w:type="gramStart"/>
      <w:r w:rsidRPr="00F13B83">
        <w:rPr>
          <w:bCs/>
          <w:sz w:val="28"/>
          <w:szCs w:val="28"/>
        </w:rPr>
        <w:t>Радужный</w:t>
      </w:r>
      <w:proofErr w:type="gramEnd"/>
      <w:r w:rsidRPr="00F13B83">
        <w:rPr>
          <w:bCs/>
          <w:sz w:val="28"/>
          <w:szCs w:val="28"/>
        </w:rPr>
        <w:t>» исходя из фактического поступления по состоянию на 01.06.2019года.</w:t>
      </w:r>
    </w:p>
    <w:p w:rsidR="00741B17" w:rsidRPr="00F13B83" w:rsidRDefault="00741B17" w:rsidP="00741B17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По доходам от продажи материальных и нематериальных активов плановые назначения уменьшены на сумму - </w:t>
      </w:r>
      <w:r w:rsidRPr="00F13B83">
        <w:rPr>
          <w:b/>
          <w:bCs/>
          <w:sz w:val="28"/>
          <w:szCs w:val="28"/>
        </w:rPr>
        <w:t>673,93</w:t>
      </w:r>
      <w:r w:rsidRPr="00F13B83">
        <w:rPr>
          <w:bCs/>
          <w:sz w:val="28"/>
          <w:szCs w:val="28"/>
        </w:rPr>
        <w:t xml:space="preserve"> тыс. рублей, с учетом внесенных изменений на 2019 год составят сумму </w:t>
      </w:r>
      <w:r w:rsidRPr="00F13B83">
        <w:rPr>
          <w:b/>
          <w:bCs/>
          <w:sz w:val="28"/>
          <w:szCs w:val="28"/>
        </w:rPr>
        <w:t xml:space="preserve">26 361,97 </w:t>
      </w:r>
      <w:r w:rsidRPr="00F13B83">
        <w:rPr>
          <w:bCs/>
          <w:sz w:val="28"/>
          <w:szCs w:val="28"/>
        </w:rPr>
        <w:t xml:space="preserve">тыс. рублей. В том числе: </w:t>
      </w:r>
    </w:p>
    <w:p w:rsidR="00741B17" w:rsidRPr="00F13B83" w:rsidRDefault="00741B17" w:rsidP="00741B17">
      <w:pPr>
        <w:pStyle w:val="ac"/>
        <w:spacing w:line="276" w:lineRule="auto"/>
        <w:ind w:left="0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-    уточнены в сторону уменьшения доходы от продажи квартир, находящиеся в собственности городских округов на сумму </w:t>
      </w:r>
      <w:r w:rsidRPr="00F13B83">
        <w:rPr>
          <w:b/>
          <w:bCs/>
          <w:sz w:val="28"/>
          <w:szCs w:val="28"/>
        </w:rPr>
        <w:t>– 843,68</w:t>
      </w:r>
      <w:r w:rsidRPr="00F13B83">
        <w:rPr>
          <w:bCs/>
          <w:sz w:val="28"/>
          <w:szCs w:val="28"/>
        </w:rPr>
        <w:t xml:space="preserve"> тыс. рублей. Годовой план составит </w:t>
      </w:r>
      <w:r w:rsidRPr="00F13B83">
        <w:rPr>
          <w:b/>
          <w:bCs/>
          <w:sz w:val="28"/>
          <w:szCs w:val="28"/>
        </w:rPr>
        <w:t>17 271,22</w:t>
      </w:r>
      <w:r w:rsidRPr="00F13B83">
        <w:rPr>
          <w:bCs/>
          <w:sz w:val="28"/>
          <w:szCs w:val="28"/>
        </w:rPr>
        <w:t xml:space="preserve"> тыс. рублей. Данное уменьшение связано с тем, что в 2019 году возвращены денежные средства Киселеву М.Б. по договору купли-продажи квартир с оплатой в рассрочку от 01.04.2011 №07/10 в сумме </w:t>
      </w:r>
      <w:r w:rsidRPr="00F13B83">
        <w:rPr>
          <w:b/>
          <w:bCs/>
          <w:sz w:val="28"/>
          <w:szCs w:val="28"/>
        </w:rPr>
        <w:t>843,68</w:t>
      </w:r>
      <w:r w:rsidRPr="00F13B83">
        <w:rPr>
          <w:bCs/>
          <w:sz w:val="28"/>
          <w:szCs w:val="28"/>
        </w:rPr>
        <w:t xml:space="preserve"> тыс. рублей на основании распоряжения администрации № 701р от 22.11.2018 и соглашения от 28.11.2018 «О распоряжении договора».</w:t>
      </w:r>
    </w:p>
    <w:p w:rsidR="00741B17" w:rsidRPr="00F13B83" w:rsidRDefault="00741B17" w:rsidP="00741B17">
      <w:pPr>
        <w:spacing w:line="276" w:lineRule="auto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>-      уточнены в сторону увеличения плановые назначения  по доходам  от продажи земельных участков, находящихся в собственности городских округов  (за исключением земельных участков муниципальных бюджетных и автономных учреждений) на сумму</w:t>
      </w:r>
      <w:r w:rsidRPr="00F13B83">
        <w:rPr>
          <w:b/>
          <w:bCs/>
          <w:sz w:val="28"/>
          <w:szCs w:val="28"/>
        </w:rPr>
        <w:t xml:space="preserve">  169,75 </w:t>
      </w:r>
      <w:r w:rsidRPr="00F13B83">
        <w:rPr>
          <w:bCs/>
          <w:sz w:val="28"/>
          <w:szCs w:val="28"/>
        </w:rPr>
        <w:t xml:space="preserve">тыс. рублей. Уточненный годовой план на 2019 год </w:t>
      </w:r>
      <w:r w:rsidRPr="00F13B83">
        <w:rPr>
          <w:bCs/>
          <w:sz w:val="28"/>
          <w:szCs w:val="28"/>
        </w:rPr>
        <w:lastRenderedPageBreak/>
        <w:t>по данному виду дохода с учетом внесенных изменений составит сумму</w:t>
      </w:r>
      <w:r w:rsidRPr="00F13B83">
        <w:rPr>
          <w:b/>
          <w:bCs/>
          <w:sz w:val="28"/>
          <w:szCs w:val="28"/>
        </w:rPr>
        <w:t xml:space="preserve"> 1 886,75</w:t>
      </w:r>
      <w:r w:rsidRPr="00F13B83">
        <w:rPr>
          <w:bCs/>
          <w:sz w:val="28"/>
          <w:szCs w:val="28"/>
        </w:rPr>
        <w:t xml:space="preserve"> тыс. рублей. Продажа земельных участков носит заявительный характер. Увеличение плановых показателей связано с ожидаемым поступлением платежей от продажи земельного участка по адресу: Северо-Западная коммунальная зона, ул</w:t>
      </w:r>
      <w:proofErr w:type="gramStart"/>
      <w:r w:rsidRPr="00F13B83">
        <w:rPr>
          <w:bCs/>
          <w:sz w:val="28"/>
          <w:szCs w:val="28"/>
        </w:rPr>
        <w:t>.Н</w:t>
      </w:r>
      <w:proofErr w:type="gramEnd"/>
      <w:r w:rsidRPr="00F13B83">
        <w:rPr>
          <w:bCs/>
          <w:sz w:val="28"/>
          <w:szCs w:val="28"/>
        </w:rPr>
        <w:t xml:space="preserve">овая, участок № 3/1, согласно договора №2 от 07.03.2019 года, заключенного с ООО «ЖЭС». </w:t>
      </w:r>
    </w:p>
    <w:p w:rsidR="00741B17" w:rsidRPr="00F13B83" w:rsidRDefault="00741B17" w:rsidP="00741B17">
      <w:pPr>
        <w:pStyle w:val="ac"/>
        <w:numPr>
          <w:ilvl w:val="0"/>
          <w:numId w:val="2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Плановые назначения по штрафам, санкциям, возмещение ущерба в бюджет города на 2019 год утверждены в сумме </w:t>
      </w:r>
      <w:r w:rsidRPr="00F13B83">
        <w:rPr>
          <w:b/>
          <w:bCs/>
          <w:sz w:val="28"/>
          <w:szCs w:val="28"/>
        </w:rPr>
        <w:t>4 000,00</w:t>
      </w:r>
      <w:r w:rsidRPr="00F13B83">
        <w:rPr>
          <w:bCs/>
          <w:sz w:val="28"/>
          <w:szCs w:val="28"/>
        </w:rPr>
        <w:t xml:space="preserve"> тыс. рублей, исходя из фактического поступления на 01.06.2019 года и уточнениям администраторов доходов по ожидаемому исполнению доходов в 2019 году, скорректированы в сторону увеличения на сумму </w:t>
      </w:r>
      <w:r w:rsidRPr="00F13B83">
        <w:rPr>
          <w:b/>
          <w:bCs/>
          <w:sz w:val="28"/>
          <w:szCs w:val="28"/>
        </w:rPr>
        <w:t xml:space="preserve">2 529,50 </w:t>
      </w:r>
      <w:r w:rsidRPr="00F13B83">
        <w:rPr>
          <w:bCs/>
          <w:sz w:val="28"/>
          <w:szCs w:val="28"/>
        </w:rPr>
        <w:t xml:space="preserve">тыс. рублей. Уточненные годовые плановые назначения с учетом внесенных изменений  составят </w:t>
      </w:r>
      <w:r w:rsidRPr="00F13B83">
        <w:rPr>
          <w:b/>
          <w:bCs/>
          <w:sz w:val="28"/>
          <w:szCs w:val="28"/>
        </w:rPr>
        <w:t>6 529,50</w:t>
      </w:r>
      <w:r w:rsidRPr="00F13B83">
        <w:rPr>
          <w:bCs/>
          <w:sz w:val="28"/>
          <w:szCs w:val="28"/>
        </w:rPr>
        <w:t xml:space="preserve"> тыс. рублей.</w:t>
      </w:r>
    </w:p>
    <w:p w:rsidR="008468EF" w:rsidRPr="00F13B83" w:rsidRDefault="008468EF" w:rsidP="0092757C">
      <w:pPr>
        <w:pStyle w:val="a9"/>
        <w:spacing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741B17" w:rsidRPr="00F13B83" w:rsidRDefault="00741B17" w:rsidP="00741B17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B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Изменение плановых показателей по безвозмездным поступлениям в 2019 году </w:t>
      </w:r>
    </w:p>
    <w:p w:rsidR="00741B17" w:rsidRPr="00F13B83" w:rsidRDefault="00741B17" w:rsidP="00741B17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B17" w:rsidRPr="00F13B83" w:rsidRDefault="00741B17" w:rsidP="00741B17">
      <w:pPr>
        <w:pStyle w:val="a9"/>
        <w:tabs>
          <w:tab w:val="left" w:pos="709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ab/>
        <w:t xml:space="preserve">Плановые  назначения  по  межбюджетным трансфертам из бюджета автономного округа и прочим безвозмездным поступлениям увеличены на сумму         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6 297,82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 и составят  по году 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2 163 926,64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В том числе:</w:t>
      </w:r>
    </w:p>
    <w:p w:rsidR="00741B17" w:rsidRPr="00F13B83" w:rsidRDefault="00741B17" w:rsidP="00741B17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ab/>
        <w:t xml:space="preserve">1. Уточнены доходы по следующим безвозмездным поступлениям из бюджета Ханты-Мансийского автономного округа - Югры согласно полученным уведомлениям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3 980,18 </w:t>
      </w:r>
      <w:r w:rsidRPr="00F13B83">
        <w:rPr>
          <w:rFonts w:ascii="Times New Roman" w:hAnsi="Times New Roman" w:cs="Times New Roman"/>
          <w:bCs/>
          <w:sz w:val="28"/>
          <w:szCs w:val="28"/>
        </w:rPr>
        <w:t>тыс. рублей:</w:t>
      </w:r>
    </w:p>
    <w:p w:rsidR="00741B17" w:rsidRPr="00F13B83" w:rsidRDefault="00741B17" w:rsidP="00741B17">
      <w:pPr>
        <w:pStyle w:val="a9"/>
        <w:numPr>
          <w:ilvl w:val="0"/>
          <w:numId w:val="14"/>
        </w:numPr>
        <w:spacing w:line="276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Российской Федерации  увеличены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3 284,31 </w:t>
      </w:r>
      <w:r w:rsidRPr="00F13B83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741B17" w:rsidRPr="00F13B83" w:rsidRDefault="00741B17" w:rsidP="00741B17">
      <w:pPr>
        <w:pStyle w:val="a9"/>
        <w:numPr>
          <w:ilvl w:val="0"/>
          <w:numId w:val="15"/>
        </w:numPr>
        <w:tabs>
          <w:tab w:val="left" w:pos="851"/>
          <w:tab w:val="left" w:pos="900"/>
          <w:tab w:val="left" w:pos="1080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субвенции бюджетам бюджетной системы Российской Федерации скорректированы в сторону уменьшения на -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1 204,13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41B17" w:rsidRPr="00F13B83" w:rsidRDefault="00741B17" w:rsidP="00741B17">
      <w:pPr>
        <w:pStyle w:val="a9"/>
        <w:numPr>
          <w:ilvl w:val="0"/>
          <w:numId w:val="15"/>
        </w:numPr>
        <w:tabs>
          <w:tab w:val="left" w:pos="851"/>
          <w:tab w:val="left" w:pos="900"/>
          <w:tab w:val="left" w:pos="1080"/>
        </w:tabs>
        <w:spacing w:line="276" w:lineRule="auto"/>
        <w:ind w:hanging="719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 увеличены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1 900,00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741B17" w:rsidRPr="00F13B83" w:rsidRDefault="00741B17" w:rsidP="00741B17">
      <w:pPr>
        <w:pStyle w:val="a9"/>
        <w:tabs>
          <w:tab w:val="left" w:pos="720"/>
          <w:tab w:val="left" w:pos="900"/>
          <w:tab w:val="left" w:pos="1080"/>
        </w:tabs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2. Плановые назначения по прочим безвозмездным поступлениям на 2019 год в связи с фактическим поступлением по состоянию на 01.06.2019 года  увеличены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2 317,64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 и составят по году сумму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5 567,64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Прочие безвозмездные денежные средства поступили </w:t>
      </w:r>
      <w:proofErr w:type="gramStart"/>
      <w:r w:rsidRPr="00F13B8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41B17" w:rsidRPr="00F13B83" w:rsidRDefault="00741B17" w:rsidP="00741B17">
      <w:pPr>
        <w:pStyle w:val="a9"/>
        <w:numPr>
          <w:ilvl w:val="0"/>
          <w:numId w:val="24"/>
        </w:numPr>
        <w:tabs>
          <w:tab w:val="left" w:pos="900"/>
          <w:tab w:val="left" w:pos="1134"/>
        </w:tabs>
        <w:spacing w:line="276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Департамента финансов Тюменской области, Департамент по общественным связям, коммуникациям и молодежной политике Тюменской области в сумме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1 400,00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41B17" w:rsidRPr="00F13B83" w:rsidRDefault="00741B17" w:rsidP="007706B5">
      <w:pPr>
        <w:pStyle w:val="a9"/>
        <w:numPr>
          <w:ilvl w:val="0"/>
          <w:numId w:val="24"/>
        </w:numPr>
        <w:tabs>
          <w:tab w:val="left" w:pos="900"/>
          <w:tab w:val="left" w:pos="1134"/>
        </w:tabs>
        <w:spacing w:line="276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Физических и юридических лиц в рамках проектов </w:t>
      </w:r>
      <w:proofErr w:type="gramStart"/>
      <w:r w:rsidRPr="00F13B83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бюджетирование в сумме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917,64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741B17" w:rsidRPr="00F13B83" w:rsidRDefault="00741B17" w:rsidP="007706B5">
      <w:pPr>
        <w:pStyle w:val="a9"/>
        <w:tabs>
          <w:tab w:val="left" w:pos="720"/>
          <w:tab w:val="left" w:pos="900"/>
          <w:tab w:val="left" w:pos="1080"/>
        </w:tabs>
        <w:spacing w:line="276" w:lineRule="auto"/>
        <w:ind w:firstLine="708"/>
        <w:rPr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41B17" w:rsidRPr="00F13B83" w:rsidRDefault="00741B17" w:rsidP="007706B5">
      <w:pPr>
        <w:pStyle w:val="ac"/>
        <w:ind w:left="142" w:firstLine="567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3. </w:t>
      </w:r>
      <w:proofErr w:type="gramStart"/>
      <w:r w:rsidRPr="00F13B83">
        <w:rPr>
          <w:bCs/>
          <w:sz w:val="28"/>
          <w:szCs w:val="28"/>
        </w:rPr>
        <w:t>Исходя из фактического поступления на 01.06.2019 года уточнены</w:t>
      </w:r>
      <w:proofErr w:type="gramEnd"/>
      <w:r w:rsidRPr="00F13B83">
        <w:rPr>
          <w:bCs/>
          <w:sz w:val="28"/>
          <w:szCs w:val="28"/>
        </w:rPr>
        <w:t xml:space="preserve"> платежи по кодам бюджетной классификации:</w:t>
      </w:r>
    </w:p>
    <w:p w:rsidR="00741B17" w:rsidRPr="00F13B83" w:rsidRDefault="00741B17" w:rsidP="00741B17">
      <w:pPr>
        <w:pStyle w:val="a9"/>
        <w:tabs>
          <w:tab w:val="left" w:pos="709"/>
          <w:tab w:val="left" w:pos="1080"/>
        </w:tabs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- 000 218 00000 00 0000 000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>+ 218,07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тыс. рублей. Данная сумма поступила от муниципальных учреждений и предприятий в результате возврата неиспользованных межбюджетных трансфертов прошлых лет;</w:t>
      </w:r>
    </w:p>
    <w:p w:rsidR="00741B17" w:rsidRPr="00F13B83" w:rsidRDefault="00741B17" w:rsidP="00741B17">
      <w:pPr>
        <w:pStyle w:val="a9"/>
        <w:tabs>
          <w:tab w:val="left" w:pos="709"/>
          <w:tab w:val="left" w:pos="1080"/>
        </w:tabs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 xml:space="preserve">-  000 219 00000 00 0000 000 Возвраты остатков субсидий, субвенций и иных межбюджетных трансфертов, имеющих целевое назначение, прошлых лет скорректированы в сторону уменьшения на </w:t>
      </w:r>
      <w:r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- 218,07 </w:t>
      </w:r>
      <w:r w:rsidRPr="00F13B83">
        <w:rPr>
          <w:rFonts w:ascii="Times New Roman" w:hAnsi="Times New Roman" w:cs="Times New Roman"/>
          <w:bCs/>
          <w:sz w:val="28"/>
          <w:szCs w:val="28"/>
        </w:rPr>
        <w:t>тыс. рублей ввиду отсутствия потребности указанных денежных средств, сложившейся в течение 2018 года.</w:t>
      </w:r>
    </w:p>
    <w:p w:rsidR="00EB03FC" w:rsidRPr="00F13B83" w:rsidRDefault="00EB03FC" w:rsidP="00EB03FC">
      <w:pPr>
        <w:jc w:val="both"/>
      </w:pPr>
    </w:p>
    <w:p w:rsidR="00741B17" w:rsidRPr="00F13B83" w:rsidRDefault="00741B17" w:rsidP="00741B17">
      <w:pPr>
        <w:spacing w:line="276" w:lineRule="auto"/>
        <w:jc w:val="center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 xml:space="preserve">ИЗМЕНЕНИЯ В ПЕРЕЧЕНЬ ГЛАВНЫХ АДМИНИСТРАТОРОВ </w:t>
      </w:r>
    </w:p>
    <w:p w:rsidR="00741B17" w:rsidRPr="00F13B83" w:rsidRDefault="00741B17" w:rsidP="00741B17">
      <w:pPr>
        <w:spacing w:line="276" w:lineRule="auto"/>
        <w:jc w:val="center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 xml:space="preserve">ДОХОДОВ БЮДЖЕТА ГОРОДА </w:t>
      </w:r>
      <w:proofErr w:type="gramStart"/>
      <w:r w:rsidRPr="00F13B83">
        <w:rPr>
          <w:b/>
          <w:sz w:val="28"/>
          <w:szCs w:val="28"/>
        </w:rPr>
        <w:t>РАДУЖНЫЙ</w:t>
      </w:r>
      <w:proofErr w:type="gramEnd"/>
    </w:p>
    <w:p w:rsidR="00741B17" w:rsidRPr="00F13B83" w:rsidRDefault="00741B17" w:rsidP="00741B17">
      <w:pPr>
        <w:spacing w:line="276" w:lineRule="auto"/>
        <w:ind w:firstLine="708"/>
        <w:jc w:val="both"/>
        <w:rPr>
          <w:sz w:val="28"/>
          <w:szCs w:val="28"/>
        </w:rPr>
      </w:pPr>
    </w:p>
    <w:p w:rsidR="00741B17" w:rsidRPr="00F13B83" w:rsidRDefault="00741B17" w:rsidP="00741B17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В соответствии с пунктом 2 статьи 20 Бюджетного кодекса Российской Федерации, в целях закрепления нового вида доходов бюджета города Радужный, </w:t>
      </w:r>
      <w:r w:rsidRPr="00F13B83">
        <w:rPr>
          <w:bCs/>
          <w:color w:val="000000"/>
          <w:sz w:val="28"/>
          <w:szCs w:val="28"/>
        </w:rPr>
        <w:t xml:space="preserve">в Приложение №1 </w:t>
      </w:r>
      <w:r w:rsidRPr="00F13B83">
        <w:rPr>
          <w:sz w:val="28"/>
          <w:szCs w:val="28"/>
        </w:rPr>
        <w:t>«Перечень главных администраторов доходов бюджета город Радужный» утвержденный решением Думы города Радужный от 12.12.2018 №412</w:t>
      </w:r>
      <w:r w:rsidRPr="00F13B83">
        <w:rPr>
          <w:b/>
          <w:bCs/>
          <w:sz w:val="28"/>
          <w:szCs w:val="28"/>
        </w:rPr>
        <w:t xml:space="preserve"> </w:t>
      </w:r>
      <w:r w:rsidRPr="00F13B83">
        <w:rPr>
          <w:bCs/>
          <w:sz w:val="28"/>
          <w:szCs w:val="28"/>
        </w:rPr>
        <w:t>«О бюджете  города Радужный на 2019 год и на плановый период 2020 и 2021 годов</w:t>
      </w:r>
      <w:proofErr w:type="gramStart"/>
      <w:r w:rsidRPr="00F13B83">
        <w:rPr>
          <w:bCs/>
          <w:sz w:val="28"/>
          <w:szCs w:val="28"/>
        </w:rPr>
        <w:t>»(</w:t>
      </w:r>
      <w:proofErr w:type="gramEnd"/>
      <w:r w:rsidRPr="00F13B83">
        <w:rPr>
          <w:bCs/>
          <w:sz w:val="28"/>
          <w:szCs w:val="28"/>
        </w:rPr>
        <w:t>с изменениями)</w:t>
      </w:r>
      <w:r w:rsidRPr="00F13B83">
        <w:rPr>
          <w:sz w:val="28"/>
          <w:szCs w:val="28"/>
        </w:rPr>
        <w:t xml:space="preserve"> внесены следующие изменения:</w:t>
      </w:r>
    </w:p>
    <w:p w:rsidR="00741B17" w:rsidRPr="00F13B83" w:rsidRDefault="00741B17" w:rsidP="00741B17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F13B83">
        <w:rPr>
          <w:b/>
          <w:sz w:val="28"/>
          <w:szCs w:val="28"/>
        </w:rPr>
        <w:t xml:space="preserve">        </w:t>
      </w:r>
      <w:r w:rsidRPr="00F13B83">
        <w:rPr>
          <w:b/>
          <w:sz w:val="28"/>
          <w:szCs w:val="28"/>
          <w:u w:val="single"/>
        </w:rPr>
        <w:t>главному администратору дохода бюджета</w:t>
      </w:r>
      <w:r w:rsidRPr="00F13B83">
        <w:rPr>
          <w:b/>
          <w:sz w:val="28"/>
          <w:szCs w:val="28"/>
        </w:rPr>
        <w:t xml:space="preserve"> – Администрации города Радужный </w:t>
      </w:r>
      <w:r w:rsidRPr="00F13B83">
        <w:rPr>
          <w:sz w:val="28"/>
          <w:szCs w:val="28"/>
        </w:rPr>
        <w:t>добавлен код бюджетной классификации:</w:t>
      </w:r>
    </w:p>
    <w:p w:rsidR="00741B17" w:rsidRPr="00F13B83" w:rsidRDefault="00741B17" w:rsidP="00741B17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F13B83">
        <w:rPr>
          <w:b/>
          <w:sz w:val="28"/>
          <w:szCs w:val="28"/>
        </w:rPr>
        <w:t>-</w:t>
      </w:r>
      <w:r w:rsidRPr="00F13B83">
        <w:t xml:space="preserve"> </w:t>
      </w:r>
      <w:r w:rsidRPr="00F13B83">
        <w:rPr>
          <w:b/>
          <w:sz w:val="28"/>
          <w:szCs w:val="28"/>
        </w:rPr>
        <w:t>040 1 11 09044 04 000 120</w:t>
      </w:r>
      <w:proofErr w:type="gramStart"/>
      <w:r w:rsidRPr="00F13B83">
        <w:t xml:space="preserve"> </w:t>
      </w:r>
      <w:r w:rsidRPr="00F13B83">
        <w:rPr>
          <w:sz w:val="28"/>
          <w:szCs w:val="28"/>
        </w:rPr>
        <w:t>П</w:t>
      </w:r>
      <w:proofErr w:type="gramEnd"/>
      <w:r w:rsidRPr="00F13B83">
        <w:rPr>
          <w:sz w:val="28"/>
          <w:szCs w:val="28"/>
        </w:rPr>
        <w:t>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4B0AA9" w:rsidRPr="00F13B83" w:rsidRDefault="004B0AA9" w:rsidP="000A3A8B"/>
    <w:p w:rsidR="007022A4" w:rsidRPr="00F13B83" w:rsidRDefault="007022A4" w:rsidP="007022A4">
      <w:pPr>
        <w:spacing w:line="276" w:lineRule="auto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 xml:space="preserve">                                                    </w:t>
      </w:r>
      <w:r w:rsidRPr="00F13B83">
        <w:rPr>
          <w:b/>
          <w:sz w:val="28"/>
          <w:szCs w:val="28"/>
          <w:lang w:val="en-US"/>
        </w:rPr>
        <w:t>III</w:t>
      </w:r>
      <w:r w:rsidRPr="00F13B83">
        <w:rPr>
          <w:b/>
          <w:sz w:val="28"/>
          <w:szCs w:val="28"/>
        </w:rPr>
        <w:t>. РАСХОДЫ</w:t>
      </w:r>
    </w:p>
    <w:p w:rsidR="007022A4" w:rsidRPr="00F13B83" w:rsidRDefault="007022A4" w:rsidP="007022A4">
      <w:pPr>
        <w:jc w:val="center"/>
        <w:rPr>
          <w:b/>
        </w:rPr>
      </w:pPr>
    </w:p>
    <w:p w:rsidR="007022A4" w:rsidRPr="00F13B83" w:rsidRDefault="007022A4" w:rsidP="007022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13B83">
        <w:rPr>
          <w:color w:val="000000"/>
          <w:sz w:val="28"/>
          <w:szCs w:val="28"/>
        </w:rPr>
        <w:t xml:space="preserve">В соответствии с решением Думы города от  12.12.2018 № 412 «О бюджете </w:t>
      </w:r>
      <w:r w:rsidRPr="00F13B83">
        <w:rPr>
          <w:sz w:val="28"/>
          <w:szCs w:val="28"/>
        </w:rPr>
        <w:t xml:space="preserve"> города Радужный на 2019 год и на плановый период 2020 и 2021 годов» </w:t>
      </w:r>
      <w:r w:rsidR="00565244" w:rsidRPr="00F13B83">
        <w:rPr>
          <w:bCs/>
          <w:sz w:val="28"/>
          <w:szCs w:val="28"/>
        </w:rPr>
        <w:t xml:space="preserve">(в редакции от 28.03.2019 №444) </w:t>
      </w:r>
      <w:r w:rsidRPr="00F13B83">
        <w:rPr>
          <w:sz w:val="28"/>
          <w:szCs w:val="28"/>
        </w:rPr>
        <w:t xml:space="preserve"> общий объем расходов бюджета города Радужный </w:t>
      </w:r>
      <w:r w:rsidR="000B6C1C" w:rsidRPr="00F13B83">
        <w:rPr>
          <w:sz w:val="28"/>
          <w:szCs w:val="28"/>
        </w:rPr>
        <w:t xml:space="preserve">на 2019 год </w:t>
      </w:r>
      <w:proofErr w:type="gramStart"/>
      <w:r w:rsidRPr="00F13B83">
        <w:rPr>
          <w:sz w:val="28"/>
          <w:szCs w:val="28"/>
        </w:rPr>
        <w:t xml:space="preserve">( </w:t>
      </w:r>
      <w:proofErr w:type="gramEnd"/>
      <w:r w:rsidRPr="00F13B83">
        <w:rPr>
          <w:sz w:val="28"/>
          <w:szCs w:val="28"/>
        </w:rPr>
        <w:t xml:space="preserve">далее – расходы бюджета города)  утвержден в сумме </w:t>
      </w:r>
      <w:r w:rsidR="00565244" w:rsidRPr="00F13B83">
        <w:rPr>
          <w:b/>
          <w:sz w:val="28"/>
          <w:szCs w:val="28"/>
        </w:rPr>
        <w:t>3 137 349,75</w:t>
      </w:r>
      <w:r w:rsidRPr="00F13B83">
        <w:rPr>
          <w:b/>
          <w:sz w:val="28"/>
          <w:szCs w:val="28"/>
        </w:rPr>
        <w:t xml:space="preserve"> тыс. рублей.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В проекте решения расходная часть бюджета города на 2019 год увеличена  в общей сумме  </w:t>
      </w:r>
      <w:r w:rsidR="009A4431" w:rsidRPr="00F13B83">
        <w:rPr>
          <w:sz w:val="28"/>
          <w:szCs w:val="28"/>
        </w:rPr>
        <w:t xml:space="preserve">на </w:t>
      </w:r>
      <w:r w:rsidRPr="00F13B83">
        <w:rPr>
          <w:b/>
          <w:sz w:val="28"/>
          <w:szCs w:val="28"/>
        </w:rPr>
        <w:t xml:space="preserve">+ </w:t>
      </w:r>
      <w:r w:rsidR="00565244" w:rsidRPr="00F13B83">
        <w:rPr>
          <w:b/>
          <w:sz w:val="28"/>
          <w:szCs w:val="28"/>
        </w:rPr>
        <w:t>58 913,00</w:t>
      </w:r>
      <w:r w:rsidRPr="00F13B83">
        <w:rPr>
          <w:b/>
          <w:sz w:val="28"/>
          <w:szCs w:val="28"/>
        </w:rPr>
        <w:t xml:space="preserve"> тыс. рублей.</w:t>
      </w:r>
      <w:r w:rsidRPr="00F13B83">
        <w:rPr>
          <w:sz w:val="28"/>
          <w:szCs w:val="28"/>
        </w:rPr>
        <w:t xml:space="preserve">  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13B83">
        <w:rPr>
          <w:sz w:val="28"/>
          <w:szCs w:val="28"/>
        </w:rPr>
        <w:t xml:space="preserve">Уточненный объем расходов бюджета города на 2019 год составил </w:t>
      </w:r>
      <w:r w:rsidRPr="00F13B83">
        <w:rPr>
          <w:b/>
          <w:sz w:val="28"/>
          <w:szCs w:val="28"/>
        </w:rPr>
        <w:t>3 1</w:t>
      </w:r>
      <w:r w:rsidR="00565244" w:rsidRPr="00F13B83">
        <w:rPr>
          <w:b/>
          <w:sz w:val="28"/>
          <w:szCs w:val="28"/>
        </w:rPr>
        <w:t>96</w:t>
      </w:r>
      <w:r w:rsidRPr="00F13B83">
        <w:rPr>
          <w:b/>
          <w:sz w:val="28"/>
          <w:szCs w:val="28"/>
        </w:rPr>
        <w:t xml:space="preserve"> </w:t>
      </w:r>
      <w:r w:rsidR="00565244" w:rsidRPr="00F13B83">
        <w:rPr>
          <w:b/>
          <w:sz w:val="28"/>
          <w:szCs w:val="28"/>
        </w:rPr>
        <w:t>262</w:t>
      </w:r>
      <w:r w:rsidRPr="00F13B83">
        <w:rPr>
          <w:b/>
          <w:sz w:val="28"/>
          <w:szCs w:val="28"/>
        </w:rPr>
        <w:t>,75 тыс. рублей.</w:t>
      </w:r>
    </w:p>
    <w:p w:rsidR="00F13B83" w:rsidRPr="00F13B83" w:rsidRDefault="00F13B83" w:rsidP="007022A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13B83" w:rsidRPr="00F13B83" w:rsidRDefault="00F13B83" w:rsidP="007022A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22A4" w:rsidRPr="00F13B83" w:rsidRDefault="007022A4" w:rsidP="003F3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276" w:lineRule="auto"/>
        <w:ind w:firstLine="708"/>
        <w:jc w:val="both"/>
        <w:rPr>
          <w:b/>
          <w:color w:val="000000"/>
        </w:rPr>
      </w:pPr>
      <w:r w:rsidRPr="00F13B83">
        <w:rPr>
          <w:b/>
          <w:color w:val="000000"/>
          <w:sz w:val="28"/>
          <w:szCs w:val="28"/>
        </w:rPr>
        <w:lastRenderedPageBreak/>
        <w:tab/>
      </w:r>
      <w:r w:rsidRPr="00F13B83">
        <w:rPr>
          <w:b/>
          <w:color w:val="000000"/>
          <w:sz w:val="28"/>
          <w:szCs w:val="28"/>
        </w:rPr>
        <w:tab/>
      </w:r>
      <w:r w:rsidRPr="00F13B83">
        <w:rPr>
          <w:b/>
          <w:color w:val="000000"/>
        </w:rPr>
        <w:tab/>
      </w:r>
      <w:r w:rsidRPr="00F13B83">
        <w:rPr>
          <w:b/>
          <w:color w:val="000000"/>
        </w:rPr>
        <w:tab/>
      </w:r>
      <w:r w:rsidRPr="00F13B83">
        <w:rPr>
          <w:b/>
          <w:color w:val="000000"/>
        </w:rPr>
        <w:tab/>
      </w:r>
      <w:r w:rsidR="003F3087" w:rsidRPr="00F13B83">
        <w:rPr>
          <w:b/>
          <w:color w:val="000000"/>
        </w:rPr>
        <w:tab/>
        <w:t>(</w:t>
      </w:r>
      <w:r w:rsidR="003F3087" w:rsidRPr="00F13B83">
        <w:rPr>
          <w:sz w:val="28"/>
          <w:szCs w:val="28"/>
        </w:rPr>
        <w:t>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1984"/>
        <w:gridCol w:w="1843"/>
        <w:gridCol w:w="1984"/>
      </w:tblGrid>
      <w:tr w:rsidR="007022A4" w:rsidRPr="00F13B83" w:rsidTr="00D14CDC">
        <w:tc>
          <w:tcPr>
            <w:tcW w:w="3794" w:type="dxa"/>
          </w:tcPr>
          <w:p w:rsidR="007022A4" w:rsidRPr="00F13B83" w:rsidRDefault="007022A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709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13B83">
              <w:rPr>
                <w:sz w:val="28"/>
                <w:szCs w:val="28"/>
              </w:rPr>
              <w:t>Рз</w:t>
            </w:r>
            <w:proofErr w:type="spellEnd"/>
            <w:r w:rsidRPr="00F13B8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Утверждено</w:t>
            </w:r>
          </w:p>
          <w:p w:rsidR="007022A4" w:rsidRPr="00F13B83" w:rsidRDefault="007022A4" w:rsidP="0056524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решением Думы города от </w:t>
            </w:r>
            <w:r w:rsidR="00565244" w:rsidRPr="00F13B83">
              <w:rPr>
                <w:sz w:val="28"/>
                <w:szCs w:val="28"/>
              </w:rPr>
              <w:t>28.03.2019</w:t>
            </w:r>
            <w:r w:rsidRPr="00F13B83">
              <w:rPr>
                <w:sz w:val="28"/>
                <w:szCs w:val="28"/>
              </w:rPr>
              <w:t xml:space="preserve"> № 4</w:t>
            </w:r>
            <w:r w:rsidR="00565244" w:rsidRPr="00F13B83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Уточнено</w:t>
            </w:r>
          </w:p>
          <w:p w:rsidR="007022A4" w:rsidRPr="00F13B83" w:rsidRDefault="007022A4" w:rsidP="003F3087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на 2019 год </w:t>
            </w:r>
          </w:p>
        </w:tc>
        <w:tc>
          <w:tcPr>
            <w:tcW w:w="1984" w:type="dxa"/>
          </w:tcPr>
          <w:p w:rsidR="007022A4" w:rsidRPr="00F13B83" w:rsidRDefault="007022A4" w:rsidP="00E82FCD">
            <w:pPr>
              <w:tabs>
                <w:tab w:val="num" w:pos="180"/>
              </w:tabs>
              <w:ind w:right="-391"/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Отклонения</w:t>
            </w:r>
            <w:proofErr w:type="gramStart"/>
            <w:r w:rsidR="003F3087" w:rsidRPr="00F13B83">
              <w:rPr>
                <w:sz w:val="28"/>
                <w:szCs w:val="28"/>
              </w:rPr>
              <w:t xml:space="preserve">    </w:t>
            </w:r>
            <w:r w:rsidRPr="00F13B83">
              <w:rPr>
                <w:sz w:val="28"/>
                <w:szCs w:val="28"/>
              </w:rPr>
              <w:t xml:space="preserve">  (+</w:t>
            </w:r>
            <w:r w:rsidR="003F3087" w:rsidRPr="00F13B83">
              <w:rPr>
                <w:sz w:val="28"/>
                <w:szCs w:val="28"/>
              </w:rPr>
              <w:t>,-)</w:t>
            </w:r>
            <w:proofErr w:type="gramEnd"/>
          </w:p>
        </w:tc>
      </w:tr>
      <w:tr w:rsidR="00565244" w:rsidRPr="00F13B83" w:rsidTr="00D14CDC">
        <w:trPr>
          <w:trHeight w:val="382"/>
        </w:trPr>
        <w:tc>
          <w:tcPr>
            <w:tcW w:w="3794" w:type="dxa"/>
            <w:vAlign w:val="center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01</w:t>
            </w:r>
          </w:p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426 590,10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438 889,95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E82FCD" w:rsidRPr="00F13B83">
              <w:rPr>
                <w:sz w:val="28"/>
                <w:szCs w:val="28"/>
              </w:rPr>
              <w:t>12 299,85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10 536,10</w:t>
            </w:r>
          </w:p>
        </w:tc>
        <w:tc>
          <w:tcPr>
            <w:tcW w:w="1843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10 536,10</w:t>
            </w:r>
          </w:p>
        </w:tc>
        <w:tc>
          <w:tcPr>
            <w:tcW w:w="1984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0,00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191 213,64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200 255,52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E82FCD" w:rsidRPr="00F13B83">
              <w:rPr>
                <w:sz w:val="28"/>
                <w:szCs w:val="28"/>
              </w:rPr>
              <w:t>9 041,88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343 658,63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360 840,50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E82FCD" w:rsidRPr="00F13B83">
              <w:rPr>
                <w:sz w:val="28"/>
                <w:szCs w:val="28"/>
              </w:rPr>
              <w:t>17 181,87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1 156,40</w:t>
            </w:r>
          </w:p>
        </w:tc>
        <w:tc>
          <w:tcPr>
            <w:tcW w:w="1843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1 156,40</w:t>
            </w:r>
          </w:p>
        </w:tc>
        <w:tc>
          <w:tcPr>
            <w:tcW w:w="1984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0,00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1 701 012,87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1 686 404,05</w:t>
            </w:r>
          </w:p>
        </w:tc>
        <w:tc>
          <w:tcPr>
            <w:tcW w:w="1984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-</w:t>
            </w:r>
            <w:r w:rsidR="00565244" w:rsidRPr="00F13B83">
              <w:rPr>
                <w:sz w:val="28"/>
                <w:szCs w:val="28"/>
              </w:rPr>
              <w:t xml:space="preserve"> </w:t>
            </w:r>
            <w:r w:rsidRPr="00F13B83">
              <w:rPr>
                <w:sz w:val="28"/>
                <w:szCs w:val="28"/>
              </w:rPr>
              <w:t>14 608,82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180 634,70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194 219,57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E82FCD" w:rsidRPr="00F13B83">
              <w:rPr>
                <w:sz w:val="28"/>
                <w:szCs w:val="28"/>
              </w:rPr>
              <w:t>13 584,87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737,40</w:t>
            </w:r>
          </w:p>
        </w:tc>
        <w:tc>
          <w:tcPr>
            <w:tcW w:w="1843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737,40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0,00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127 520,30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126 133,21</w:t>
            </w:r>
          </w:p>
        </w:tc>
        <w:tc>
          <w:tcPr>
            <w:tcW w:w="1984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- 1 387,09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131 853,61</w:t>
            </w:r>
          </w:p>
        </w:tc>
        <w:tc>
          <w:tcPr>
            <w:tcW w:w="1843" w:type="dxa"/>
            <w:vAlign w:val="center"/>
          </w:tcPr>
          <w:p w:rsidR="00565244" w:rsidRPr="00F13B83" w:rsidRDefault="00E82FCD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154 654,05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1C1B40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E82FCD" w:rsidRPr="00F13B83">
              <w:rPr>
                <w:sz w:val="28"/>
                <w:szCs w:val="28"/>
              </w:rPr>
              <w:t>2</w:t>
            </w:r>
            <w:r w:rsidR="001C1B40" w:rsidRPr="00F13B83">
              <w:rPr>
                <w:sz w:val="28"/>
                <w:szCs w:val="28"/>
              </w:rPr>
              <w:t>2</w:t>
            </w:r>
            <w:r w:rsidR="00E82FCD" w:rsidRPr="00F13B83">
              <w:rPr>
                <w:sz w:val="28"/>
                <w:szCs w:val="28"/>
              </w:rPr>
              <w:t> </w:t>
            </w:r>
            <w:r w:rsidR="001C1B40" w:rsidRPr="00F13B83">
              <w:rPr>
                <w:sz w:val="28"/>
                <w:szCs w:val="28"/>
              </w:rPr>
              <w:t>800</w:t>
            </w:r>
            <w:r w:rsidR="00E82FCD" w:rsidRPr="00F13B83">
              <w:rPr>
                <w:sz w:val="28"/>
                <w:szCs w:val="28"/>
              </w:rPr>
              <w:t>,44</w:t>
            </w:r>
          </w:p>
        </w:tc>
      </w:tr>
      <w:tr w:rsidR="00565244" w:rsidRPr="00F13B83" w:rsidTr="00D14CDC">
        <w:tc>
          <w:tcPr>
            <w:tcW w:w="3794" w:type="dxa"/>
          </w:tcPr>
          <w:p w:rsidR="00565244" w:rsidRPr="00F13B83" w:rsidRDefault="0056524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12</w:t>
            </w:r>
          </w:p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18 016,00</w:t>
            </w:r>
          </w:p>
        </w:tc>
        <w:tc>
          <w:tcPr>
            <w:tcW w:w="1843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18 016,00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0,00</w:t>
            </w:r>
          </w:p>
        </w:tc>
      </w:tr>
      <w:tr w:rsidR="00565244" w:rsidRPr="00F13B83" w:rsidTr="00D14CDC">
        <w:trPr>
          <w:trHeight w:val="541"/>
        </w:trPr>
        <w:tc>
          <w:tcPr>
            <w:tcW w:w="3794" w:type="dxa"/>
          </w:tcPr>
          <w:p w:rsidR="00565244" w:rsidRPr="00F13B83" w:rsidRDefault="00565244" w:rsidP="00717B4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565244" w:rsidRPr="00F13B83" w:rsidRDefault="0056524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4 420,00</w:t>
            </w:r>
          </w:p>
        </w:tc>
        <w:tc>
          <w:tcPr>
            <w:tcW w:w="1843" w:type="dxa"/>
            <w:vAlign w:val="center"/>
          </w:tcPr>
          <w:p w:rsidR="00565244" w:rsidRPr="00F13B83" w:rsidRDefault="00565244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4 420,00</w:t>
            </w:r>
          </w:p>
        </w:tc>
        <w:tc>
          <w:tcPr>
            <w:tcW w:w="1984" w:type="dxa"/>
            <w:vAlign w:val="center"/>
          </w:tcPr>
          <w:p w:rsidR="00565244" w:rsidRPr="00F13B83" w:rsidRDefault="00E82FCD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0,00</w:t>
            </w:r>
          </w:p>
        </w:tc>
      </w:tr>
      <w:tr w:rsidR="007022A4" w:rsidRPr="00F13B83" w:rsidTr="00D14CDC">
        <w:tc>
          <w:tcPr>
            <w:tcW w:w="3794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right"/>
              <w:rPr>
                <w:b/>
                <w:sz w:val="28"/>
                <w:szCs w:val="28"/>
              </w:rPr>
            </w:pPr>
            <w:r w:rsidRPr="00F13B8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22A4" w:rsidRPr="00F13B83" w:rsidRDefault="00565244" w:rsidP="00E82FCD">
            <w:pPr>
              <w:tabs>
                <w:tab w:val="num" w:pos="180"/>
              </w:tabs>
              <w:jc w:val="center"/>
              <w:rPr>
                <w:b/>
                <w:sz w:val="28"/>
                <w:szCs w:val="28"/>
              </w:rPr>
            </w:pPr>
            <w:r w:rsidRPr="00F13B83">
              <w:rPr>
                <w:b/>
                <w:sz w:val="28"/>
                <w:szCs w:val="28"/>
              </w:rPr>
              <w:t>3 137 349,75</w:t>
            </w:r>
          </w:p>
        </w:tc>
        <w:tc>
          <w:tcPr>
            <w:tcW w:w="1843" w:type="dxa"/>
            <w:vAlign w:val="center"/>
          </w:tcPr>
          <w:p w:rsidR="007022A4" w:rsidRPr="00F13B83" w:rsidRDefault="00E82FCD" w:rsidP="00E82FCD">
            <w:pPr>
              <w:tabs>
                <w:tab w:val="num" w:pos="180"/>
              </w:tabs>
              <w:jc w:val="center"/>
              <w:rPr>
                <w:b/>
                <w:sz w:val="28"/>
                <w:szCs w:val="28"/>
              </w:rPr>
            </w:pPr>
            <w:r w:rsidRPr="00F13B83">
              <w:rPr>
                <w:b/>
                <w:sz w:val="28"/>
                <w:szCs w:val="28"/>
              </w:rPr>
              <w:t>3 196 262,75</w:t>
            </w:r>
          </w:p>
        </w:tc>
        <w:tc>
          <w:tcPr>
            <w:tcW w:w="1984" w:type="dxa"/>
            <w:vAlign w:val="center"/>
          </w:tcPr>
          <w:p w:rsidR="007022A4" w:rsidRPr="00F13B83" w:rsidRDefault="00E82FCD" w:rsidP="00E82FCD">
            <w:pPr>
              <w:tabs>
                <w:tab w:val="num" w:pos="180"/>
              </w:tabs>
              <w:jc w:val="center"/>
              <w:rPr>
                <w:b/>
                <w:sz w:val="28"/>
                <w:szCs w:val="28"/>
              </w:rPr>
            </w:pPr>
            <w:r w:rsidRPr="00F13B83">
              <w:rPr>
                <w:b/>
                <w:sz w:val="28"/>
                <w:szCs w:val="28"/>
              </w:rPr>
              <w:t>+ 58 913,00</w:t>
            </w:r>
          </w:p>
        </w:tc>
      </w:tr>
    </w:tbl>
    <w:p w:rsidR="007022A4" w:rsidRPr="00F13B83" w:rsidRDefault="007022A4" w:rsidP="007022A4">
      <w:pPr>
        <w:jc w:val="right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 xml:space="preserve"> </w:t>
      </w:r>
    </w:p>
    <w:p w:rsidR="007022A4" w:rsidRPr="00F13B83" w:rsidRDefault="007022A4" w:rsidP="00E60A08">
      <w:pPr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>Уточнение   расходов   бюджета города</w:t>
      </w:r>
      <w:r w:rsidR="00D30F39" w:rsidRPr="00F13B83">
        <w:rPr>
          <w:b/>
          <w:sz w:val="28"/>
          <w:szCs w:val="28"/>
        </w:rPr>
        <w:t xml:space="preserve">  осуществлено </w:t>
      </w:r>
      <w:r w:rsidR="00E60A08">
        <w:rPr>
          <w:b/>
          <w:sz w:val="28"/>
          <w:szCs w:val="28"/>
        </w:rPr>
        <w:t xml:space="preserve">в сумме +58 913,00 тыс. рублей </w:t>
      </w:r>
      <w:r w:rsidR="00D30F39" w:rsidRPr="00F13B83">
        <w:rPr>
          <w:b/>
          <w:sz w:val="28"/>
          <w:szCs w:val="28"/>
        </w:rPr>
        <w:t xml:space="preserve">по следующим </w:t>
      </w:r>
      <w:r w:rsidRPr="00F13B83">
        <w:rPr>
          <w:b/>
          <w:sz w:val="28"/>
          <w:szCs w:val="28"/>
        </w:rPr>
        <w:t>направлениям:</w:t>
      </w:r>
    </w:p>
    <w:p w:rsidR="007022A4" w:rsidRPr="00F13B83" w:rsidRDefault="007022A4" w:rsidP="007022A4">
      <w:pPr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>В том числе:</w:t>
      </w:r>
    </w:p>
    <w:p w:rsidR="00392055" w:rsidRPr="00F13B83" w:rsidRDefault="00392055" w:rsidP="00450DEC">
      <w:pPr>
        <w:pStyle w:val="a9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sz w:val="28"/>
          <w:szCs w:val="28"/>
        </w:rPr>
        <w:t xml:space="preserve">Расходная часть бюджета города  увеличена на сумму </w:t>
      </w:r>
      <w:r w:rsidR="00A1059E" w:rsidRPr="00F13B83">
        <w:rPr>
          <w:rFonts w:ascii="Times New Roman" w:hAnsi="Times New Roman" w:cs="Times New Roman"/>
          <w:b/>
          <w:sz w:val="28"/>
          <w:szCs w:val="28"/>
        </w:rPr>
        <w:t>3 980</w:t>
      </w:r>
      <w:r w:rsidR="00CD36C7" w:rsidRPr="00F13B83">
        <w:rPr>
          <w:rFonts w:ascii="Times New Roman" w:hAnsi="Times New Roman" w:cs="Times New Roman"/>
          <w:b/>
          <w:sz w:val="28"/>
          <w:szCs w:val="28"/>
        </w:rPr>
        <w:t>,</w:t>
      </w:r>
      <w:r w:rsidR="00A1059E" w:rsidRPr="00F13B83">
        <w:rPr>
          <w:rFonts w:ascii="Times New Roman" w:hAnsi="Times New Roman" w:cs="Times New Roman"/>
          <w:b/>
          <w:sz w:val="28"/>
          <w:szCs w:val="28"/>
        </w:rPr>
        <w:t>18</w:t>
      </w:r>
      <w:r w:rsidRPr="00F13B8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F13B83">
        <w:rPr>
          <w:rFonts w:ascii="Times New Roman" w:hAnsi="Times New Roman" w:cs="Times New Roman"/>
          <w:sz w:val="28"/>
          <w:szCs w:val="28"/>
        </w:rPr>
        <w:t xml:space="preserve">, за счет межбюджетных трансфертов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из бюджета Ханты-Мансийского автономного округа – Югры  </w:t>
      </w:r>
      <w:r w:rsidR="00450DEC" w:rsidRPr="00F13B83">
        <w:rPr>
          <w:rFonts w:ascii="Times New Roman" w:hAnsi="Times New Roman" w:cs="Times New Roman"/>
          <w:bCs/>
          <w:sz w:val="28"/>
          <w:szCs w:val="28"/>
        </w:rPr>
        <w:t>по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полученным уведомлениям из Департамента финансов</w:t>
      </w:r>
      <w:r w:rsidR="00E60A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6C1C" w:rsidRPr="00F13B83">
        <w:rPr>
          <w:rFonts w:ascii="Times New Roman" w:hAnsi="Times New Roman" w:cs="Times New Roman"/>
          <w:bCs/>
          <w:sz w:val="28"/>
          <w:szCs w:val="28"/>
        </w:rPr>
        <w:t>далее – Департамент финансов)</w:t>
      </w:r>
      <w:r w:rsidRPr="00F13B83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92055" w:rsidRPr="00F13B83" w:rsidRDefault="00AE4817" w:rsidP="00450DEC">
      <w:pPr>
        <w:pStyle w:val="a9"/>
        <w:tabs>
          <w:tab w:val="left" w:pos="0"/>
          <w:tab w:val="left" w:pos="851"/>
          <w:tab w:val="left" w:pos="90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1.1.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субвенции бюджетам бюджетной системы Российской Федерации  у</w:t>
      </w:r>
      <w:r w:rsidR="00CD36C7" w:rsidRPr="00F13B83">
        <w:rPr>
          <w:rFonts w:ascii="Times New Roman" w:hAnsi="Times New Roman" w:cs="Times New Roman"/>
          <w:bCs/>
          <w:sz w:val="28"/>
          <w:szCs w:val="28"/>
        </w:rPr>
        <w:t xml:space="preserve">меньшены 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36C7" w:rsidRPr="00F13B83">
        <w:rPr>
          <w:rFonts w:ascii="Times New Roman" w:hAnsi="Times New Roman" w:cs="Times New Roman"/>
          <w:b/>
          <w:bCs/>
          <w:sz w:val="28"/>
          <w:szCs w:val="28"/>
        </w:rPr>
        <w:t> 204,13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B5B" w:rsidRPr="00F13B83">
        <w:rPr>
          <w:rFonts w:ascii="Times New Roman" w:hAnsi="Times New Roman" w:cs="Times New Roman"/>
          <w:sz w:val="28"/>
          <w:szCs w:val="28"/>
        </w:rPr>
        <w:t>(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 xml:space="preserve">приложение №2 </w:t>
      </w:r>
      <w:r w:rsidR="00EE0B5B" w:rsidRPr="00F13B83">
        <w:rPr>
          <w:rFonts w:ascii="Times New Roman" w:hAnsi="Times New Roman" w:cs="Times New Roman"/>
          <w:sz w:val="28"/>
          <w:szCs w:val="28"/>
        </w:rPr>
        <w:t>к пояснительной записке)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055" w:rsidRPr="00F13B83" w:rsidRDefault="00AE4817" w:rsidP="00450DEC">
      <w:pPr>
        <w:pStyle w:val="a9"/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1.2.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Российской Федерации  увеличены 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D36C7" w:rsidRPr="00F13B83">
        <w:rPr>
          <w:rFonts w:ascii="Times New Roman" w:hAnsi="Times New Roman" w:cs="Times New Roman"/>
          <w:b/>
          <w:bCs/>
          <w:sz w:val="28"/>
          <w:szCs w:val="28"/>
        </w:rPr>
        <w:t>3 284,</w:t>
      </w:r>
      <w:r w:rsidR="00212E9C" w:rsidRPr="00F13B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36C7" w:rsidRPr="00F13B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B5B" w:rsidRPr="00F13B83">
        <w:rPr>
          <w:rFonts w:ascii="Times New Roman" w:hAnsi="Times New Roman" w:cs="Times New Roman"/>
          <w:sz w:val="28"/>
          <w:szCs w:val="28"/>
        </w:rPr>
        <w:t>(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 xml:space="preserve">приложение №3 </w:t>
      </w:r>
      <w:r w:rsidR="00EE0B5B" w:rsidRPr="00F13B83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="00EE0B5B" w:rsidRPr="00F13B83">
        <w:rPr>
          <w:sz w:val="28"/>
          <w:szCs w:val="28"/>
        </w:rPr>
        <w:t>)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055" w:rsidRPr="00F13B83" w:rsidRDefault="00AE4817" w:rsidP="00450DEC">
      <w:pPr>
        <w:pStyle w:val="a9"/>
        <w:tabs>
          <w:tab w:val="left" w:pos="851"/>
          <w:tab w:val="left" w:pos="900"/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1.3.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 увеличены на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="00CD36C7" w:rsidRPr="00F13B83">
        <w:rPr>
          <w:rFonts w:ascii="Times New Roman" w:hAnsi="Times New Roman" w:cs="Times New Roman"/>
          <w:b/>
          <w:bCs/>
          <w:sz w:val="28"/>
          <w:szCs w:val="28"/>
        </w:rPr>
        <w:t>900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36C7" w:rsidRPr="00F13B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0B5B" w:rsidRPr="00F13B83">
        <w:rPr>
          <w:rFonts w:ascii="Times New Roman" w:hAnsi="Times New Roman" w:cs="Times New Roman"/>
          <w:sz w:val="28"/>
          <w:szCs w:val="28"/>
        </w:rPr>
        <w:t>(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204067" w:rsidRPr="00F13B83">
        <w:rPr>
          <w:rFonts w:ascii="Times New Roman" w:hAnsi="Times New Roman" w:cs="Times New Roman"/>
          <w:i/>
          <w:sz w:val="28"/>
          <w:szCs w:val="28"/>
        </w:rPr>
        <w:t>4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B5B" w:rsidRPr="00F13B83">
        <w:rPr>
          <w:rFonts w:ascii="Times New Roman" w:hAnsi="Times New Roman" w:cs="Times New Roman"/>
          <w:sz w:val="28"/>
          <w:szCs w:val="28"/>
        </w:rPr>
        <w:t>к пояснительной записке)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022A4" w:rsidRPr="00F13B83" w:rsidRDefault="007022A4" w:rsidP="00EE0B5B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</w:p>
    <w:p w:rsidR="00236A5B" w:rsidRPr="00F13B83" w:rsidRDefault="000B6C1C" w:rsidP="003B0B75">
      <w:pPr>
        <w:tabs>
          <w:tab w:val="num" w:pos="180"/>
        </w:tabs>
        <w:spacing w:line="276" w:lineRule="auto"/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  <w:lang w:val="en-US"/>
        </w:rPr>
        <w:lastRenderedPageBreak/>
        <w:t>II</w:t>
      </w:r>
      <w:r w:rsidRPr="00F13B83">
        <w:rPr>
          <w:b/>
          <w:sz w:val="28"/>
          <w:szCs w:val="28"/>
        </w:rPr>
        <w:t>.</w:t>
      </w:r>
      <w:r w:rsidRPr="00F13B83">
        <w:rPr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>Увеличение расходо</w:t>
      </w:r>
      <w:r w:rsidR="00167367" w:rsidRPr="00F13B83">
        <w:rPr>
          <w:sz w:val="28"/>
          <w:szCs w:val="28"/>
        </w:rPr>
        <w:t>в</w:t>
      </w:r>
      <w:r w:rsidR="007022A4" w:rsidRPr="00F13B83">
        <w:rPr>
          <w:sz w:val="28"/>
          <w:szCs w:val="28"/>
        </w:rPr>
        <w:t xml:space="preserve"> бюджета города за счет остатк</w:t>
      </w:r>
      <w:r w:rsidR="00C61312" w:rsidRPr="00F13B83">
        <w:rPr>
          <w:sz w:val="28"/>
          <w:szCs w:val="28"/>
        </w:rPr>
        <w:t>а</w:t>
      </w:r>
      <w:r w:rsidR="007022A4" w:rsidRPr="00F13B83">
        <w:rPr>
          <w:sz w:val="28"/>
          <w:szCs w:val="28"/>
        </w:rPr>
        <w:t xml:space="preserve"> средств на </w:t>
      </w:r>
      <w:r w:rsidR="00392055" w:rsidRPr="00F13B83">
        <w:rPr>
          <w:sz w:val="28"/>
          <w:szCs w:val="28"/>
        </w:rPr>
        <w:t xml:space="preserve">едином </w:t>
      </w:r>
      <w:proofErr w:type="gramStart"/>
      <w:r w:rsidR="00392055" w:rsidRPr="00F13B83">
        <w:rPr>
          <w:sz w:val="28"/>
          <w:szCs w:val="28"/>
        </w:rPr>
        <w:t xml:space="preserve">счете </w:t>
      </w:r>
      <w:r w:rsidR="007022A4" w:rsidRPr="00F13B83">
        <w:rPr>
          <w:sz w:val="28"/>
          <w:szCs w:val="28"/>
        </w:rPr>
        <w:t xml:space="preserve"> </w:t>
      </w:r>
      <w:r w:rsidRPr="00F13B83">
        <w:rPr>
          <w:sz w:val="28"/>
          <w:szCs w:val="28"/>
        </w:rPr>
        <w:t>на</w:t>
      </w:r>
      <w:proofErr w:type="gramEnd"/>
      <w:r w:rsidRPr="00F13B83">
        <w:rPr>
          <w:sz w:val="28"/>
          <w:szCs w:val="28"/>
        </w:rPr>
        <w:t xml:space="preserve"> </w:t>
      </w:r>
      <w:r w:rsidR="00880DAF" w:rsidRPr="00F13B83">
        <w:rPr>
          <w:sz w:val="28"/>
          <w:szCs w:val="28"/>
        </w:rPr>
        <w:t xml:space="preserve">01.01.2019 год и </w:t>
      </w:r>
      <w:r w:rsidR="00236A5B" w:rsidRPr="00F13B83">
        <w:rPr>
          <w:sz w:val="28"/>
          <w:szCs w:val="28"/>
        </w:rPr>
        <w:t xml:space="preserve">безвозмездных поступлений в 2019 году составляет </w:t>
      </w:r>
      <w:r w:rsidR="00236A5B" w:rsidRPr="00F13B83">
        <w:rPr>
          <w:b/>
          <w:sz w:val="28"/>
          <w:szCs w:val="28"/>
        </w:rPr>
        <w:t>+ 4</w:t>
      </w:r>
      <w:r w:rsidR="003E36D0" w:rsidRPr="00F13B83">
        <w:rPr>
          <w:b/>
          <w:sz w:val="28"/>
          <w:szCs w:val="28"/>
        </w:rPr>
        <w:t>9 256,02</w:t>
      </w:r>
      <w:r w:rsidR="00236A5B" w:rsidRPr="00F13B83">
        <w:rPr>
          <w:b/>
          <w:sz w:val="28"/>
          <w:szCs w:val="28"/>
        </w:rPr>
        <w:t xml:space="preserve"> тыс. рублей</w:t>
      </w:r>
      <w:r w:rsidR="00E60A08">
        <w:rPr>
          <w:b/>
          <w:sz w:val="28"/>
          <w:szCs w:val="28"/>
        </w:rPr>
        <w:t>, в том числе</w:t>
      </w:r>
      <w:r w:rsidR="00236A5B" w:rsidRPr="00F13B83">
        <w:rPr>
          <w:b/>
          <w:sz w:val="28"/>
          <w:szCs w:val="28"/>
        </w:rPr>
        <w:t>:</w:t>
      </w:r>
    </w:p>
    <w:p w:rsidR="000B6C1C" w:rsidRPr="00F13B83" w:rsidRDefault="00236A5B" w:rsidP="003B0B75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- за счет остатка на 01.01.2019</w:t>
      </w:r>
      <w:r w:rsidR="001E5EF8" w:rsidRPr="00F13B83">
        <w:rPr>
          <w:sz w:val="28"/>
          <w:szCs w:val="28"/>
        </w:rPr>
        <w:t xml:space="preserve"> год</w:t>
      </w:r>
      <w:r w:rsidRPr="00F13B83">
        <w:rPr>
          <w:sz w:val="28"/>
          <w:szCs w:val="28"/>
        </w:rPr>
        <w:t>а</w:t>
      </w:r>
      <w:r w:rsidR="001E5EF8" w:rsidRPr="00F13B83">
        <w:rPr>
          <w:sz w:val="28"/>
          <w:szCs w:val="28"/>
        </w:rPr>
        <w:t xml:space="preserve"> </w:t>
      </w:r>
      <w:r w:rsidR="00880DAF" w:rsidRPr="00F13B83">
        <w:rPr>
          <w:sz w:val="28"/>
          <w:szCs w:val="28"/>
        </w:rPr>
        <w:t xml:space="preserve">неиспользованных средств </w:t>
      </w:r>
      <w:r w:rsidR="00E268CF" w:rsidRPr="00F13B83">
        <w:rPr>
          <w:sz w:val="28"/>
          <w:szCs w:val="28"/>
        </w:rPr>
        <w:t>по соглашени</w:t>
      </w:r>
      <w:r w:rsidR="00901EF4" w:rsidRPr="00F13B83">
        <w:rPr>
          <w:sz w:val="28"/>
          <w:szCs w:val="28"/>
        </w:rPr>
        <w:t>ю</w:t>
      </w:r>
      <w:r w:rsidR="00E268CF" w:rsidRPr="00F13B83">
        <w:rPr>
          <w:sz w:val="28"/>
          <w:szCs w:val="28"/>
        </w:rPr>
        <w:t xml:space="preserve"> с ПАО НК «Роснефть» (</w:t>
      </w:r>
      <w:r w:rsidR="00E60A08">
        <w:rPr>
          <w:sz w:val="28"/>
          <w:szCs w:val="28"/>
        </w:rPr>
        <w:t xml:space="preserve">договор </w:t>
      </w:r>
      <w:r w:rsidR="00CA1E32" w:rsidRPr="00F13B83">
        <w:rPr>
          <w:sz w:val="28"/>
          <w:szCs w:val="28"/>
        </w:rPr>
        <w:t>«</w:t>
      </w:r>
      <w:proofErr w:type="spellStart"/>
      <w:r w:rsidR="00CA1E32" w:rsidRPr="00F13B83">
        <w:rPr>
          <w:sz w:val="28"/>
          <w:szCs w:val="28"/>
        </w:rPr>
        <w:t>РН-Юганскнефтегаз</w:t>
      </w:r>
      <w:proofErr w:type="spellEnd"/>
      <w:r w:rsidR="00E268CF" w:rsidRPr="00F13B83">
        <w:rPr>
          <w:sz w:val="28"/>
          <w:szCs w:val="28"/>
        </w:rPr>
        <w:t xml:space="preserve">»  от </w:t>
      </w:r>
      <w:r w:rsidR="00CA1E32" w:rsidRPr="00F13B83">
        <w:rPr>
          <w:sz w:val="28"/>
          <w:szCs w:val="28"/>
        </w:rPr>
        <w:t>01</w:t>
      </w:r>
      <w:r w:rsidR="00E268CF" w:rsidRPr="00F13B83">
        <w:rPr>
          <w:sz w:val="28"/>
          <w:szCs w:val="28"/>
        </w:rPr>
        <w:t>.</w:t>
      </w:r>
      <w:r w:rsidR="00CA1E32" w:rsidRPr="00F13B83">
        <w:rPr>
          <w:sz w:val="28"/>
          <w:szCs w:val="28"/>
        </w:rPr>
        <w:t>10</w:t>
      </w:r>
      <w:r w:rsidR="00E268CF" w:rsidRPr="00F13B83">
        <w:rPr>
          <w:sz w:val="28"/>
          <w:szCs w:val="28"/>
        </w:rPr>
        <w:t xml:space="preserve">.2018 № </w:t>
      </w:r>
      <w:r w:rsidR="00CA1E32" w:rsidRPr="00F13B83">
        <w:rPr>
          <w:sz w:val="28"/>
          <w:szCs w:val="28"/>
        </w:rPr>
        <w:t>40</w:t>
      </w:r>
      <w:r w:rsidR="001E5EF8" w:rsidRPr="00F13B83">
        <w:rPr>
          <w:sz w:val="28"/>
          <w:szCs w:val="28"/>
        </w:rPr>
        <w:t>)</w:t>
      </w:r>
      <w:r w:rsidR="00880DAF" w:rsidRPr="00F13B83">
        <w:rPr>
          <w:sz w:val="28"/>
          <w:szCs w:val="28"/>
        </w:rPr>
        <w:t xml:space="preserve"> </w:t>
      </w:r>
      <w:r w:rsidR="000B6C1C" w:rsidRPr="00F13B83">
        <w:rPr>
          <w:sz w:val="28"/>
          <w:szCs w:val="28"/>
        </w:rPr>
        <w:t xml:space="preserve">  </w:t>
      </w:r>
      <w:r w:rsidR="00140A9A" w:rsidRPr="00F13B83">
        <w:rPr>
          <w:b/>
          <w:sz w:val="28"/>
          <w:szCs w:val="28"/>
        </w:rPr>
        <w:t>10 651,</w:t>
      </w:r>
      <w:r w:rsidR="00505D08" w:rsidRPr="00F13B83">
        <w:rPr>
          <w:b/>
          <w:sz w:val="28"/>
          <w:szCs w:val="28"/>
        </w:rPr>
        <w:t>9</w:t>
      </w:r>
      <w:r w:rsidR="00140A9A" w:rsidRPr="00F13B83">
        <w:rPr>
          <w:b/>
          <w:sz w:val="28"/>
          <w:szCs w:val="28"/>
        </w:rPr>
        <w:t>0</w:t>
      </w:r>
      <w:r w:rsidR="000B6C1C" w:rsidRPr="00F13B83">
        <w:rPr>
          <w:b/>
          <w:sz w:val="28"/>
          <w:szCs w:val="28"/>
        </w:rPr>
        <w:t xml:space="preserve"> тыс. рублей</w:t>
      </w:r>
      <w:r w:rsidR="00140A9A" w:rsidRPr="00F13B83">
        <w:rPr>
          <w:b/>
          <w:sz w:val="28"/>
          <w:szCs w:val="28"/>
        </w:rPr>
        <w:t>;</w:t>
      </w:r>
    </w:p>
    <w:p w:rsidR="003B0B75" w:rsidRPr="00F13B83" w:rsidRDefault="000B6C1C" w:rsidP="003B0B75">
      <w:pPr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- </w:t>
      </w:r>
      <w:r w:rsidR="009B5D62" w:rsidRPr="00F13B83">
        <w:rPr>
          <w:sz w:val="28"/>
          <w:szCs w:val="28"/>
        </w:rPr>
        <w:t xml:space="preserve">за счет </w:t>
      </w:r>
      <w:r w:rsidRPr="00F13B83">
        <w:rPr>
          <w:sz w:val="28"/>
          <w:szCs w:val="28"/>
        </w:rPr>
        <w:t xml:space="preserve">  безвозмездны</w:t>
      </w:r>
      <w:r w:rsidR="009B5D62" w:rsidRPr="00F13B83">
        <w:rPr>
          <w:sz w:val="28"/>
          <w:szCs w:val="28"/>
        </w:rPr>
        <w:t>х</w:t>
      </w:r>
      <w:r w:rsidRPr="00F13B83">
        <w:rPr>
          <w:sz w:val="28"/>
          <w:szCs w:val="28"/>
        </w:rPr>
        <w:t xml:space="preserve">  поступлени</w:t>
      </w:r>
      <w:r w:rsidR="009B5D62" w:rsidRPr="00F13B83">
        <w:rPr>
          <w:sz w:val="28"/>
          <w:szCs w:val="28"/>
        </w:rPr>
        <w:t>й</w:t>
      </w:r>
      <w:r w:rsidRPr="00F13B83">
        <w:rPr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 xml:space="preserve"> </w:t>
      </w:r>
      <w:r w:rsidR="00E60A08">
        <w:rPr>
          <w:sz w:val="28"/>
          <w:szCs w:val="28"/>
        </w:rPr>
        <w:t>по соглашению с</w:t>
      </w:r>
      <w:r w:rsidR="003B0B75" w:rsidRPr="00F13B83">
        <w:rPr>
          <w:sz w:val="28"/>
          <w:szCs w:val="28"/>
        </w:rPr>
        <w:t xml:space="preserve"> ООО «НПО </w:t>
      </w:r>
      <w:proofErr w:type="spellStart"/>
      <w:r w:rsidR="003B0B75" w:rsidRPr="00F13B83">
        <w:rPr>
          <w:sz w:val="28"/>
          <w:szCs w:val="28"/>
        </w:rPr>
        <w:t>РуссИнтеграл</w:t>
      </w:r>
      <w:proofErr w:type="spellEnd"/>
      <w:r w:rsidR="003B0B75" w:rsidRPr="00F13B83">
        <w:rPr>
          <w:sz w:val="28"/>
          <w:szCs w:val="28"/>
        </w:rPr>
        <w:t xml:space="preserve">» </w:t>
      </w:r>
      <w:r w:rsidR="007022A4" w:rsidRPr="00F13B83">
        <w:rPr>
          <w:b/>
          <w:sz w:val="28"/>
          <w:szCs w:val="28"/>
        </w:rPr>
        <w:t xml:space="preserve">+ </w:t>
      </w:r>
      <w:r w:rsidR="009B5D62" w:rsidRPr="00F13B83">
        <w:rPr>
          <w:b/>
          <w:sz w:val="28"/>
          <w:szCs w:val="28"/>
        </w:rPr>
        <w:t>1286,48</w:t>
      </w:r>
      <w:r w:rsidR="00C95A13" w:rsidRPr="00F13B83">
        <w:rPr>
          <w:b/>
          <w:sz w:val="28"/>
          <w:szCs w:val="28"/>
        </w:rPr>
        <w:t xml:space="preserve"> </w:t>
      </w:r>
      <w:r w:rsidR="007022A4" w:rsidRPr="00F13B83">
        <w:rPr>
          <w:b/>
          <w:sz w:val="28"/>
          <w:szCs w:val="28"/>
        </w:rPr>
        <w:t>тыс. рублей</w:t>
      </w:r>
      <w:r w:rsidR="009B5D62" w:rsidRPr="00F13B83">
        <w:rPr>
          <w:sz w:val="28"/>
          <w:szCs w:val="28"/>
        </w:rPr>
        <w:t xml:space="preserve">; </w:t>
      </w:r>
      <w:r w:rsidR="003B0B75" w:rsidRPr="00F13B83">
        <w:rPr>
          <w:sz w:val="28"/>
          <w:szCs w:val="28"/>
        </w:rPr>
        <w:t xml:space="preserve"> </w:t>
      </w:r>
    </w:p>
    <w:p w:rsidR="00E60A08" w:rsidRDefault="003B0B75" w:rsidP="003B0B75">
      <w:pPr>
        <w:jc w:val="both"/>
        <w:rPr>
          <w:b/>
          <w:sz w:val="28"/>
          <w:szCs w:val="28"/>
        </w:rPr>
      </w:pPr>
      <w:r w:rsidRPr="00F13B83">
        <w:rPr>
          <w:sz w:val="28"/>
          <w:szCs w:val="28"/>
        </w:rPr>
        <w:t xml:space="preserve"> -  за счет средств поступивших</w:t>
      </w:r>
      <w:r w:rsidR="009B5D62" w:rsidRPr="00F13B83">
        <w:rPr>
          <w:sz w:val="28"/>
          <w:szCs w:val="28"/>
        </w:rPr>
        <w:t xml:space="preserve"> по распоряжению Правительства Тюменской области  для АУ «ГМЦ  «Вектор М» </w:t>
      </w:r>
      <w:r w:rsidR="00E60A08">
        <w:rPr>
          <w:b/>
          <w:sz w:val="28"/>
          <w:szCs w:val="28"/>
        </w:rPr>
        <w:t xml:space="preserve">+1400,00 </w:t>
      </w:r>
      <w:proofErr w:type="spellStart"/>
      <w:r w:rsidR="00E60A08">
        <w:rPr>
          <w:b/>
          <w:sz w:val="28"/>
          <w:szCs w:val="28"/>
        </w:rPr>
        <w:t>тыс</w:t>
      </w:r>
      <w:proofErr w:type="gramStart"/>
      <w:r w:rsidR="00E60A08">
        <w:rPr>
          <w:b/>
          <w:sz w:val="28"/>
          <w:szCs w:val="28"/>
        </w:rPr>
        <w:t>.р</w:t>
      </w:r>
      <w:proofErr w:type="gramEnd"/>
      <w:r w:rsidR="00E60A08">
        <w:rPr>
          <w:b/>
          <w:sz w:val="28"/>
          <w:szCs w:val="28"/>
        </w:rPr>
        <w:t>уб</w:t>
      </w:r>
      <w:proofErr w:type="spellEnd"/>
      <w:r w:rsidR="00E60A08">
        <w:rPr>
          <w:b/>
          <w:sz w:val="28"/>
          <w:szCs w:val="28"/>
        </w:rPr>
        <w:t>;</w:t>
      </w:r>
    </w:p>
    <w:p w:rsidR="00E60A08" w:rsidRPr="00F13B83" w:rsidRDefault="00E60A08" w:rsidP="00E60A08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- за счет, поступивших в рамках инициативного </w:t>
      </w:r>
      <w:proofErr w:type="spellStart"/>
      <w:r w:rsidRPr="00F13B83">
        <w:rPr>
          <w:sz w:val="28"/>
          <w:szCs w:val="28"/>
        </w:rPr>
        <w:t>бюджетирования</w:t>
      </w:r>
      <w:proofErr w:type="spellEnd"/>
      <w:r w:rsidRPr="00F13B83">
        <w:rPr>
          <w:sz w:val="28"/>
          <w:szCs w:val="28"/>
        </w:rPr>
        <w:t xml:space="preserve">  </w:t>
      </w:r>
      <w:r w:rsidRPr="00F13B83">
        <w:rPr>
          <w:b/>
          <w:sz w:val="28"/>
          <w:szCs w:val="28"/>
        </w:rPr>
        <w:t>+ 917,64 тыс</w:t>
      </w:r>
      <w:proofErr w:type="gramStart"/>
      <w:r w:rsidRPr="00F13B83">
        <w:rPr>
          <w:b/>
          <w:sz w:val="28"/>
          <w:szCs w:val="28"/>
        </w:rPr>
        <w:t>.р</w:t>
      </w:r>
      <w:proofErr w:type="gramEnd"/>
      <w:r w:rsidRPr="00F13B83">
        <w:rPr>
          <w:b/>
          <w:sz w:val="28"/>
          <w:szCs w:val="28"/>
        </w:rPr>
        <w:t>уб.;</w:t>
      </w:r>
    </w:p>
    <w:p w:rsidR="007022A4" w:rsidRDefault="00E60A08" w:rsidP="003B0B75">
      <w:pPr>
        <w:jc w:val="both"/>
        <w:rPr>
          <w:sz w:val="28"/>
          <w:szCs w:val="28"/>
        </w:rPr>
      </w:pPr>
      <w:r w:rsidRPr="00E60A08">
        <w:rPr>
          <w:sz w:val="28"/>
          <w:szCs w:val="28"/>
        </w:rPr>
        <w:t>(Информация по безвозмездным поступлениям представлена в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приложении</w:t>
      </w:r>
      <w:r w:rsidR="00204067" w:rsidRPr="00F13B83">
        <w:rPr>
          <w:i/>
          <w:sz w:val="28"/>
          <w:szCs w:val="28"/>
        </w:rPr>
        <w:t xml:space="preserve"> №</w:t>
      </w:r>
      <w:r w:rsidR="00FC1F38" w:rsidRPr="00F13B83">
        <w:rPr>
          <w:i/>
          <w:sz w:val="28"/>
          <w:szCs w:val="28"/>
        </w:rPr>
        <w:t>5</w:t>
      </w:r>
      <w:r w:rsidR="00204067" w:rsidRPr="00F13B83">
        <w:rPr>
          <w:i/>
          <w:sz w:val="28"/>
          <w:szCs w:val="28"/>
        </w:rPr>
        <w:t xml:space="preserve"> </w:t>
      </w:r>
      <w:r w:rsidR="00204067" w:rsidRPr="00F13B83">
        <w:rPr>
          <w:sz w:val="28"/>
          <w:szCs w:val="28"/>
        </w:rPr>
        <w:t>к пояснительной записке)</w:t>
      </w:r>
      <w:r w:rsidR="00AE4817" w:rsidRPr="00F13B83">
        <w:rPr>
          <w:sz w:val="28"/>
          <w:szCs w:val="28"/>
        </w:rPr>
        <w:t>;</w:t>
      </w:r>
      <w:r w:rsidR="000B6C1C" w:rsidRPr="00F13B83">
        <w:rPr>
          <w:sz w:val="28"/>
          <w:szCs w:val="28"/>
        </w:rPr>
        <w:t xml:space="preserve"> </w:t>
      </w:r>
    </w:p>
    <w:p w:rsidR="00E60A08" w:rsidRPr="00F13B83" w:rsidRDefault="00E60A08" w:rsidP="003B0B75">
      <w:pPr>
        <w:jc w:val="both"/>
        <w:rPr>
          <w:sz w:val="28"/>
          <w:szCs w:val="28"/>
        </w:rPr>
      </w:pPr>
    </w:p>
    <w:p w:rsidR="007022A4" w:rsidRPr="00F13B83" w:rsidRDefault="000B6C1C" w:rsidP="003B0B75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- </w:t>
      </w:r>
      <w:r w:rsidR="00E268CF" w:rsidRPr="00F13B83">
        <w:rPr>
          <w:sz w:val="28"/>
          <w:szCs w:val="28"/>
        </w:rPr>
        <w:t xml:space="preserve">за счет </w:t>
      </w:r>
      <w:r w:rsidRPr="00F13B83">
        <w:rPr>
          <w:sz w:val="28"/>
          <w:szCs w:val="28"/>
        </w:rPr>
        <w:t>собственны</w:t>
      </w:r>
      <w:r w:rsidR="00E268CF" w:rsidRPr="00F13B83">
        <w:rPr>
          <w:sz w:val="28"/>
          <w:szCs w:val="28"/>
        </w:rPr>
        <w:t xml:space="preserve">х </w:t>
      </w:r>
      <w:r w:rsidRPr="00F13B83">
        <w:rPr>
          <w:sz w:val="28"/>
          <w:szCs w:val="28"/>
        </w:rPr>
        <w:t xml:space="preserve"> средств</w:t>
      </w:r>
      <w:r w:rsidR="00AE4817" w:rsidRPr="00F13B83">
        <w:rPr>
          <w:sz w:val="28"/>
          <w:szCs w:val="28"/>
        </w:rPr>
        <w:t xml:space="preserve"> бюджета </w:t>
      </w:r>
      <w:r w:rsidRPr="00F13B83">
        <w:rPr>
          <w:sz w:val="28"/>
          <w:szCs w:val="28"/>
        </w:rPr>
        <w:t xml:space="preserve"> </w:t>
      </w:r>
      <w:r w:rsidR="007022A4" w:rsidRPr="00F13B83">
        <w:rPr>
          <w:b/>
          <w:sz w:val="28"/>
          <w:szCs w:val="28"/>
        </w:rPr>
        <w:t xml:space="preserve">+ </w:t>
      </w:r>
      <w:r w:rsidR="00C95A13" w:rsidRPr="00F13B83">
        <w:rPr>
          <w:b/>
          <w:sz w:val="28"/>
          <w:szCs w:val="28"/>
        </w:rPr>
        <w:t>35 000,00</w:t>
      </w:r>
      <w:r w:rsidR="007022A4" w:rsidRPr="00F13B83">
        <w:rPr>
          <w:b/>
          <w:sz w:val="28"/>
          <w:szCs w:val="28"/>
        </w:rPr>
        <w:t xml:space="preserve"> тыс. рублей</w:t>
      </w:r>
      <w:r w:rsidR="00E268CF" w:rsidRPr="00F13B83">
        <w:rPr>
          <w:b/>
          <w:sz w:val="28"/>
          <w:szCs w:val="28"/>
        </w:rPr>
        <w:t xml:space="preserve">, </w:t>
      </w:r>
      <w:r w:rsidR="00E268CF" w:rsidRPr="00F13B83">
        <w:rPr>
          <w:sz w:val="28"/>
          <w:szCs w:val="28"/>
        </w:rPr>
        <w:t>по заявкам главных распорядителей средств бюджета города</w:t>
      </w:r>
      <w:r w:rsidR="007022A4" w:rsidRPr="00F13B83">
        <w:rPr>
          <w:sz w:val="28"/>
          <w:szCs w:val="28"/>
        </w:rPr>
        <w:t xml:space="preserve"> </w:t>
      </w:r>
      <w:r w:rsidR="00204067" w:rsidRPr="00F13B83">
        <w:rPr>
          <w:sz w:val="28"/>
          <w:szCs w:val="28"/>
        </w:rPr>
        <w:t xml:space="preserve"> (</w:t>
      </w:r>
      <w:r w:rsidR="00204067" w:rsidRPr="00F13B83">
        <w:rPr>
          <w:i/>
          <w:sz w:val="28"/>
          <w:szCs w:val="28"/>
        </w:rPr>
        <w:t>приложение №</w:t>
      </w:r>
      <w:r w:rsidR="00FC1F38" w:rsidRPr="00F13B83">
        <w:rPr>
          <w:i/>
          <w:sz w:val="28"/>
          <w:szCs w:val="28"/>
        </w:rPr>
        <w:t>6</w:t>
      </w:r>
      <w:r w:rsidR="00204067" w:rsidRPr="00F13B83">
        <w:rPr>
          <w:i/>
          <w:sz w:val="28"/>
          <w:szCs w:val="28"/>
        </w:rPr>
        <w:t xml:space="preserve"> </w:t>
      </w:r>
      <w:r w:rsidR="00204067" w:rsidRPr="00F13B83">
        <w:rPr>
          <w:sz w:val="28"/>
          <w:szCs w:val="28"/>
        </w:rPr>
        <w:t>к пояснительной записке).</w:t>
      </w:r>
    </w:p>
    <w:p w:rsidR="003E36D0" w:rsidRPr="00F13B83" w:rsidRDefault="003E36D0" w:rsidP="007022A4">
      <w:pPr>
        <w:tabs>
          <w:tab w:val="num" w:pos="180"/>
        </w:tabs>
        <w:spacing w:line="276" w:lineRule="auto"/>
        <w:jc w:val="both"/>
        <w:rPr>
          <w:b/>
          <w:sz w:val="28"/>
          <w:szCs w:val="28"/>
        </w:rPr>
      </w:pPr>
    </w:p>
    <w:p w:rsidR="003E36D0" w:rsidRPr="00F13B83" w:rsidRDefault="00A1059E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b/>
          <w:sz w:val="28"/>
          <w:szCs w:val="28"/>
          <w:lang w:val="en-US"/>
        </w:rPr>
        <w:t>III</w:t>
      </w:r>
      <w:r w:rsidRPr="00F13B83">
        <w:rPr>
          <w:b/>
          <w:sz w:val="28"/>
          <w:szCs w:val="28"/>
        </w:rPr>
        <w:t>.</w:t>
      </w:r>
      <w:r w:rsidRPr="00F13B83">
        <w:rPr>
          <w:sz w:val="28"/>
          <w:szCs w:val="28"/>
        </w:rPr>
        <w:t xml:space="preserve"> Увеличение</w:t>
      </w:r>
      <w:r w:rsidR="003E36D0" w:rsidRPr="00F13B83">
        <w:rPr>
          <w:sz w:val="28"/>
          <w:szCs w:val="28"/>
        </w:rPr>
        <w:t xml:space="preserve">    расходов     бюджета   </w:t>
      </w:r>
      <w:proofErr w:type="gramStart"/>
      <w:r w:rsidR="003E36D0" w:rsidRPr="00F13B83">
        <w:rPr>
          <w:sz w:val="28"/>
          <w:szCs w:val="28"/>
        </w:rPr>
        <w:t xml:space="preserve">города </w:t>
      </w:r>
      <w:r w:rsidRPr="00F13B83">
        <w:rPr>
          <w:sz w:val="28"/>
          <w:szCs w:val="28"/>
        </w:rPr>
        <w:t xml:space="preserve"> за</w:t>
      </w:r>
      <w:proofErr w:type="gramEnd"/>
      <w:r w:rsidR="003E36D0" w:rsidRPr="00F13B83">
        <w:rPr>
          <w:sz w:val="28"/>
          <w:szCs w:val="28"/>
        </w:rPr>
        <w:t xml:space="preserve">  </w:t>
      </w:r>
      <w:r w:rsidRPr="00F13B83">
        <w:rPr>
          <w:sz w:val="28"/>
          <w:szCs w:val="28"/>
        </w:rPr>
        <w:t xml:space="preserve"> счет сверхплановых </w:t>
      </w:r>
      <w:r w:rsidR="0004714A" w:rsidRPr="00F13B83">
        <w:rPr>
          <w:sz w:val="28"/>
          <w:szCs w:val="28"/>
        </w:rPr>
        <w:t>поступлений</w:t>
      </w:r>
      <w:r w:rsidR="003E36D0" w:rsidRPr="00F13B83">
        <w:rPr>
          <w:sz w:val="28"/>
          <w:szCs w:val="28"/>
        </w:rPr>
        <w:t xml:space="preserve">   </w:t>
      </w:r>
      <w:r w:rsidR="003E36D0" w:rsidRPr="00F13B83">
        <w:rPr>
          <w:b/>
          <w:sz w:val="28"/>
          <w:szCs w:val="28"/>
        </w:rPr>
        <w:t>+5 676,80 тыс.руб</w:t>
      </w:r>
      <w:r w:rsidR="003E36D0" w:rsidRPr="00F13B83">
        <w:rPr>
          <w:sz w:val="28"/>
          <w:szCs w:val="28"/>
        </w:rPr>
        <w:t>., в том числе;</w:t>
      </w:r>
      <w:r w:rsidRPr="00F13B83">
        <w:rPr>
          <w:sz w:val="28"/>
          <w:szCs w:val="28"/>
        </w:rPr>
        <w:t xml:space="preserve"> </w:t>
      </w:r>
    </w:p>
    <w:p w:rsidR="00C05376" w:rsidRDefault="003E36D0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-   </w:t>
      </w:r>
      <w:r w:rsidR="00A1059E" w:rsidRPr="00F13B83">
        <w:rPr>
          <w:b/>
          <w:sz w:val="28"/>
          <w:szCs w:val="28"/>
        </w:rPr>
        <w:t>+ 5 500,00</w:t>
      </w:r>
      <w:r w:rsidR="0004714A" w:rsidRPr="00F13B83">
        <w:rPr>
          <w:sz w:val="28"/>
          <w:szCs w:val="28"/>
        </w:rPr>
        <w:t xml:space="preserve"> на МП «Развитие транспортной системы города Радужный на 2019-2025 годы и на период 2030 года»</w:t>
      </w:r>
      <w:r w:rsidR="00A1059E" w:rsidRPr="00F13B83">
        <w:rPr>
          <w:sz w:val="28"/>
          <w:szCs w:val="28"/>
        </w:rPr>
        <w:t>:</w:t>
      </w:r>
    </w:p>
    <w:p w:rsidR="00C05376" w:rsidRDefault="00C05376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4714A" w:rsidRPr="00F13B83">
        <w:rPr>
          <w:sz w:val="28"/>
          <w:szCs w:val="28"/>
        </w:rPr>
        <w:t xml:space="preserve"> на содержание автомобильных дорог  +617,40 тыс</w:t>
      </w:r>
      <w:proofErr w:type="gramStart"/>
      <w:r w:rsidR="0004714A" w:rsidRPr="00F13B83">
        <w:rPr>
          <w:sz w:val="28"/>
          <w:szCs w:val="28"/>
        </w:rPr>
        <w:t>.р</w:t>
      </w:r>
      <w:proofErr w:type="gramEnd"/>
      <w:r w:rsidR="0004714A" w:rsidRPr="00F13B83">
        <w:rPr>
          <w:sz w:val="28"/>
          <w:szCs w:val="28"/>
        </w:rPr>
        <w:t>уб.,</w:t>
      </w:r>
    </w:p>
    <w:p w:rsidR="00236A5B" w:rsidRPr="00F13B83" w:rsidRDefault="00C05376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4714A" w:rsidRPr="00F13B83">
        <w:rPr>
          <w:sz w:val="28"/>
          <w:szCs w:val="28"/>
        </w:rPr>
        <w:t>на ремонт автомобильных дорог  +4 882,60 тыс</w:t>
      </w:r>
      <w:proofErr w:type="gramStart"/>
      <w:r w:rsidR="0004714A" w:rsidRPr="00F13B83">
        <w:rPr>
          <w:sz w:val="28"/>
          <w:szCs w:val="28"/>
        </w:rPr>
        <w:t>.р</w:t>
      </w:r>
      <w:proofErr w:type="gramEnd"/>
      <w:r w:rsidR="0004714A" w:rsidRPr="00F13B83">
        <w:rPr>
          <w:sz w:val="28"/>
          <w:szCs w:val="28"/>
        </w:rPr>
        <w:t>уб.</w:t>
      </w:r>
    </w:p>
    <w:p w:rsidR="00C05376" w:rsidRDefault="003E36D0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- </w:t>
      </w:r>
      <w:r w:rsidR="0004714A" w:rsidRPr="00F13B83">
        <w:rPr>
          <w:sz w:val="28"/>
          <w:szCs w:val="28"/>
        </w:rPr>
        <w:t xml:space="preserve"> </w:t>
      </w:r>
      <w:r w:rsidR="0004714A" w:rsidRPr="00F13B83">
        <w:rPr>
          <w:b/>
          <w:sz w:val="28"/>
          <w:szCs w:val="28"/>
        </w:rPr>
        <w:t>+176,80 тыс</w:t>
      </w:r>
      <w:proofErr w:type="gramStart"/>
      <w:r w:rsidR="0004714A" w:rsidRPr="00F13B83">
        <w:rPr>
          <w:b/>
          <w:sz w:val="28"/>
          <w:szCs w:val="28"/>
        </w:rPr>
        <w:t>.р</w:t>
      </w:r>
      <w:proofErr w:type="gramEnd"/>
      <w:r w:rsidR="0004714A" w:rsidRPr="00F13B83">
        <w:rPr>
          <w:b/>
          <w:sz w:val="28"/>
          <w:szCs w:val="28"/>
        </w:rPr>
        <w:t>уб</w:t>
      </w:r>
      <w:r w:rsidR="0004714A" w:rsidRPr="00F13B83">
        <w:rPr>
          <w:sz w:val="28"/>
          <w:szCs w:val="28"/>
        </w:rPr>
        <w:t xml:space="preserve">. </w:t>
      </w:r>
      <w:r w:rsidR="00C05376">
        <w:rPr>
          <w:sz w:val="28"/>
          <w:szCs w:val="28"/>
        </w:rPr>
        <w:t>на МП «</w:t>
      </w:r>
      <w:r w:rsidR="00C05376" w:rsidRPr="00C05376">
        <w:rPr>
          <w:sz w:val="28"/>
          <w:szCs w:val="28"/>
        </w:rPr>
        <w:t>Организация отдыха, оздоровления, занятости детей, подростков и молодежи города Радужный на 2019-202</w:t>
      </w:r>
      <w:r w:rsidR="00C05376">
        <w:rPr>
          <w:sz w:val="28"/>
          <w:szCs w:val="28"/>
        </w:rPr>
        <w:t>5 годы и на период до 2030 года»:</w:t>
      </w:r>
    </w:p>
    <w:p w:rsidR="007022A4" w:rsidRPr="00F13B83" w:rsidRDefault="00C05376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E36D0" w:rsidRPr="00F13B83">
        <w:rPr>
          <w:sz w:val="28"/>
          <w:szCs w:val="28"/>
        </w:rPr>
        <w:t>поступления родительской платы</w:t>
      </w:r>
      <w:r w:rsidR="0004714A" w:rsidRPr="00F13B83">
        <w:rPr>
          <w:sz w:val="28"/>
          <w:szCs w:val="28"/>
        </w:rPr>
        <w:t>.</w:t>
      </w:r>
    </w:p>
    <w:p w:rsidR="003E36D0" w:rsidRPr="00F13B83" w:rsidRDefault="003E36D0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</w:p>
    <w:p w:rsidR="007022A4" w:rsidRPr="00F13B83" w:rsidRDefault="00A1059E" w:rsidP="001534DF">
      <w:pPr>
        <w:tabs>
          <w:tab w:val="num" w:pos="180"/>
        </w:tabs>
        <w:spacing w:line="276" w:lineRule="auto"/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  <w:lang w:val="en-US"/>
        </w:rPr>
        <w:t>IV</w:t>
      </w:r>
      <w:r w:rsidR="001534DF" w:rsidRPr="00F13B83">
        <w:rPr>
          <w:b/>
          <w:sz w:val="28"/>
          <w:szCs w:val="28"/>
        </w:rPr>
        <w:t>.</w:t>
      </w:r>
      <w:r w:rsidR="007022A4" w:rsidRPr="00F13B83">
        <w:rPr>
          <w:sz w:val="28"/>
          <w:szCs w:val="28"/>
        </w:rPr>
        <w:t xml:space="preserve">Уточнены бюджетные ассигнования по муниципальным </w:t>
      </w:r>
      <w:proofErr w:type="gramStart"/>
      <w:r w:rsidR="007022A4" w:rsidRPr="00F13B83">
        <w:rPr>
          <w:sz w:val="28"/>
          <w:szCs w:val="28"/>
        </w:rPr>
        <w:t xml:space="preserve">программам  </w:t>
      </w:r>
      <w:r w:rsidR="00AE4817" w:rsidRPr="00F13B83">
        <w:rPr>
          <w:sz w:val="28"/>
          <w:szCs w:val="28"/>
        </w:rPr>
        <w:t>и</w:t>
      </w:r>
      <w:proofErr w:type="gramEnd"/>
      <w:r w:rsidR="00AE4817" w:rsidRPr="00F13B83">
        <w:rPr>
          <w:sz w:val="28"/>
          <w:szCs w:val="28"/>
        </w:rPr>
        <w:t xml:space="preserve"> непрограммным  направления деятельности </w:t>
      </w:r>
      <w:r w:rsidR="007022A4" w:rsidRPr="00F13B83">
        <w:rPr>
          <w:sz w:val="28"/>
          <w:szCs w:val="28"/>
        </w:rPr>
        <w:t>бюджета  города  Радужный  на 201</w:t>
      </w:r>
      <w:r w:rsidR="00C61312" w:rsidRPr="00F13B83">
        <w:rPr>
          <w:sz w:val="28"/>
          <w:szCs w:val="28"/>
        </w:rPr>
        <w:t>9</w:t>
      </w:r>
      <w:r w:rsidR="007022A4" w:rsidRPr="00F13B83">
        <w:rPr>
          <w:sz w:val="28"/>
          <w:szCs w:val="28"/>
        </w:rPr>
        <w:t xml:space="preserve"> год (</w:t>
      </w:r>
      <w:r w:rsidR="007022A4" w:rsidRPr="00F13B83">
        <w:rPr>
          <w:i/>
          <w:sz w:val="28"/>
          <w:szCs w:val="28"/>
        </w:rPr>
        <w:t xml:space="preserve">приложение № </w:t>
      </w:r>
      <w:r w:rsidR="0004714A" w:rsidRPr="00F13B83">
        <w:rPr>
          <w:i/>
          <w:sz w:val="28"/>
          <w:szCs w:val="28"/>
        </w:rPr>
        <w:t>7,8</w:t>
      </w:r>
      <w:r w:rsidR="00204067" w:rsidRPr="00F13B83">
        <w:rPr>
          <w:i/>
          <w:sz w:val="28"/>
          <w:szCs w:val="28"/>
        </w:rPr>
        <w:t xml:space="preserve"> </w:t>
      </w:r>
      <w:r w:rsidR="007022A4" w:rsidRPr="00F13B83">
        <w:rPr>
          <w:i/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>к пояснительной записке по расходам).</w:t>
      </w:r>
    </w:p>
    <w:p w:rsidR="007022A4" w:rsidRPr="00F13B83" w:rsidRDefault="007022A4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</w:p>
    <w:p w:rsidR="001534DF" w:rsidRPr="00F13B83" w:rsidRDefault="007022A4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ab/>
      </w:r>
      <w:r w:rsidRPr="00F13B83">
        <w:rPr>
          <w:sz w:val="28"/>
          <w:szCs w:val="28"/>
        </w:rPr>
        <w:tab/>
        <w:t xml:space="preserve">Внесены изменения внутри структуры расходов, в связи с приведением отдельных целевых статей и видов расходов в соответствии с классификацией расходов бюджета, а также по обращениям главных распорядителей бюджетных средств города  </w:t>
      </w:r>
      <w:proofErr w:type="gramStart"/>
      <w:r w:rsidRPr="00F13B83">
        <w:rPr>
          <w:sz w:val="28"/>
          <w:szCs w:val="28"/>
        </w:rPr>
        <w:t>Радужный</w:t>
      </w:r>
      <w:proofErr w:type="gramEnd"/>
      <w:r w:rsidRPr="00F13B83">
        <w:rPr>
          <w:sz w:val="28"/>
          <w:szCs w:val="28"/>
        </w:rPr>
        <w:t xml:space="preserve">. </w:t>
      </w:r>
    </w:p>
    <w:p w:rsidR="007022A4" w:rsidRPr="00F13B83" w:rsidRDefault="001534DF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lastRenderedPageBreak/>
        <w:t xml:space="preserve">        </w:t>
      </w:r>
      <w:r w:rsidR="007022A4" w:rsidRPr="00F13B83">
        <w:rPr>
          <w:sz w:val="28"/>
          <w:szCs w:val="28"/>
        </w:rPr>
        <w:t xml:space="preserve">Изменения внутри расходов бюджета города </w:t>
      </w:r>
      <w:proofErr w:type="gramStart"/>
      <w:r w:rsidR="007022A4" w:rsidRPr="00F13B83">
        <w:rPr>
          <w:sz w:val="28"/>
          <w:szCs w:val="28"/>
        </w:rPr>
        <w:t>Радужный</w:t>
      </w:r>
      <w:proofErr w:type="gramEnd"/>
      <w:r w:rsidR="007022A4" w:rsidRPr="00F13B83">
        <w:rPr>
          <w:sz w:val="28"/>
          <w:szCs w:val="28"/>
        </w:rPr>
        <w:t xml:space="preserve"> в разрезе разделов, подразделов классификации расходов бюджета </w:t>
      </w:r>
      <w:r w:rsidR="00C61312" w:rsidRPr="00F13B83">
        <w:rPr>
          <w:sz w:val="28"/>
          <w:szCs w:val="28"/>
        </w:rPr>
        <w:t xml:space="preserve">города </w:t>
      </w:r>
      <w:r w:rsidR="007022A4" w:rsidRPr="00F13B83">
        <w:rPr>
          <w:sz w:val="28"/>
          <w:szCs w:val="28"/>
        </w:rPr>
        <w:t xml:space="preserve">приведены </w:t>
      </w:r>
      <w:r w:rsidR="007022A4" w:rsidRPr="00F13B83">
        <w:rPr>
          <w:i/>
          <w:sz w:val="28"/>
          <w:szCs w:val="28"/>
        </w:rPr>
        <w:t xml:space="preserve">в приложении №1 </w:t>
      </w:r>
      <w:r w:rsidR="007022A4" w:rsidRPr="00F13B83">
        <w:rPr>
          <w:sz w:val="28"/>
          <w:szCs w:val="28"/>
        </w:rPr>
        <w:t>к  пояснительной записке по расходам.</w:t>
      </w:r>
    </w:p>
    <w:p w:rsidR="0044108C" w:rsidRPr="00F13B83" w:rsidRDefault="007022A4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color w:val="FF0000"/>
          <w:sz w:val="28"/>
          <w:szCs w:val="28"/>
        </w:rPr>
        <w:tab/>
      </w:r>
      <w:r w:rsidRPr="00F13B83">
        <w:rPr>
          <w:sz w:val="28"/>
          <w:szCs w:val="28"/>
        </w:rPr>
        <w:tab/>
      </w:r>
    </w:p>
    <w:p w:rsidR="0055428F" w:rsidRPr="00F13B83" w:rsidRDefault="0004714A" w:rsidP="0055428F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proofErr w:type="gramStart"/>
      <w:r w:rsidRPr="00F13B83">
        <w:rPr>
          <w:b/>
          <w:sz w:val="28"/>
          <w:szCs w:val="28"/>
          <w:lang w:val="en-US"/>
        </w:rPr>
        <w:t>V</w:t>
      </w:r>
      <w:r w:rsidRPr="00F13B83">
        <w:rPr>
          <w:b/>
          <w:sz w:val="28"/>
          <w:szCs w:val="28"/>
        </w:rPr>
        <w:t>.</w:t>
      </w:r>
      <w:r w:rsidRPr="00F13B83">
        <w:rPr>
          <w:sz w:val="28"/>
          <w:szCs w:val="28"/>
        </w:rPr>
        <w:t>Уточнены бюджетные ассигнования по дорожному фонду на 2019 год (</w:t>
      </w:r>
      <w:r w:rsidRPr="00F13B83">
        <w:rPr>
          <w:i/>
          <w:sz w:val="28"/>
          <w:szCs w:val="28"/>
        </w:rPr>
        <w:t>приложение №9 к пояснительной записке).</w:t>
      </w:r>
      <w:proofErr w:type="gramEnd"/>
    </w:p>
    <w:p w:rsidR="007022A4" w:rsidRPr="00F13B83" w:rsidRDefault="007022A4" w:rsidP="007022A4">
      <w:pPr>
        <w:tabs>
          <w:tab w:val="num" w:pos="1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7022A4" w:rsidRPr="00F13B83" w:rsidRDefault="007022A4" w:rsidP="007022A4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F13B83">
        <w:rPr>
          <w:b/>
          <w:color w:val="000000"/>
          <w:sz w:val="28"/>
          <w:szCs w:val="28"/>
          <w:lang w:val="en-US"/>
        </w:rPr>
        <w:t>V</w:t>
      </w:r>
      <w:r w:rsidR="000F40BB" w:rsidRPr="00F13B83">
        <w:rPr>
          <w:b/>
          <w:color w:val="000000"/>
          <w:sz w:val="28"/>
          <w:szCs w:val="28"/>
          <w:lang w:val="en-US"/>
        </w:rPr>
        <w:t>I</w:t>
      </w:r>
      <w:r w:rsidRPr="00F13B83">
        <w:rPr>
          <w:b/>
          <w:color w:val="000000"/>
          <w:sz w:val="28"/>
          <w:szCs w:val="28"/>
        </w:rPr>
        <w:t xml:space="preserve">. Источники внутреннего финансирования </w:t>
      </w:r>
      <w:proofErr w:type="gramStart"/>
      <w:r w:rsidRPr="00F13B83">
        <w:rPr>
          <w:b/>
          <w:color w:val="000000"/>
          <w:sz w:val="28"/>
          <w:szCs w:val="28"/>
        </w:rPr>
        <w:t>дефицита  бюджета</w:t>
      </w:r>
      <w:proofErr w:type="gramEnd"/>
      <w:r w:rsidRPr="00F13B83">
        <w:rPr>
          <w:b/>
          <w:color w:val="000000"/>
          <w:sz w:val="28"/>
          <w:szCs w:val="28"/>
        </w:rPr>
        <w:t xml:space="preserve"> города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>Согласно п.3 ст.92.1 абзаца 1 БК 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>В случае, утверждения муниципальным правовым актом представительного органа о бюджете в составе источников  финансирования дефицита местного бюджета снижение остатков средств на счетах по учету средств бюджета дефицит может превысить установленные   ограничения,  в пределах сумм снижения остатков (п.3 ст.92.1 абзац 3).</w:t>
      </w:r>
    </w:p>
    <w:p w:rsidR="007022A4" w:rsidRPr="00F13B83" w:rsidRDefault="007022A4" w:rsidP="00A1059E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В предлагаемом уточнении </w:t>
      </w:r>
      <w:r w:rsidR="0060475F" w:rsidRPr="00F13B83">
        <w:rPr>
          <w:sz w:val="28"/>
          <w:szCs w:val="28"/>
        </w:rPr>
        <w:t xml:space="preserve"> </w:t>
      </w:r>
      <w:r w:rsidRPr="00F13B83">
        <w:rPr>
          <w:sz w:val="28"/>
          <w:szCs w:val="28"/>
        </w:rPr>
        <w:t>бюджета</w:t>
      </w:r>
      <w:r w:rsidR="0060475F" w:rsidRPr="00F13B83">
        <w:rPr>
          <w:sz w:val="28"/>
          <w:szCs w:val="28"/>
        </w:rPr>
        <w:t xml:space="preserve"> города</w:t>
      </w:r>
      <w:r w:rsidRPr="00F13B83">
        <w:rPr>
          <w:sz w:val="28"/>
          <w:szCs w:val="28"/>
        </w:rPr>
        <w:t xml:space="preserve"> в источниках финансирования дефицита </w:t>
      </w:r>
      <w:r w:rsidR="0085401C" w:rsidRPr="00F13B83">
        <w:rPr>
          <w:sz w:val="28"/>
          <w:szCs w:val="28"/>
        </w:rPr>
        <w:t xml:space="preserve">бюджета </w:t>
      </w:r>
      <w:r w:rsidRPr="00F13B83">
        <w:rPr>
          <w:sz w:val="28"/>
          <w:szCs w:val="28"/>
        </w:rPr>
        <w:t xml:space="preserve">предусмотрено снижение остатков на счетах в сумме на  </w:t>
      </w:r>
      <w:r w:rsidR="00A1059E" w:rsidRPr="00F13B83">
        <w:rPr>
          <w:sz w:val="28"/>
          <w:szCs w:val="28"/>
        </w:rPr>
        <w:t>46 938,38</w:t>
      </w:r>
      <w:r w:rsidRPr="00F13B83">
        <w:rPr>
          <w:sz w:val="28"/>
          <w:szCs w:val="28"/>
        </w:rPr>
        <w:t xml:space="preserve"> тыс. рублей. 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>При этом размер дефицита составляет:</w:t>
      </w:r>
    </w:p>
    <w:p w:rsidR="007022A4" w:rsidRPr="00F13B83" w:rsidRDefault="00CA1E32" w:rsidP="007022A4">
      <w:pPr>
        <w:spacing w:line="276" w:lineRule="auto"/>
        <w:jc w:val="both"/>
        <w:rPr>
          <w:sz w:val="28"/>
          <w:szCs w:val="28"/>
        </w:rPr>
      </w:pPr>
      <w:r w:rsidRPr="00F13B83">
        <w:rPr>
          <w:b/>
          <w:sz w:val="28"/>
          <w:szCs w:val="28"/>
        </w:rPr>
        <w:t>228 081</w:t>
      </w:r>
      <w:r w:rsidR="007022A4" w:rsidRPr="00F13B83">
        <w:rPr>
          <w:b/>
          <w:sz w:val="28"/>
          <w:szCs w:val="28"/>
        </w:rPr>
        <w:t>,</w:t>
      </w:r>
      <w:r w:rsidRPr="00F13B83">
        <w:rPr>
          <w:b/>
          <w:sz w:val="28"/>
          <w:szCs w:val="28"/>
        </w:rPr>
        <w:t>10</w:t>
      </w:r>
      <w:r w:rsidR="007022A4" w:rsidRPr="00F13B83">
        <w:rPr>
          <w:b/>
          <w:sz w:val="28"/>
          <w:szCs w:val="28"/>
        </w:rPr>
        <w:t xml:space="preserve"> / </w:t>
      </w:r>
      <w:proofErr w:type="gramStart"/>
      <w:r w:rsidR="007022A4" w:rsidRPr="00F13B83">
        <w:rPr>
          <w:b/>
          <w:sz w:val="28"/>
          <w:szCs w:val="28"/>
        </w:rPr>
        <w:t xml:space="preserve">( </w:t>
      </w:r>
      <w:proofErr w:type="gramEnd"/>
      <w:r w:rsidR="007022A4" w:rsidRPr="00F13B83">
        <w:rPr>
          <w:b/>
          <w:sz w:val="28"/>
          <w:szCs w:val="28"/>
        </w:rPr>
        <w:t>2 9</w:t>
      </w:r>
      <w:r w:rsidRPr="00F13B83">
        <w:rPr>
          <w:b/>
          <w:sz w:val="28"/>
          <w:szCs w:val="28"/>
        </w:rPr>
        <w:t>68</w:t>
      </w:r>
      <w:r w:rsidR="007022A4" w:rsidRPr="00F13B83">
        <w:rPr>
          <w:b/>
          <w:sz w:val="28"/>
          <w:szCs w:val="28"/>
        </w:rPr>
        <w:t> </w:t>
      </w:r>
      <w:r w:rsidRPr="00F13B83">
        <w:rPr>
          <w:b/>
          <w:sz w:val="28"/>
          <w:szCs w:val="28"/>
        </w:rPr>
        <w:t>181</w:t>
      </w:r>
      <w:r w:rsidR="007022A4" w:rsidRPr="00F13B83">
        <w:rPr>
          <w:b/>
          <w:sz w:val="28"/>
          <w:szCs w:val="28"/>
        </w:rPr>
        <w:t>,</w:t>
      </w:r>
      <w:r w:rsidRPr="00F13B83">
        <w:rPr>
          <w:b/>
          <w:sz w:val="28"/>
          <w:szCs w:val="28"/>
        </w:rPr>
        <w:t>65</w:t>
      </w:r>
      <w:r w:rsidR="007022A4" w:rsidRPr="00F13B83">
        <w:rPr>
          <w:b/>
          <w:sz w:val="28"/>
          <w:szCs w:val="28"/>
        </w:rPr>
        <w:t xml:space="preserve"> – 2 </w:t>
      </w:r>
      <w:r w:rsidR="0060475F" w:rsidRPr="00F13B83">
        <w:rPr>
          <w:b/>
          <w:sz w:val="28"/>
          <w:szCs w:val="28"/>
        </w:rPr>
        <w:t>1</w:t>
      </w:r>
      <w:r w:rsidRPr="00F13B83">
        <w:rPr>
          <w:b/>
          <w:sz w:val="28"/>
          <w:szCs w:val="28"/>
        </w:rPr>
        <w:t>63 926,64</w:t>
      </w:r>
      <w:r w:rsidR="007022A4" w:rsidRPr="00F13B83">
        <w:rPr>
          <w:b/>
          <w:sz w:val="28"/>
          <w:szCs w:val="28"/>
        </w:rPr>
        <w:t xml:space="preserve"> – </w:t>
      </w:r>
      <w:r w:rsidR="0085401C" w:rsidRPr="00F13B83">
        <w:rPr>
          <w:b/>
          <w:sz w:val="28"/>
          <w:szCs w:val="28"/>
        </w:rPr>
        <w:t>79 219,20</w:t>
      </w:r>
      <w:r w:rsidR="007022A4" w:rsidRPr="00F13B83">
        <w:rPr>
          <w:b/>
          <w:sz w:val="28"/>
          <w:szCs w:val="28"/>
        </w:rPr>
        <w:t xml:space="preserve">) = </w:t>
      </w:r>
      <w:r w:rsidRPr="00F13B83">
        <w:rPr>
          <w:b/>
          <w:sz w:val="28"/>
          <w:szCs w:val="28"/>
        </w:rPr>
        <w:t>228 081,10</w:t>
      </w:r>
      <w:r w:rsidR="007022A4" w:rsidRPr="00F13B83">
        <w:rPr>
          <w:b/>
          <w:sz w:val="28"/>
          <w:szCs w:val="28"/>
        </w:rPr>
        <w:t xml:space="preserve">/ </w:t>
      </w:r>
      <w:r w:rsidR="0085401C" w:rsidRPr="00F13B83">
        <w:rPr>
          <w:b/>
          <w:sz w:val="28"/>
          <w:szCs w:val="28"/>
        </w:rPr>
        <w:t>7</w:t>
      </w:r>
      <w:r w:rsidRPr="00F13B83">
        <w:rPr>
          <w:b/>
          <w:sz w:val="28"/>
          <w:szCs w:val="28"/>
        </w:rPr>
        <w:t>25 035,81</w:t>
      </w:r>
      <w:r w:rsidR="007022A4" w:rsidRPr="00F13B83">
        <w:rPr>
          <w:b/>
          <w:sz w:val="28"/>
          <w:szCs w:val="28"/>
        </w:rPr>
        <w:t xml:space="preserve"> = </w:t>
      </w:r>
      <w:r w:rsidR="00212E9C" w:rsidRPr="00F13B83">
        <w:rPr>
          <w:b/>
          <w:sz w:val="28"/>
          <w:szCs w:val="28"/>
        </w:rPr>
        <w:t>31,46</w:t>
      </w:r>
      <w:r w:rsidR="007022A4" w:rsidRPr="00F13B83">
        <w:rPr>
          <w:b/>
          <w:sz w:val="28"/>
          <w:szCs w:val="28"/>
        </w:rPr>
        <w:t xml:space="preserve"> %;</w:t>
      </w:r>
    </w:p>
    <w:p w:rsidR="007022A4" w:rsidRPr="00F13B83" w:rsidRDefault="007022A4" w:rsidP="007022A4">
      <w:pPr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       без увеличения расходов на снижение остатков на счетах  дефицит </w:t>
      </w:r>
      <w:r w:rsidR="0085401C" w:rsidRPr="00F13B83">
        <w:rPr>
          <w:sz w:val="28"/>
          <w:szCs w:val="28"/>
        </w:rPr>
        <w:t xml:space="preserve">бюджета </w:t>
      </w:r>
      <w:r w:rsidRPr="00F13B83">
        <w:rPr>
          <w:sz w:val="28"/>
          <w:szCs w:val="28"/>
        </w:rPr>
        <w:t xml:space="preserve">составляет  </w:t>
      </w:r>
      <w:r w:rsidR="0085401C" w:rsidRPr="00F13B83">
        <w:rPr>
          <w:sz w:val="28"/>
          <w:szCs w:val="28"/>
        </w:rPr>
        <w:t>7,</w:t>
      </w:r>
      <w:r w:rsidR="0060475F" w:rsidRPr="00F13B83">
        <w:rPr>
          <w:sz w:val="28"/>
          <w:szCs w:val="28"/>
        </w:rPr>
        <w:t>0</w:t>
      </w:r>
      <w:r w:rsidR="0085401C" w:rsidRPr="00F13B83">
        <w:rPr>
          <w:sz w:val="28"/>
          <w:szCs w:val="28"/>
        </w:rPr>
        <w:t>2</w:t>
      </w:r>
      <w:r w:rsidRPr="00F13B83">
        <w:rPr>
          <w:sz w:val="28"/>
          <w:szCs w:val="28"/>
        </w:rPr>
        <w:t>%, что не противоречит требованиям  Бюджетного кодекса:</w:t>
      </w:r>
    </w:p>
    <w:p w:rsidR="007022A4" w:rsidRPr="00F13B83" w:rsidRDefault="0060475F" w:rsidP="007022A4">
      <w:pPr>
        <w:spacing w:line="276" w:lineRule="auto"/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>50 490</w:t>
      </w:r>
      <w:r w:rsidR="007022A4" w:rsidRPr="00F13B83">
        <w:rPr>
          <w:b/>
          <w:sz w:val="28"/>
          <w:szCs w:val="28"/>
        </w:rPr>
        <w:t xml:space="preserve">,00 / </w:t>
      </w:r>
      <w:proofErr w:type="gramStart"/>
      <w:r w:rsidR="007022A4" w:rsidRPr="00F13B83">
        <w:rPr>
          <w:b/>
          <w:sz w:val="28"/>
          <w:szCs w:val="28"/>
        </w:rPr>
        <w:t>(</w:t>
      </w:r>
      <w:r w:rsidR="00212E9C" w:rsidRPr="00F13B83">
        <w:rPr>
          <w:b/>
          <w:sz w:val="28"/>
          <w:szCs w:val="28"/>
        </w:rPr>
        <w:t xml:space="preserve"> </w:t>
      </w:r>
      <w:proofErr w:type="gramEnd"/>
      <w:r w:rsidR="00212E9C" w:rsidRPr="00F13B83">
        <w:rPr>
          <w:b/>
          <w:sz w:val="28"/>
          <w:szCs w:val="28"/>
        </w:rPr>
        <w:t>2 968 181,65 – 2 163 926,64 – 79 219,20</w:t>
      </w:r>
      <w:r w:rsidR="007022A4" w:rsidRPr="00F13B83">
        <w:rPr>
          <w:b/>
          <w:sz w:val="28"/>
          <w:szCs w:val="28"/>
        </w:rPr>
        <w:t xml:space="preserve">) = </w:t>
      </w:r>
      <w:r w:rsidR="0085401C" w:rsidRPr="00F13B83">
        <w:rPr>
          <w:b/>
          <w:sz w:val="28"/>
          <w:szCs w:val="28"/>
        </w:rPr>
        <w:t>50</w:t>
      </w:r>
      <w:r w:rsidR="007022A4" w:rsidRPr="00F13B83">
        <w:rPr>
          <w:b/>
          <w:sz w:val="28"/>
          <w:szCs w:val="28"/>
        </w:rPr>
        <w:t> </w:t>
      </w:r>
      <w:r w:rsidR="0085401C" w:rsidRPr="00F13B83">
        <w:rPr>
          <w:b/>
          <w:sz w:val="28"/>
          <w:szCs w:val="28"/>
        </w:rPr>
        <w:t>49</w:t>
      </w:r>
      <w:r w:rsidR="007022A4" w:rsidRPr="00F13B83">
        <w:rPr>
          <w:b/>
          <w:sz w:val="28"/>
          <w:szCs w:val="28"/>
        </w:rPr>
        <w:t>0,00</w:t>
      </w:r>
      <w:r w:rsidR="00FF0E95" w:rsidRPr="00F13B83">
        <w:rPr>
          <w:b/>
          <w:sz w:val="28"/>
          <w:szCs w:val="28"/>
        </w:rPr>
        <w:t xml:space="preserve"> /</w:t>
      </w:r>
      <w:r w:rsidR="00212E9C" w:rsidRPr="00F13B83">
        <w:rPr>
          <w:b/>
          <w:sz w:val="28"/>
          <w:szCs w:val="28"/>
        </w:rPr>
        <w:t>725 035,81</w:t>
      </w:r>
      <w:r w:rsidR="007022A4" w:rsidRPr="00F13B83">
        <w:rPr>
          <w:b/>
          <w:sz w:val="28"/>
          <w:szCs w:val="28"/>
        </w:rPr>
        <w:t xml:space="preserve"> = </w:t>
      </w:r>
      <w:r w:rsidR="00EE257C" w:rsidRPr="00F13B83">
        <w:rPr>
          <w:b/>
          <w:sz w:val="28"/>
          <w:szCs w:val="28"/>
        </w:rPr>
        <w:t>6,96</w:t>
      </w:r>
      <w:r w:rsidR="007022A4" w:rsidRPr="00F13B83">
        <w:rPr>
          <w:b/>
          <w:sz w:val="28"/>
          <w:szCs w:val="28"/>
        </w:rPr>
        <w:t xml:space="preserve"> %.</w:t>
      </w:r>
    </w:p>
    <w:p w:rsidR="007022A4" w:rsidRPr="00F13B83" w:rsidRDefault="007022A4" w:rsidP="007022A4">
      <w:pPr>
        <w:spacing w:line="276" w:lineRule="auto"/>
        <w:jc w:val="both"/>
        <w:rPr>
          <w:sz w:val="28"/>
          <w:szCs w:val="28"/>
        </w:rPr>
      </w:pPr>
    </w:p>
    <w:p w:rsidR="00757766" w:rsidRPr="00F13B83" w:rsidRDefault="009D3DC3" w:rsidP="001534DF">
      <w:pPr>
        <w:spacing w:line="276" w:lineRule="auto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 w:rsidRPr="00F13B83">
        <w:rPr>
          <w:b/>
          <w:color w:val="0000FF"/>
          <w:sz w:val="28"/>
          <w:szCs w:val="28"/>
          <w:lang w:val="en-US"/>
        </w:rPr>
        <w:t>V</w:t>
      </w:r>
      <w:r w:rsidRPr="00F13B83">
        <w:rPr>
          <w:b/>
          <w:color w:val="0000FF"/>
          <w:sz w:val="28"/>
          <w:szCs w:val="28"/>
        </w:rPr>
        <w:t>. МУНИЦИПАЛЬНЫЙ ДОЛГ</w:t>
      </w:r>
    </w:p>
    <w:p w:rsidR="00741B17" w:rsidRPr="00F13B83" w:rsidRDefault="00741B17" w:rsidP="00741B17">
      <w:pPr>
        <w:tabs>
          <w:tab w:val="left" w:pos="709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F13B83">
        <w:rPr>
          <w:rFonts w:eastAsia="Calibri"/>
          <w:sz w:val="28"/>
          <w:szCs w:val="28"/>
        </w:rPr>
        <w:t xml:space="preserve">Верхний предел муниципального долга останется неизменным и составит на 01 января 2020 года - 50 000,00 тыс. рублей. </w:t>
      </w:r>
      <w:r w:rsidRPr="00F13B83">
        <w:rPr>
          <w:bCs/>
          <w:sz w:val="28"/>
          <w:szCs w:val="28"/>
        </w:rPr>
        <w:t>Предельный объем муниципального долга города Радужный на 2019 год с учетом изменений составит 725 035,81 тыс. рублей</w:t>
      </w:r>
      <w:r w:rsidRPr="00F13B83">
        <w:rPr>
          <w:rFonts w:eastAsia="Calibri"/>
          <w:sz w:val="28"/>
          <w:szCs w:val="28"/>
        </w:rPr>
        <w:t>. (</w:t>
      </w:r>
      <w:r w:rsidRPr="00F13B83">
        <w:rPr>
          <w:bCs/>
          <w:sz w:val="28"/>
          <w:szCs w:val="28"/>
        </w:rPr>
        <w:t>Приложение № 1 к пояснительной записке по муниципальному долгу).</w:t>
      </w:r>
    </w:p>
    <w:p w:rsidR="00741B17" w:rsidRPr="00F13B83" w:rsidRDefault="00741B17" w:rsidP="00741B17">
      <w:pPr>
        <w:tabs>
          <w:tab w:val="left" w:pos="459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ab/>
      </w:r>
    </w:p>
    <w:p w:rsidR="008468EF" w:rsidRPr="008468EF" w:rsidRDefault="00303370" w:rsidP="00606F3B">
      <w:pPr>
        <w:tabs>
          <w:tab w:val="left" w:pos="709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F13B83">
        <w:rPr>
          <w:bCs/>
          <w:sz w:val="28"/>
          <w:szCs w:val="28"/>
        </w:rPr>
        <w:t xml:space="preserve"> </w:t>
      </w:r>
      <w:r w:rsidR="00610CB0" w:rsidRPr="00F13B83">
        <w:rPr>
          <w:rFonts w:eastAsia="Calibri"/>
          <w:sz w:val="28"/>
          <w:szCs w:val="28"/>
        </w:rPr>
        <w:t>.</w:t>
      </w:r>
      <w:r w:rsidR="00C652A3">
        <w:rPr>
          <w:rFonts w:eastAsia="Calibri"/>
          <w:sz w:val="28"/>
          <w:szCs w:val="28"/>
        </w:rPr>
        <w:t xml:space="preserve"> </w:t>
      </w:r>
      <w:r w:rsidR="00911FEC">
        <w:rPr>
          <w:bCs/>
          <w:sz w:val="28"/>
          <w:szCs w:val="28"/>
        </w:rPr>
        <w:t xml:space="preserve"> </w:t>
      </w:r>
    </w:p>
    <w:p w:rsidR="00FB7417" w:rsidRPr="00FB7417" w:rsidRDefault="00CD6E06" w:rsidP="00F05A70">
      <w:pPr>
        <w:tabs>
          <w:tab w:val="left" w:pos="45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7417" w:rsidRPr="00FB7417" w:rsidSect="00140A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2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65" w:rsidRDefault="00742A65">
      <w:r>
        <w:separator/>
      </w:r>
    </w:p>
  </w:endnote>
  <w:endnote w:type="continuationSeparator" w:id="0">
    <w:p w:rsidR="00742A65" w:rsidRDefault="0074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1B" w:rsidRDefault="00E301CE" w:rsidP="00C00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12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21B" w:rsidRDefault="0066121B" w:rsidP="00D92F4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1B" w:rsidRDefault="0066121B" w:rsidP="0062446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65" w:rsidRDefault="00742A65">
      <w:r>
        <w:separator/>
      </w:r>
    </w:p>
  </w:footnote>
  <w:footnote w:type="continuationSeparator" w:id="0">
    <w:p w:rsidR="00742A65" w:rsidRDefault="0074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1B" w:rsidRDefault="00E301CE" w:rsidP="008912D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12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21B" w:rsidRDefault="0066121B" w:rsidP="009D53D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546155"/>
      <w:docPartObj>
        <w:docPartGallery w:val="Page Numbers (Top of Page)"/>
        <w:docPartUnique/>
      </w:docPartObj>
    </w:sdtPr>
    <w:sdtContent>
      <w:p w:rsidR="00140A9A" w:rsidRDefault="00E301CE">
        <w:pPr>
          <w:pStyle w:val="a7"/>
          <w:jc w:val="right"/>
        </w:pPr>
        <w:r>
          <w:fldChar w:fldCharType="begin"/>
        </w:r>
        <w:r w:rsidR="00140A9A">
          <w:instrText>PAGE   \* MERGEFORMAT</w:instrText>
        </w:r>
        <w:r>
          <w:fldChar w:fldCharType="separate"/>
        </w:r>
        <w:r w:rsidR="00AC348A">
          <w:rPr>
            <w:noProof/>
          </w:rPr>
          <w:t>282</w:t>
        </w:r>
        <w:r>
          <w:fldChar w:fldCharType="end"/>
        </w:r>
      </w:p>
    </w:sdtContent>
  </w:sdt>
  <w:p w:rsidR="0066121B" w:rsidRDefault="0066121B" w:rsidP="009D53D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AB"/>
    <w:multiLevelType w:val="multilevel"/>
    <w:tmpl w:val="D3FAB2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B45CB1"/>
    <w:multiLevelType w:val="hybridMultilevel"/>
    <w:tmpl w:val="92265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2848C5"/>
    <w:multiLevelType w:val="multilevel"/>
    <w:tmpl w:val="F94A1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AB7B3F"/>
    <w:multiLevelType w:val="hybridMultilevel"/>
    <w:tmpl w:val="C97C3D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F6D3E"/>
    <w:multiLevelType w:val="multilevel"/>
    <w:tmpl w:val="4BC42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B45039"/>
    <w:multiLevelType w:val="hybridMultilevel"/>
    <w:tmpl w:val="A004312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3A00C5C"/>
    <w:multiLevelType w:val="multilevel"/>
    <w:tmpl w:val="4BC42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C320D6"/>
    <w:multiLevelType w:val="multilevel"/>
    <w:tmpl w:val="4BC42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52651E"/>
    <w:multiLevelType w:val="hybridMultilevel"/>
    <w:tmpl w:val="DDEE7E1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647BAE"/>
    <w:multiLevelType w:val="hybridMultilevel"/>
    <w:tmpl w:val="0CF2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21BFD"/>
    <w:multiLevelType w:val="hybridMultilevel"/>
    <w:tmpl w:val="3468F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933A7"/>
    <w:multiLevelType w:val="hybridMultilevel"/>
    <w:tmpl w:val="72DCDFA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212000C"/>
    <w:multiLevelType w:val="hybridMultilevel"/>
    <w:tmpl w:val="CF30076A"/>
    <w:lvl w:ilvl="0" w:tplc="041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45F80966"/>
    <w:multiLevelType w:val="hybridMultilevel"/>
    <w:tmpl w:val="196814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24606"/>
    <w:multiLevelType w:val="hybridMultilevel"/>
    <w:tmpl w:val="E07EF6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51766"/>
    <w:multiLevelType w:val="hybridMultilevel"/>
    <w:tmpl w:val="DC3EDD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D50193"/>
    <w:multiLevelType w:val="hybridMultilevel"/>
    <w:tmpl w:val="068C6DD4"/>
    <w:lvl w:ilvl="0" w:tplc="B782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311ED"/>
    <w:multiLevelType w:val="hybridMultilevel"/>
    <w:tmpl w:val="D4A449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F8C39A5"/>
    <w:multiLevelType w:val="hybridMultilevel"/>
    <w:tmpl w:val="E332949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4821092"/>
    <w:multiLevelType w:val="hybridMultilevel"/>
    <w:tmpl w:val="C7A8F9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FD5DA6"/>
    <w:multiLevelType w:val="hybridMultilevel"/>
    <w:tmpl w:val="9B743590"/>
    <w:lvl w:ilvl="0" w:tplc="1A522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150982"/>
    <w:multiLevelType w:val="hybridMultilevel"/>
    <w:tmpl w:val="2A58BD96"/>
    <w:lvl w:ilvl="0" w:tplc="00E25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63B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82E5489"/>
    <w:multiLevelType w:val="hybridMultilevel"/>
    <w:tmpl w:val="F38A816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9"/>
  </w:num>
  <w:num w:numId="5">
    <w:abstractNumId w:val="14"/>
  </w:num>
  <w:num w:numId="6">
    <w:abstractNumId w:val="15"/>
  </w:num>
  <w:num w:numId="7">
    <w:abstractNumId w:val="17"/>
  </w:num>
  <w:num w:numId="8">
    <w:abstractNumId w:val="22"/>
  </w:num>
  <w:num w:numId="9">
    <w:abstractNumId w:val="18"/>
  </w:num>
  <w:num w:numId="10">
    <w:abstractNumId w:val="21"/>
  </w:num>
  <w:num w:numId="11">
    <w:abstractNumId w:val="0"/>
  </w:num>
  <w:num w:numId="12">
    <w:abstractNumId w:val="1"/>
  </w:num>
  <w:num w:numId="13">
    <w:abstractNumId w:val="19"/>
  </w:num>
  <w:num w:numId="14">
    <w:abstractNumId w:val="11"/>
  </w:num>
  <w:num w:numId="15">
    <w:abstractNumId w:val="13"/>
  </w:num>
  <w:num w:numId="16">
    <w:abstractNumId w:val="23"/>
  </w:num>
  <w:num w:numId="17">
    <w:abstractNumId w:val="5"/>
  </w:num>
  <w:num w:numId="18">
    <w:abstractNumId w:val="6"/>
  </w:num>
  <w:num w:numId="19">
    <w:abstractNumId w:val="4"/>
  </w:num>
  <w:num w:numId="20">
    <w:abstractNumId w:val="7"/>
  </w:num>
  <w:num w:numId="21">
    <w:abstractNumId w:val="2"/>
  </w:num>
  <w:num w:numId="22">
    <w:abstractNumId w:val="8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55"/>
    <w:rsid w:val="0000082D"/>
    <w:rsid w:val="00000B88"/>
    <w:rsid w:val="00001680"/>
    <w:rsid w:val="000027E3"/>
    <w:rsid w:val="00003830"/>
    <w:rsid w:val="000050FC"/>
    <w:rsid w:val="000055BC"/>
    <w:rsid w:val="000059C2"/>
    <w:rsid w:val="00005ADF"/>
    <w:rsid w:val="0001245C"/>
    <w:rsid w:val="000128DA"/>
    <w:rsid w:val="00013859"/>
    <w:rsid w:val="0001546C"/>
    <w:rsid w:val="00020FB2"/>
    <w:rsid w:val="00021302"/>
    <w:rsid w:val="00021B71"/>
    <w:rsid w:val="00021FEF"/>
    <w:rsid w:val="00022ECF"/>
    <w:rsid w:val="00025231"/>
    <w:rsid w:val="000326C7"/>
    <w:rsid w:val="00033D49"/>
    <w:rsid w:val="00033F73"/>
    <w:rsid w:val="0003798B"/>
    <w:rsid w:val="00037EE9"/>
    <w:rsid w:val="000401B4"/>
    <w:rsid w:val="0004076C"/>
    <w:rsid w:val="00040CAA"/>
    <w:rsid w:val="000413DB"/>
    <w:rsid w:val="00041D7B"/>
    <w:rsid w:val="00043069"/>
    <w:rsid w:val="0004559A"/>
    <w:rsid w:val="000467AE"/>
    <w:rsid w:val="000469B7"/>
    <w:rsid w:val="00046F62"/>
    <w:rsid w:val="0004714A"/>
    <w:rsid w:val="000473BC"/>
    <w:rsid w:val="00047BE0"/>
    <w:rsid w:val="000562B1"/>
    <w:rsid w:val="00056514"/>
    <w:rsid w:val="00057409"/>
    <w:rsid w:val="00061001"/>
    <w:rsid w:val="00061407"/>
    <w:rsid w:val="00065332"/>
    <w:rsid w:val="000664AE"/>
    <w:rsid w:val="00066B35"/>
    <w:rsid w:val="00067DB8"/>
    <w:rsid w:val="00074A3B"/>
    <w:rsid w:val="00076230"/>
    <w:rsid w:val="0007635D"/>
    <w:rsid w:val="000810AB"/>
    <w:rsid w:val="00081F1B"/>
    <w:rsid w:val="000835C9"/>
    <w:rsid w:val="00083F94"/>
    <w:rsid w:val="00084473"/>
    <w:rsid w:val="00085F3C"/>
    <w:rsid w:val="000868E6"/>
    <w:rsid w:val="00086BFC"/>
    <w:rsid w:val="000877AA"/>
    <w:rsid w:val="0009027C"/>
    <w:rsid w:val="00090C0D"/>
    <w:rsid w:val="00092F07"/>
    <w:rsid w:val="00095331"/>
    <w:rsid w:val="000964CD"/>
    <w:rsid w:val="000A0C79"/>
    <w:rsid w:val="000A1080"/>
    <w:rsid w:val="000A1C83"/>
    <w:rsid w:val="000A2831"/>
    <w:rsid w:val="000A37D0"/>
    <w:rsid w:val="000A3A8B"/>
    <w:rsid w:val="000A5F3D"/>
    <w:rsid w:val="000A7A0C"/>
    <w:rsid w:val="000B04C7"/>
    <w:rsid w:val="000B14D8"/>
    <w:rsid w:val="000B162B"/>
    <w:rsid w:val="000B1C11"/>
    <w:rsid w:val="000B1E5B"/>
    <w:rsid w:val="000B2A09"/>
    <w:rsid w:val="000B4170"/>
    <w:rsid w:val="000B5129"/>
    <w:rsid w:val="000B53D3"/>
    <w:rsid w:val="000B5576"/>
    <w:rsid w:val="000B6C1C"/>
    <w:rsid w:val="000C1C99"/>
    <w:rsid w:val="000C221A"/>
    <w:rsid w:val="000C2443"/>
    <w:rsid w:val="000C2D01"/>
    <w:rsid w:val="000C4070"/>
    <w:rsid w:val="000C530A"/>
    <w:rsid w:val="000C6197"/>
    <w:rsid w:val="000D00B7"/>
    <w:rsid w:val="000D01EB"/>
    <w:rsid w:val="000D1C36"/>
    <w:rsid w:val="000D44F7"/>
    <w:rsid w:val="000D6D0D"/>
    <w:rsid w:val="000E06AB"/>
    <w:rsid w:val="000E1559"/>
    <w:rsid w:val="000E3FD5"/>
    <w:rsid w:val="000E47A1"/>
    <w:rsid w:val="000E47F8"/>
    <w:rsid w:val="000F0939"/>
    <w:rsid w:val="000F09F5"/>
    <w:rsid w:val="000F2882"/>
    <w:rsid w:val="000F2F77"/>
    <w:rsid w:val="000F40BB"/>
    <w:rsid w:val="000F46F3"/>
    <w:rsid w:val="000F747E"/>
    <w:rsid w:val="000F78F5"/>
    <w:rsid w:val="00100B07"/>
    <w:rsid w:val="00100C66"/>
    <w:rsid w:val="00101111"/>
    <w:rsid w:val="0010232B"/>
    <w:rsid w:val="00104E9A"/>
    <w:rsid w:val="00105F81"/>
    <w:rsid w:val="00107071"/>
    <w:rsid w:val="00110106"/>
    <w:rsid w:val="001110A4"/>
    <w:rsid w:val="00115380"/>
    <w:rsid w:val="001153D2"/>
    <w:rsid w:val="00117388"/>
    <w:rsid w:val="00120052"/>
    <w:rsid w:val="00120114"/>
    <w:rsid w:val="001229CE"/>
    <w:rsid w:val="00124209"/>
    <w:rsid w:val="0012448A"/>
    <w:rsid w:val="00125EF4"/>
    <w:rsid w:val="0012667B"/>
    <w:rsid w:val="001307BD"/>
    <w:rsid w:val="001345B5"/>
    <w:rsid w:val="00136484"/>
    <w:rsid w:val="00137E86"/>
    <w:rsid w:val="001402AD"/>
    <w:rsid w:val="00140A9A"/>
    <w:rsid w:val="00143C8E"/>
    <w:rsid w:val="00146B9E"/>
    <w:rsid w:val="00147B2B"/>
    <w:rsid w:val="00147F73"/>
    <w:rsid w:val="00151838"/>
    <w:rsid w:val="001534DF"/>
    <w:rsid w:val="00154534"/>
    <w:rsid w:val="00154DA0"/>
    <w:rsid w:val="00155B99"/>
    <w:rsid w:val="001567DE"/>
    <w:rsid w:val="00160930"/>
    <w:rsid w:val="001617F4"/>
    <w:rsid w:val="001626C8"/>
    <w:rsid w:val="0016481F"/>
    <w:rsid w:val="001672C4"/>
    <w:rsid w:val="00167367"/>
    <w:rsid w:val="0017017D"/>
    <w:rsid w:val="0017111E"/>
    <w:rsid w:val="00175D41"/>
    <w:rsid w:val="00177835"/>
    <w:rsid w:val="001814B2"/>
    <w:rsid w:val="00181F72"/>
    <w:rsid w:val="00181FE7"/>
    <w:rsid w:val="00183C91"/>
    <w:rsid w:val="00184BBB"/>
    <w:rsid w:val="00185975"/>
    <w:rsid w:val="001876E3"/>
    <w:rsid w:val="0019129B"/>
    <w:rsid w:val="00193F23"/>
    <w:rsid w:val="00194F01"/>
    <w:rsid w:val="00195250"/>
    <w:rsid w:val="00195BD6"/>
    <w:rsid w:val="001961CC"/>
    <w:rsid w:val="00196B34"/>
    <w:rsid w:val="001A020C"/>
    <w:rsid w:val="001A0B09"/>
    <w:rsid w:val="001A785D"/>
    <w:rsid w:val="001B3944"/>
    <w:rsid w:val="001B71C3"/>
    <w:rsid w:val="001B73DA"/>
    <w:rsid w:val="001B7E32"/>
    <w:rsid w:val="001C1B40"/>
    <w:rsid w:val="001C2C1A"/>
    <w:rsid w:val="001C2CCF"/>
    <w:rsid w:val="001C2E7B"/>
    <w:rsid w:val="001C3334"/>
    <w:rsid w:val="001C490A"/>
    <w:rsid w:val="001C502F"/>
    <w:rsid w:val="001C614D"/>
    <w:rsid w:val="001D306D"/>
    <w:rsid w:val="001D3520"/>
    <w:rsid w:val="001D53D5"/>
    <w:rsid w:val="001D5EC7"/>
    <w:rsid w:val="001D6D13"/>
    <w:rsid w:val="001D7025"/>
    <w:rsid w:val="001E0E8C"/>
    <w:rsid w:val="001E1CBE"/>
    <w:rsid w:val="001E2059"/>
    <w:rsid w:val="001E2C8B"/>
    <w:rsid w:val="001E2CBB"/>
    <w:rsid w:val="001E3B49"/>
    <w:rsid w:val="001E5746"/>
    <w:rsid w:val="001E5B08"/>
    <w:rsid w:val="001E5EF8"/>
    <w:rsid w:val="001E7867"/>
    <w:rsid w:val="001F06A0"/>
    <w:rsid w:val="001F4775"/>
    <w:rsid w:val="001F5245"/>
    <w:rsid w:val="00200BE8"/>
    <w:rsid w:val="0020135B"/>
    <w:rsid w:val="0020147A"/>
    <w:rsid w:val="00201ED8"/>
    <w:rsid w:val="00202413"/>
    <w:rsid w:val="00202FFC"/>
    <w:rsid w:val="00204067"/>
    <w:rsid w:val="00204A89"/>
    <w:rsid w:val="00205CF6"/>
    <w:rsid w:val="00206431"/>
    <w:rsid w:val="002100C7"/>
    <w:rsid w:val="00212E9C"/>
    <w:rsid w:val="00213A7E"/>
    <w:rsid w:val="00213C0A"/>
    <w:rsid w:val="00216E9F"/>
    <w:rsid w:val="00220119"/>
    <w:rsid w:val="002213C8"/>
    <w:rsid w:val="0022181E"/>
    <w:rsid w:val="00222BF8"/>
    <w:rsid w:val="00223FE6"/>
    <w:rsid w:val="00224558"/>
    <w:rsid w:val="002249A6"/>
    <w:rsid w:val="0022536F"/>
    <w:rsid w:val="00225BB6"/>
    <w:rsid w:val="00226D5D"/>
    <w:rsid w:val="00227C19"/>
    <w:rsid w:val="00230BE4"/>
    <w:rsid w:val="002337C4"/>
    <w:rsid w:val="00236A5B"/>
    <w:rsid w:val="0023794D"/>
    <w:rsid w:val="002404AE"/>
    <w:rsid w:val="00243123"/>
    <w:rsid w:val="0024331B"/>
    <w:rsid w:val="0024365F"/>
    <w:rsid w:val="00244959"/>
    <w:rsid w:val="00245742"/>
    <w:rsid w:val="00246503"/>
    <w:rsid w:val="00250C3B"/>
    <w:rsid w:val="00253C11"/>
    <w:rsid w:val="00253C96"/>
    <w:rsid w:val="0025482F"/>
    <w:rsid w:val="0025566C"/>
    <w:rsid w:val="00257AA4"/>
    <w:rsid w:val="00262DC3"/>
    <w:rsid w:val="00267EC1"/>
    <w:rsid w:val="0027074B"/>
    <w:rsid w:val="0027089E"/>
    <w:rsid w:val="00271C72"/>
    <w:rsid w:val="00273E32"/>
    <w:rsid w:val="00274083"/>
    <w:rsid w:val="0027435F"/>
    <w:rsid w:val="00274379"/>
    <w:rsid w:val="00274E57"/>
    <w:rsid w:val="00280AA7"/>
    <w:rsid w:val="0028289B"/>
    <w:rsid w:val="002837D3"/>
    <w:rsid w:val="002855B8"/>
    <w:rsid w:val="002867D1"/>
    <w:rsid w:val="00286C29"/>
    <w:rsid w:val="00287B70"/>
    <w:rsid w:val="00287CDF"/>
    <w:rsid w:val="00290C17"/>
    <w:rsid w:val="002916A0"/>
    <w:rsid w:val="00291AA7"/>
    <w:rsid w:val="0029242E"/>
    <w:rsid w:val="0029550E"/>
    <w:rsid w:val="0029575D"/>
    <w:rsid w:val="00296054"/>
    <w:rsid w:val="002A05F2"/>
    <w:rsid w:val="002A17F8"/>
    <w:rsid w:val="002A4C4F"/>
    <w:rsid w:val="002A4F5C"/>
    <w:rsid w:val="002A5767"/>
    <w:rsid w:val="002A6614"/>
    <w:rsid w:val="002A7098"/>
    <w:rsid w:val="002B022F"/>
    <w:rsid w:val="002B04DC"/>
    <w:rsid w:val="002B0CF4"/>
    <w:rsid w:val="002B3DDF"/>
    <w:rsid w:val="002B43CA"/>
    <w:rsid w:val="002C079B"/>
    <w:rsid w:val="002C2D12"/>
    <w:rsid w:val="002C34E4"/>
    <w:rsid w:val="002C3CE8"/>
    <w:rsid w:val="002C4FB6"/>
    <w:rsid w:val="002C6229"/>
    <w:rsid w:val="002D0BCF"/>
    <w:rsid w:val="002D29E4"/>
    <w:rsid w:val="002D2AD2"/>
    <w:rsid w:val="002D39AD"/>
    <w:rsid w:val="002D3AAD"/>
    <w:rsid w:val="002D537B"/>
    <w:rsid w:val="002D5F8D"/>
    <w:rsid w:val="002D688F"/>
    <w:rsid w:val="002D734D"/>
    <w:rsid w:val="002E0454"/>
    <w:rsid w:val="002E049D"/>
    <w:rsid w:val="002E128D"/>
    <w:rsid w:val="002E171F"/>
    <w:rsid w:val="002E21AE"/>
    <w:rsid w:val="002E31CD"/>
    <w:rsid w:val="002E50A3"/>
    <w:rsid w:val="002F1ED2"/>
    <w:rsid w:val="002F2266"/>
    <w:rsid w:val="002F54F9"/>
    <w:rsid w:val="002F5BFB"/>
    <w:rsid w:val="0030230B"/>
    <w:rsid w:val="00303370"/>
    <w:rsid w:val="0030528E"/>
    <w:rsid w:val="003078F9"/>
    <w:rsid w:val="00310843"/>
    <w:rsid w:val="00311E6C"/>
    <w:rsid w:val="0031307E"/>
    <w:rsid w:val="00313DE5"/>
    <w:rsid w:val="00314979"/>
    <w:rsid w:val="003152B6"/>
    <w:rsid w:val="003159D1"/>
    <w:rsid w:val="00315E41"/>
    <w:rsid w:val="0031780E"/>
    <w:rsid w:val="00323B67"/>
    <w:rsid w:val="00323C94"/>
    <w:rsid w:val="00326D9F"/>
    <w:rsid w:val="003276BF"/>
    <w:rsid w:val="00327957"/>
    <w:rsid w:val="003340D6"/>
    <w:rsid w:val="003343C5"/>
    <w:rsid w:val="00334F39"/>
    <w:rsid w:val="00335108"/>
    <w:rsid w:val="0033713B"/>
    <w:rsid w:val="00340FE7"/>
    <w:rsid w:val="003410F8"/>
    <w:rsid w:val="00344F3D"/>
    <w:rsid w:val="00346B35"/>
    <w:rsid w:val="00352042"/>
    <w:rsid w:val="00352226"/>
    <w:rsid w:val="00352228"/>
    <w:rsid w:val="0035537E"/>
    <w:rsid w:val="00357933"/>
    <w:rsid w:val="00361156"/>
    <w:rsid w:val="003621A1"/>
    <w:rsid w:val="00362BE2"/>
    <w:rsid w:val="0036309D"/>
    <w:rsid w:val="003638FD"/>
    <w:rsid w:val="00363E7E"/>
    <w:rsid w:val="003641A8"/>
    <w:rsid w:val="003644D1"/>
    <w:rsid w:val="00365039"/>
    <w:rsid w:val="00376936"/>
    <w:rsid w:val="003770C7"/>
    <w:rsid w:val="00380012"/>
    <w:rsid w:val="0038059F"/>
    <w:rsid w:val="00381FCE"/>
    <w:rsid w:val="00382474"/>
    <w:rsid w:val="00383F6E"/>
    <w:rsid w:val="003850CA"/>
    <w:rsid w:val="00385584"/>
    <w:rsid w:val="00386182"/>
    <w:rsid w:val="003869E4"/>
    <w:rsid w:val="00386CB5"/>
    <w:rsid w:val="003874E1"/>
    <w:rsid w:val="00387D0C"/>
    <w:rsid w:val="003909AF"/>
    <w:rsid w:val="00392055"/>
    <w:rsid w:val="00392602"/>
    <w:rsid w:val="00392CBC"/>
    <w:rsid w:val="00393F78"/>
    <w:rsid w:val="00394D76"/>
    <w:rsid w:val="003A06FC"/>
    <w:rsid w:val="003A1E9F"/>
    <w:rsid w:val="003A2160"/>
    <w:rsid w:val="003A2992"/>
    <w:rsid w:val="003A2FBF"/>
    <w:rsid w:val="003A3204"/>
    <w:rsid w:val="003A5446"/>
    <w:rsid w:val="003A6273"/>
    <w:rsid w:val="003B00A8"/>
    <w:rsid w:val="003B0B75"/>
    <w:rsid w:val="003B1AE0"/>
    <w:rsid w:val="003B1F05"/>
    <w:rsid w:val="003B4E76"/>
    <w:rsid w:val="003B5131"/>
    <w:rsid w:val="003C23A3"/>
    <w:rsid w:val="003C298A"/>
    <w:rsid w:val="003C2D15"/>
    <w:rsid w:val="003C3345"/>
    <w:rsid w:val="003C79D3"/>
    <w:rsid w:val="003E1ABC"/>
    <w:rsid w:val="003E36D0"/>
    <w:rsid w:val="003E3CB3"/>
    <w:rsid w:val="003E4384"/>
    <w:rsid w:val="003E603F"/>
    <w:rsid w:val="003E745B"/>
    <w:rsid w:val="003E7E73"/>
    <w:rsid w:val="003F3087"/>
    <w:rsid w:val="003F4755"/>
    <w:rsid w:val="003F5125"/>
    <w:rsid w:val="003F5200"/>
    <w:rsid w:val="003F6C8E"/>
    <w:rsid w:val="00400B0C"/>
    <w:rsid w:val="0040129F"/>
    <w:rsid w:val="00401D90"/>
    <w:rsid w:val="004026EC"/>
    <w:rsid w:val="00403410"/>
    <w:rsid w:val="004068D2"/>
    <w:rsid w:val="00407697"/>
    <w:rsid w:val="00410FEF"/>
    <w:rsid w:val="00411EE0"/>
    <w:rsid w:val="004123D7"/>
    <w:rsid w:val="00412F93"/>
    <w:rsid w:val="00415660"/>
    <w:rsid w:val="00420FBD"/>
    <w:rsid w:val="004242F6"/>
    <w:rsid w:val="00426241"/>
    <w:rsid w:val="00427F00"/>
    <w:rsid w:val="004302F7"/>
    <w:rsid w:val="00431879"/>
    <w:rsid w:val="00432754"/>
    <w:rsid w:val="0043298D"/>
    <w:rsid w:val="004333EB"/>
    <w:rsid w:val="00434DB6"/>
    <w:rsid w:val="00436F35"/>
    <w:rsid w:val="00437E60"/>
    <w:rsid w:val="0044108C"/>
    <w:rsid w:val="0044122B"/>
    <w:rsid w:val="00443944"/>
    <w:rsid w:val="0044394B"/>
    <w:rsid w:val="00444615"/>
    <w:rsid w:val="00450861"/>
    <w:rsid w:val="00450A36"/>
    <w:rsid w:val="00450DEC"/>
    <w:rsid w:val="00452BD2"/>
    <w:rsid w:val="00453434"/>
    <w:rsid w:val="004535AC"/>
    <w:rsid w:val="00455F01"/>
    <w:rsid w:val="00460153"/>
    <w:rsid w:val="00463226"/>
    <w:rsid w:val="004639B2"/>
    <w:rsid w:val="004655C1"/>
    <w:rsid w:val="00465AF8"/>
    <w:rsid w:val="004666E5"/>
    <w:rsid w:val="00466ECF"/>
    <w:rsid w:val="00471DEE"/>
    <w:rsid w:val="00472188"/>
    <w:rsid w:val="004722DB"/>
    <w:rsid w:val="004724C2"/>
    <w:rsid w:val="00474315"/>
    <w:rsid w:val="004758C8"/>
    <w:rsid w:val="00476747"/>
    <w:rsid w:val="00477091"/>
    <w:rsid w:val="0047787A"/>
    <w:rsid w:val="004806C3"/>
    <w:rsid w:val="004821CE"/>
    <w:rsid w:val="004840BC"/>
    <w:rsid w:val="00486BF6"/>
    <w:rsid w:val="00487C0A"/>
    <w:rsid w:val="00491628"/>
    <w:rsid w:val="00491FD7"/>
    <w:rsid w:val="00492613"/>
    <w:rsid w:val="004926BB"/>
    <w:rsid w:val="0049407A"/>
    <w:rsid w:val="0049493E"/>
    <w:rsid w:val="004962CC"/>
    <w:rsid w:val="004963A8"/>
    <w:rsid w:val="004A3E0C"/>
    <w:rsid w:val="004A4B1B"/>
    <w:rsid w:val="004A5CA7"/>
    <w:rsid w:val="004B0AA9"/>
    <w:rsid w:val="004B1258"/>
    <w:rsid w:val="004B39FB"/>
    <w:rsid w:val="004B3D91"/>
    <w:rsid w:val="004B4A0B"/>
    <w:rsid w:val="004B754A"/>
    <w:rsid w:val="004C0093"/>
    <w:rsid w:val="004C32F0"/>
    <w:rsid w:val="004C349B"/>
    <w:rsid w:val="004C4076"/>
    <w:rsid w:val="004D20A4"/>
    <w:rsid w:val="004D39E5"/>
    <w:rsid w:val="004D4EDF"/>
    <w:rsid w:val="004D5D1D"/>
    <w:rsid w:val="004E2139"/>
    <w:rsid w:val="004E2B95"/>
    <w:rsid w:val="004E2FB2"/>
    <w:rsid w:val="004E3A8D"/>
    <w:rsid w:val="004E5FA2"/>
    <w:rsid w:val="004E6FA3"/>
    <w:rsid w:val="004F1C61"/>
    <w:rsid w:val="004F2BFA"/>
    <w:rsid w:val="004F58FC"/>
    <w:rsid w:val="004F6B05"/>
    <w:rsid w:val="00501111"/>
    <w:rsid w:val="00501835"/>
    <w:rsid w:val="00501C57"/>
    <w:rsid w:val="0050452A"/>
    <w:rsid w:val="00505243"/>
    <w:rsid w:val="00505D08"/>
    <w:rsid w:val="005066DE"/>
    <w:rsid w:val="00507CEC"/>
    <w:rsid w:val="0051010C"/>
    <w:rsid w:val="00510F9C"/>
    <w:rsid w:val="0051161B"/>
    <w:rsid w:val="0051185E"/>
    <w:rsid w:val="00513692"/>
    <w:rsid w:val="0052117A"/>
    <w:rsid w:val="005221AA"/>
    <w:rsid w:val="005221B9"/>
    <w:rsid w:val="00523086"/>
    <w:rsid w:val="00525171"/>
    <w:rsid w:val="00526329"/>
    <w:rsid w:val="005263AC"/>
    <w:rsid w:val="005275BF"/>
    <w:rsid w:val="005277EB"/>
    <w:rsid w:val="00531CFB"/>
    <w:rsid w:val="00532A36"/>
    <w:rsid w:val="00534C57"/>
    <w:rsid w:val="005351EA"/>
    <w:rsid w:val="00535746"/>
    <w:rsid w:val="005428E0"/>
    <w:rsid w:val="00543BCE"/>
    <w:rsid w:val="00544706"/>
    <w:rsid w:val="00545596"/>
    <w:rsid w:val="00550395"/>
    <w:rsid w:val="005506F7"/>
    <w:rsid w:val="0055314C"/>
    <w:rsid w:val="00553788"/>
    <w:rsid w:val="0055428F"/>
    <w:rsid w:val="00557658"/>
    <w:rsid w:val="005611FF"/>
    <w:rsid w:val="00562D8D"/>
    <w:rsid w:val="0056487C"/>
    <w:rsid w:val="005648EB"/>
    <w:rsid w:val="00565244"/>
    <w:rsid w:val="005669C3"/>
    <w:rsid w:val="005674DF"/>
    <w:rsid w:val="0057027A"/>
    <w:rsid w:val="005703AA"/>
    <w:rsid w:val="00570EA9"/>
    <w:rsid w:val="00571292"/>
    <w:rsid w:val="00573222"/>
    <w:rsid w:val="00573312"/>
    <w:rsid w:val="005749FB"/>
    <w:rsid w:val="00574D50"/>
    <w:rsid w:val="00576A6D"/>
    <w:rsid w:val="00577289"/>
    <w:rsid w:val="00577CF6"/>
    <w:rsid w:val="00577DC6"/>
    <w:rsid w:val="00583069"/>
    <w:rsid w:val="00583073"/>
    <w:rsid w:val="0058625E"/>
    <w:rsid w:val="005869CA"/>
    <w:rsid w:val="00587123"/>
    <w:rsid w:val="005873D5"/>
    <w:rsid w:val="005905FF"/>
    <w:rsid w:val="005907C2"/>
    <w:rsid w:val="00591586"/>
    <w:rsid w:val="00592224"/>
    <w:rsid w:val="0059447F"/>
    <w:rsid w:val="00597A93"/>
    <w:rsid w:val="005A1D04"/>
    <w:rsid w:val="005A5D1B"/>
    <w:rsid w:val="005A7D39"/>
    <w:rsid w:val="005B1979"/>
    <w:rsid w:val="005B3195"/>
    <w:rsid w:val="005B6298"/>
    <w:rsid w:val="005C3D93"/>
    <w:rsid w:val="005C500D"/>
    <w:rsid w:val="005C5512"/>
    <w:rsid w:val="005C68C9"/>
    <w:rsid w:val="005C7847"/>
    <w:rsid w:val="005C7F59"/>
    <w:rsid w:val="005D24FD"/>
    <w:rsid w:val="005D4D16"/>
    <w:rsid w:val="005D53DF"/>
    <w:rsid w:val="005D7648"/>
    <w:rsid w:val="005D7F57"/>
    <w:rsid w:val="005E1729"/>
    <w:rsid w:val="005E1EA4"/>
    <w:rsid w:val="005E38DF"/>
    <w:rsid w:val="005E3C2E"/>
    <w:rsid w:val="005E4E48"/>
    <w:rsid w:val="005E5A0C"/>
    <w:rsid w:val="005E7925"/>
    <w:rsid w:val="005F1BDA"/>
    <w:rsid w:val="005F21F8"/>
    <w:rsid w:val="005F532E"/>
    <w:rsid w:val="005F6B8D"/>
    <w:rsid w:val="005F75AB"/>
    <w:rsid w:val="00601B70"/>
    <w:rsid w:val="00603FF3"/>
    <w:rsid w:val="0060439C"/>
    <w:rsid w:val="0060475F"/>
    <w:rsid w:val="00606667"/>
    <w:rsid w:val="00606F3B"/>
    <w:rsid w:val="00610CB0"/>
    <w:rsid w:val="00610EAA"/>
    <w:rsid w:val="00612CB4"/>
    <w:rsid w:val="006146C6"/>
    <w:rsid w:val="00620ADC"/>
    <w:rsid w:val="00620BD4"/>
    <w:rsid w:val="0062446A"/>
    <w:rsid w:val="00626372"/>
    <w:rsid w:val="00626450"/>
    <w:rsid w:val="00630985"/>
    <w:rsid w:val="00630E30"/>
    <w:rsid w:val="00630F59"/>
    <w:rsid w:val="00631E31"/>
    <w:rsid w:val="006333C1"/>
    <w:rsid w:val="00633B41"/>
    <w:rsid w:val="00633EBC"/>
    <w:rsid w:val="0063475F"/>
    <w:rsid w:val="006356ED"/>
    <w:rsid w:val="00636114"/>
    <w:rsid w:val="006412BB"/>
    <w:rsid w:val="0064382B"/>
    <w:rsid w:val="006440E9"/>
    <w:rsid w:val="00644A27"/>
    <w:rsid w:val="00645768"/>
    <w:rsid w:val="00645B32"/>
    <w:rsid w:val="00645C33"/>
    <w:rsid w:val="00647657"/>
    <w:rsid w:val="00650B96"/>
    <w:rsid w:val="006537BC"/>
    <w:rsid w:val="006547E8"/>
    <w:rsid w:val="00657E93"/>
    <w:rsid w:val="0066121B"/>
    <w:rsid w:val="00662E8E"/>
    <w:rsid w:val="00664E43"/>
    <w:rsid w:val="00666A8B"/>
    <w:rsid w:val="00667802"/>
    <w:rsid w:val="00672D3A"/>
    <w:rsid w:val="00675148"/>
    <w:rsid w:val="00675ACE"/>
    <w:rsid w:val="00677D6B"/>
    <w:rsid w:val="0068002A"/>
    <w:rsid w:val="006810D2"/>
    <w:rsid w:val="0068161C"/>
    <w:rsid w:val="00682638"/>
    <w:rsid w:val="0068428D"/>
    <w:rsid w:val="00684987"/>
    <w:rsid w:val="006851B6"/>
    <w:rsid w:val="00692058"/>
    <w:rsid w:val="006920ED"/>
    <w:rsid w:val="00696529"/>
    <w:rsid w:val="006A0E33"/>
    <w:rsid w:val="006A196D"/>
    <w:rsid w:val="006A1EE5"/>
    <w:rsid w:val="006A20B1"/>
    <w:rsid w:val="006A3E3B"/>
    <w:rsid w:val="006A4C84"/>
    <w:rsid w:val="006A4FDC"/>
    <w:rsid w:val="006A707E"/>
    <w:rsid w:val="006A7806"/>
    <w:rsid w:val="006B375E"/>
    <w:rsid w:val="006C145D"/>
    <w:rsid w:val="006C44A0"/>
    <w:rsid w:val="006C4C1D"/>
    <w:rsid w:val="006C6B2B"/>
    <w:rsid w:val="006D0007"/>
    <w:rsid w:val="006D1FFB"/>
    <w:rsid w:val="006D372F"/>
    <w:rsid w:val="006D560A"/>
    <w:rsid w:val="006D69C7"/>
    <w:rsid w:val="006E02A8"/>
    <w:rsid w:val="006E20DD"/>
    <w:rsid w:val="006E6CFF"/>
    <w:rsid w:val="006F0B62"/>
    <w:rsid w:val="006F2779"/>
    <w:rsid w:val="006F3EFD"/>
    <w:rsid w:val="006F61B2"/>
    <w:rsid w:val="006F6411"/>
    <w:rsid w:val="006F68D0"/>
    <w:rsid w:val="006F6AF6"/>
    <w:rsid w:val="006F7BEE"/>
    <w:rsid w:val="0070001B"/>
    <w:rsid w:val="00700546"/>
    <w:rsid w:val="00700BDD"/>
    <w:rsid w:val="0070203D"/>
    <w:rsid w:val="007022A4"/>
    <w:rsid w:val="00704A0C"/>
    <w:rsid w:val="00705627"/>
    <w:rsid w:val="00706E38"/>
    <w:rsid w:val="0070761A"/>
    <w:rsid w:val="007079BC"/>
    <w:rsid w:val="00710E0A"/>
    <w:rsid w:val="0071686A"/>
    <w:rsid w:val="00716875"/>
    <w:rsid w:val="00717B4B"/>
    <w:rsid w:val="00717C45"/>
    <w:rsid w:val="007206B4"/>
    <w:rsid w:val="007233BF"/>
    <w:rsid w:val="0072366E"/>
    <w:rsid w:val="007244D4"/>
    <w:rsid w:val="00730029"/>
    <w:rsid w:val="0073007F"/>
    <w:rsid w:val="00732620"/>
    <w:rsid w:val="00735A53"/>
    <w:rsid w:val="00736A00"/>
    <w:rsid w:val="007379EC"/>
    <w:rsid w:val="00740E5D"/>
    <w:rsid w:val="00741B17"/>
    <w:rsid w:val="00742A65"/>
    <w:rsid w:val="00745225"/>
    <w:rsid w:val="00745F7F"/>
    <w:rsid w:val="007467A4"/>
    <w:rsid w:val="00746D7C"/>
    <w:rsid w:val="00747D1D"/>
    <w:rsid w:val="00747DF7"/>
    <w:rsid w:val="007505B3"/>
    <w:rsid w:val="00754877"/>
    <w:rsid w:val="007570A2"/>
    <w:rsid w:val="00757577"/>
    <w:rsid w:val="00757766"/>
    <w:rsid w:val="00757AED"/>
    <w:rsid w:val="00757E28"/>
    <w:rsid w:val="00761A95"/>
    <w:rsid w:val="00761FC1"/>
    <w:rsid w:val="00764E2A"/>
    <w:rsid w:val="007656D5"/>
    <w:rsid w:val="00765CD3"/>
    <w:rsid w:val="0077007A"/>
    <w:rsid w:val="007706B5"/>
    <w:rsid w:val="007708BB"/>
    <w:rsid w:val="007709F2"/>
    <w:rsid w:val="00770D27"/>
    <w:rsid w:val="007739C9"/>
    <w:rsid w:val="00773BD8"/>
    <w:rsid w:val="00775D42"/>
    <w:rsid w:val="00780415"/>
    <w:rsid w:val="0078112D"/>
    <w:rsid w:val="007846EA"/>
    <w:rsid w:val="007856BD"/>
    <w:rsid w:val="00785FC3"/>
    <w:rsid w:val="00791967"/>
    <w:rsid w:val="00794E67"/>
    <w:rsid w:val="00794ED3"/>
    <w:rsid w:val="00796194"/>
    <w:rsid w:val="00796FE4"/>
    <w:rsid w:val="007A161D"/>
    <w:rsid w:val="007A178F"/>
    <w:rsid w:val="007A3983"/>
    <w:rsid w:val="007A6FAA"/>
    <w:rsid w:val="007A73D9"/>
    <w:rsid w:val="007A79D8"/>
    <w:rsid w:val="007A7B0D"/>
    <w:rsid w:val="007B0742"/>
    <w:rsid w:val="007B0A29"/>
    <w:rsid w:val="007B624A"/>
    <w:rsid w:val="007C1A9A"/>
    <w:rsid w:val="007C4C6A"/>
    <w:rsid w:val="007C56F9"/>
    <w:rsid w:val="007C5BCC"/>
    <w:rsid w:val="007C7A34"/>
    <w:rsid w:val="007D03A7"/>
    <w:rsid w:val="007D0B06"/>
    <w:rsid w:val="007D0E54"/>
    <w:rsid w:val="007D2C5C"/>
    <w:rsid w:val="007D2C7A"/>
    <w:rsid w:val="007D4C3F"/>
    <w:rsid w:val="007D71CE"/>
    <w:rsid w:val="007D74AE"/>
    <w:rsid w:val="007E0521"/>
    <w:rsid w:val="007E12A9"/>
    <w:rsid w:val="007E226E"/>
    <w:rsid w:val="007E3740"/>
    <w:rsid w:val="007E4798"/>
    <w:rsid w:val="007E4A39"/>
    <w:rsid w:val="007E7EDE"/>
    <w:rsid w:val="007F0E24"/>
    <w:rsid w:val="007F1BBD"/>
    <w:rsid w:val="007F1E6A"/>
    <w:rsid w:val="007F5345"/>
    <w:rsid w:val="007F5E50"/>
    <w:rsid w:val="007F5F68"/>
    <w:rsid w:val="00800556"/>
    <w:rsid w:val="00802043"/>
    <w:rsid w:val="008058F1"/>
    <w:rsid w:val="0081021D"/>
    <w:rsid w:val="0081089A"/>
    <w:rsid w:val="00810BC2"/>
    <w:rsid w:val="00812418"/>
    <w:rsid w:val="00812FD2"/>
    <w:rsid w:val="0081342D"/>
    <w:rsid w:val="00815B90"/>
    <w:rsid w:val="008204C9"/>
    <w:rsid w:val="0082110A"/>
    <w:rsid w:val="00821A26"/>
    <w:rsid w:val="00821FA0"/>
    <w:rsid w:val="008231CB"/>
    <w:rsid w:val="00824429"/>
    <w:rsid w:val="008273B5"/>
    <w:rsid w:val="00831DEF"/>
    <w:rsid w:val="00833254"/>
    <w:rsid w:val="008332E8"/>
    <w:rsid w:val="00833E34"/>
    <w:rsid w:val="00834AC0"/>
    <w:rsid w:val="00837135"/>
    <w:rsid w:val="0084038A"/>
    <w:rsid w:val="00840955"/>
    <w:rsid w:val="0084244E"/>
    <w:rsid w:val="008468EF"/>
    <w:rsid w:val="0085401C"/>
    <w:rsid w:val="00854746"/>
    <w:rsid w:val="008555F4"/>
    <w:rsid w:val="00855E0E"/>
    <w:rsid w:val="008609D6"/>
    <w:rsid w:val="00862D23"/>
    <w:rsid w:val="008634D9"/>
    <w:rsid w:val="0087124F"/>
    <w:rsid w:val="008719B2"/>
    <w:rsid w:val="0087579E"/>
    <w:rsid w:val="00876EED"/>
    <w:rsid w:val="00877909"/>
    <w:rsid w:val="00880DAF"/>
    <w:rsid w:val="008820FE"/>
    <w:rsid w:val="00885359"/>
    <w:rsid w:val="008853D3"/>
    <w:rsid w:val="008859D0"/>
    <w:rsid w:val="00886A79"/>
    <w:rsid w:val="00887718"/>
    <w:rsid w:val="00887EA6"/>
    <w:rsid w:val="008907FA"/>
    <w:rsid w:val="008909BA"/>
    <w:rsid w:val="00890DC0"/>
    <w:rsid w:val="008912D1"/>
    <w:rsid w:val="00891944"/>
    <w:rsid w:val="008939D6"/>
    <w:rsid w:val="008953E0"/>
    <w:rsid w:val="00895F17"/>
    <w:rsid w:val="00895FE6"/>
    <w:rsid w:val="008A01C5"/>
    <w:rsid w:val="008A1F75"/>
    <w:rsid w:val="008A4D58"/>
    <w:rsid w:val="008A67DC"/>
    <w:rsid w:val="008A7346"/>
    <w:rsid w:val="008A7789"/>
    <w:rsid w:val="008B1CC9"/>
    <w:rsid w:val="008B2AE6"/>
    <w:rsid w:val="008B643A"/>
    <w:rsid w:val="008C0C54"/>
    <w:rsid w:val="008C1AD2"/>
    <w:rsid w:val="008C2716"/>
    <w:rsid w:val="008C39B9"/>
    <w:rsid w:val="008C433E"/>
    <w:rsid w:val="008C46C5"/>
    <w:rsid w:val="008C4801"/>
    <w:rsid w:val="008C5352"/>
    <w:rsid w:val="008C5E80"/>
    <w:rsid w:val="008C6661"/>
    <w:rsid w:val="008C6E1B"/>
    <w:rsid w:val="008C727D"/>
    <w:rsid w:val="008C73FA"/>
    <w:rsid w:val="008C7643"/>
    <w:rsid w:val="008D2055"/>
    <w:rsid w:val="008D6B9D"/>
    <w:rsid w:val="008D732A"/>
    <w:rsid w:val="008D73D7"/>
    <w:rsid w:val="008D73EC"/>
    <w:rsid w:val="008E0DB9"/>
    <w:rsid w:val="008E24A4"/>
    <w:rsid w:val="008E3A9F"/>
    <w:rsid w:val="008E3CEB"/>
    <w:rsid w:val="008E499F"/>
    <w:rsid w:val="008E5442"/>
    <w:rsid w:val="008E5628"/>
    <w:rsid w:val="008E6096"/>
    <w:rsid w:val="008E67F1"/>
    <w:rsid w:val="008E6A13"/>
    <w:rsid w:val="008E6E40"/>
    <w:rsid w:val="008E7FC0"/>
    <w:rsid w:val="008F07C8"/>
    <w:rsid w:val="008F3044"/>
    <w:rsid w:val="008F496B"/>
    <w:rsid w:val="008F6213"/>
    <w:rsid w:val="008F6BB5"/>
    <w:rsid w:val="00901569"/>
    <w:rsid w:val="00901E0E"/>
    <w:rsid w:val="00901EF4"/>
    <w:rsid w:val="00902FA5"/>
    <w:rsid w:val="009060C2"/>
    <w:rsid w:val="009075AA"/>
    <w:rsid w:val="00907DDB"/>
    <w:rsid w:val="00911FEC"/>
    <w:rsid w:val="00914DDD"/>
    <w:rsid w:val="009151C8"/>
    <w:rsid w:val="00917341"/>
    <w:rsid w:val="009174EB"/>
    <w:rsid w:val="009207E6"/>
    <w:rsid w:val="009208F0"/>
    <w:rsid w:val="00924093"/>
    <w:rsid w:val="00924333"/>
    <w:rsid w:val="0092757C"/>
    <w:rsid w:val="00927E2E"/>
    <w:rsid w:val="009304A6"/>
    <w:rsid w:val="00932E2C"/>
    <w:rsid w:val="0093387A"/>
    <w:rsid w:val="00935A84"/>
    <w:rsid w:val="009361CD"/>
    <w:rsid w:val="00940B31"/>
    <w:rsid w:val="009410C2"/>
    <w:rsid w:val="009421A6"/>
    <w:rsid w:val="00943C13"/>
    <w:rsid w:val="009462B3"/>
    <w:rsid w:val="0094652C"/>
    <w:rsid w:val="00947A2A"/>
    <w:rsid w:val="009511EF"/>
    <w:rsid w:val="00955431"/>
    <w:rsid w:val="009565F1"/>
    <w:rsid w:val="009600E6"/>
    <w:rsid w:val="0096181E"/>
    <w:rsid w:val="00961B3A"/>
    <w:rsid w:val="00962285"/>
    <w:rsid w:val="0096264C"/>
    <w:rsid w:val="00962C57"/>
    <w:rsid w:val="00963D70"/>
    <w:rsid w:val="009642E6"/>
    <w:rsid w:val="009667E9"/>
    <w:rsid w:val="009752C1"/>
    <w:rsid w:val="00981ADE"/>
    <w:rsid w:val="00983002"/>
    <w:rsid w:val="00986C3D"/>
    <w:rsid w:val="00992350"/>
    <w:rsid w:val="00995AB0"/>
    <w:rsid w:val="00996BFF"/>
    <w:rsid w:val="00996D5F"/>
    <w:rsid w:val="009A1475"/>
    <w:rsid w:val="009A25C2"/>
    <w:rsid w:val="009A27E7"/>
    <w:rsid w:val="009A3AAC"/>
    <w:rsid w:val="009A4431"/>
    <w:rsid w:val="009A44AE"/>
    <w:rsid w:val="009A5877"/>
    <w:rsid w:val="009A5B90"/>
    <w:rsid w:val="009A6FB4"/>
    <w:rsid w:val="009B4062"/>
    <w:rsid w:val="009B413B"/>
    <w:rsid w:val="009B5D62"/>
    <w:rsid w:val="009B6A4B"/>
    <w:rsid w:val="009C222D"/>
    <w:rsid w:val="009C2E17"/>
    <w:rsid w:val="009C4527"/>
    <w:rsid w:val="009D02C7"/>
    <w:rsid w:val="009D05F2"/>
    <w:rsid w:val="009D066A"/>
    <w:rsid w:val="009D1264"/>
    <w:rsid w:val="009D1D0C"/>
    <w:rsid w:val="009D3889"/>
    <w:rsid w:val="009D3DC3"/>
    <w:rsid w:val="009D411C"/>
    <w:rsid w:val="009D53DE"/>
    <w:rsid w:val="009D54CF"/>
    <w:rsid w:val="009E235E"/>
    <w:rsid w:val="009E2628"/>
    <w:rsid w:val="009E4233"/>
    <w:rsid w:val="009E4688"/>
    <w:rsid w:val="009E5857"/>
    <w:rsid w:val="009F669D"/>
    <w:rsid w:val="009F6825"/>
    <w:rsid w:val="00A00758"/>
    <w:rsid w:val="00A009CC"/>
    <w:rsid w:val="00A031F0"/>
    <w:rsid w:val="00A07A89"/>
    <w:rsid w:val="00A10039"/>
    <w:rsid w:val="00A1059E"/>
    <w:rsid w:val="00A11CBE"/>
    <w:rsid w:val="00A121EA"/>
    <w:rsid w:val="00A12461"/>
    <w:rsid w:val="00A127D0"/>
    <w:rsid w:val="00A16088"/>
    <w:rsid w:val="00A167C3"/>
    <w:rsid w:val="00A21005"/>
    <w:rsid w:val="00A225B0"/>
    <w:rsid w:val="00A2372E"/>
    <w:rsid w:val="00A23E7F"/>
    <w:rsid w:val="00A2596D"/>
    <w:rsid w:val="00A26B81"/>
    <w:rsid w:val="00A273D0"/>
    <w:rsid w:val="00A27CEB"/>
    <w:rsid w:val="00A3157E"/>
    <w:rsid w:val="00A362C8"/>
    <w:rsid w:val="00A36B61"/>
    <w:rsid w:val="00A36E0A"/>
    <w:rsid w:val="00A40205"/>
    <w:rsid w:val="00A41C26"/>
    <w:rsid w:val="00A4267F"/>
    <w:rsid w:val="00A442EB"/>
    <w:rsid w:val="00A444BF"/>
    <w:rsid w:val="00A47049"/>
    <w:rsid w:val="00A4709C"/>
    <w:rsid w:val="00A51F2B"/>
    <w:rsid w:val="00A5332A"/>
    <w:rsid w:val="00A5533B"/>
    <w:rsid w:val="00A5669A"/>
    <w:rsid w:val="00A5674F"/>
    <w:rsid w:val="00A60A99"/>
    <w:rsid w:val="00A62192"/>
    <w:rsid w:val="00A63687"/>
    <w:rsid w:val="00A647DE"/>
    <w:rsid w:val="00A64A12"/>
    <w:rsid w:val="00A67766"/>
    <w:rsid w:val="00A72131"/>
    <w:rsid w:val="00A74CA5"/>
    <w:rsid w:val="00A752D3"/>
    <w:rsid w:val="00A779CD"/>
    <w:rsid w:val="00A82907"/>
    <w:rsid w:val="00A82FD7"/>
    <w:rsid w:val="00A85168"/>
    <w:rsid w:val="00A86B6B"/>
    <w:rsid w:val="00A8733F"/>
    <w:rsid w:val="00A90064"/>
    <w:rsid w:val="00A90399"/>
    <w:rsid w:val="00A92709"/>
    <w:rsid w:val="00A93EF1"/>
    <w:rsid w:val="00A953D1"/>
    <w:rsid w:val="00A97622"/>
    <w:rsid w:val="00AA179D"/>
    <w:rsid w:val="00AA1CB7"/>
    <w:rsid w:val="00AA5288"/>
    <w:rsid w:val="00AB0395"/>
    <w:rsid w:val="00AB3DAC"/>
    <w:rsid w:val="00AB476A"/>
    <w:rsid w:val="00AB50F2"/>
    <w:rsid w:val="00AB7243"/>
    <w:rsid w:val="00AB77BD"/>
    <w:rsid w:val="00AC33AB"/>
    <w:rsid w:val="00AC348A"/>
    <w:rsid w:val="00AC5486"/>
    <w:rsid w:val="00AC6714"/>
    <w:rsid w:val="00AC72E1"/>
    <w:rsid w:val="00AC7ADA"/>
    <w:rsid w:val="00AD234E"/>
    <w:rsid w:val="00AD25E8"/>
    <w:rsid w:val="00AD5FF2"/>
    <w:rsid w:val="00AD75A8"/>
    <w:rsid w:val="00AE1DAE"/>
    <w:rsid w:val="00AE26D2"/>
    <w:rsid w:val="00AE3E9A"/>
    <w:rsid w:val="00AE4817"/>
    <w:rsid w:val="00AE4DB7"/>
    <w:rsid w:val="00AE6D0A"/>
    <w:rsid w:val="00AE79A9"/>
    <w:rsid w:val="00AF0AF0"/>
    <w:rsid w:val="00AF3B3A"/>
    <w:rsid w:val="00AF40B7"/>
    <w:rsid w:val="00AF5106"/>
    <w:rsid w:val="00AF7E4D"/>
    <w:rsid w:val="00B01956"/>
    <w:rsid w:val="00B0209F"/>
    <w:rsid w:val="00B05593"/>
    <w:rsid w:val="00B05CAB"/>
    <w:rsid w:val="00B07276"/>
    <w:rsid w:val="00B109D3"/>
    <w:rsid w:val="00B109D4"/>
    <w:rsid w:val="00B15BF2"/>
    <w:rsid w:val="00B16116"/>
    <w:rsid w:val="00B17378"/>
    <w:rsid w:val="00B17420"/>
    <w:rsid w:val="00B17650"/>
    <w:rsid w:val="00B17CA7"/>
    <w:rsid w:val="00B2106D"/>
    <w:rsid w:val="00B215B2"/>
    <w:rsid w:val="00B224F4"/>
    <w:rsid w:val="00B24528"/>
    <w:rsid w:val="00B2527F"/>
    <w:rsid w:val="00B26DBE"/>
    <w:rsid w:val="00B3386C"/>
    <w:rsid w:val="00B33B13"/>
    <w:rsid w:val="00B3725C"/>
    <w:rsid w:val="00B40402"/>
    <w:rsid w:val="00B412D7"/>
    <w:rsid w:val="00B437C5"/>
    <w:rsid w:val="00B441EC"/>
    <w:rsid w:val="00B44A0A"/>
    <w:rsid w:val="00B44C93"/>
    <w:rsid w:val="00B45146"/>
    <w:rsid w:val="00B452DC"/>
    <w:rsid w:val="00B468A3"/>
    <w:rsid w:val="00B46FAE"/>
    <w:rsid w:val="00B476D1"/>
    <w:rsid w:val="00B501FB"/>
    <w:rsid w:val="00B55391"/>
    <w:rsid w:val="00B55FF0"/>
    <w:rsid w:val="00B61DA8"/>
    <w:rsid w:val="00B6303E"/>
    <w:rsid w:val="00B71EE2"/>
    <w:rsid w:val="00B71FE9"/>
    <w:rsid w:val="00B7260E"/>
    <w:rsid w:val="00B745E3"/>
    <w:rsid w:val="00B7525C"/>
    <w:rsid w:val="00B756BA"/>
    <w:rsid w:val="00B774A5"/>
    <w:rsid w:val="00B816AC"/>
    <w:rsid w:val="00B8303E"/>
    <w:rsid w:val="00B92B51"/>
    <w:rsid w:val="00B92D26"/>
    <w:rsid w:val="00B97DAA"/>
    <w:rsid w:val="00BA14C7"/>
    <w:rsid w:val="00BA21AF"/>
    <w:rsid w:val="00BA43B1"/>
    <w:rsid w:val="00BA6988"/>
    <w:rsid w:val="00BA6A5E"/>
    <w:rsid w:val="00BA7D32"/>
    <w:rsid w:val="00BB0885"/>
    <w:rsid w:val="00BB391C"/>
    <w:rsid w:val="00BB57ED"/>
    <w:rsid w:val="00BC095F"/>
    <w:rsid w:val="00BC20F6"/>
    <w:rsid w:val="00BC6C0F"/>
    <w:rsid w:val="00BC74D8"/>
    <w:rsid w:val="00BD0916"/>
    <w:rsid w:val="00BD17F2"/>
    <w:rsid w:val="00BD1945"/>
    <w:rsid w:val="00BD2AB8"/>
    <w:rsid w:val="00BD2CD5"/>
    <w:rsid w:val="00BD4E4D"/>
    <w:rsid w:val="00BD765C"/>
    <w:rsid w:val="00BE063F"/>
    <w:rsid w:val="00BE4E2E"/>
    <w:rsid w:val="00BE5386"/>
    <w:rsid w:val="00BF1C9E"/>
    <w:rsid w:val="00BF371D"/>
    <w:rsid w:val="00BF71A9"/>
    <w:rsid w:val="00BF7EB7"/>
    <w:rsid w:val="00C00A56"/>
    <w:rsid w:val="00C0343F"/>
    <w:rsid w:val="00C03FA2"/>
    <w:rsid w:val="00C05376"/>
    <w:rsid w:val="00C05A38"/>
    <w:rsid w:val="00C102C3"/>
    <w:rsid w:val="00C11ADB"/>
    <w:rsid w:val="00C12912"/>
    <w:rsid w:val="00C14118"/>
    <w:rsid w:val="00C166A6"/>
    <w:rsid w:val="00C174C4"/>
    <w:rsid w:val="00C22596"/>
    <w:rsid w:val="00C23749"/>
    <w:rsid w:val="00C24CD4"/>
    <w:rsid w:val="00C24E61"/>
    <w:rsid w:val="00C25B18"/>
    <w:rsid w:val="00C2696C"/>
    <w:rsid w:val="00C32173"/>
    <w:rsid w:val="00C36D11"/>
    <w:rsid w:val="00C36E7E"/>
    <w:rsid w:val="00C372E4"/>
    <w:rsid w:val="00C414CB"/>
    <w:rsid w:val="00C41CEC"/>
    <w:rsid w:val="00C41E8C"/>
    <w:rsid w:val="00C45BF9"/>
    <w:rsid w:val="00C50039"/>
    <w:rsid w:val="00C502C7"/>
    <w:rsid w:val="00C505EF"/>
    <w:rsid w:val="00C51F5D"/>
    <w:rsid w:val="00C52484"/>
    <w:rsid w:val="00C52540"/>
    <w:rsid w:val="00C52ECF"/>
    <w:rsid w:val="00C53C82"/>
    <w:rsid w:val="00C56663"/>
    <w:rsid w:val="00C57460"/>
    <w:rsid w:val="00C5747A"/>
    <w:rsid w:val="00C57759"/>
    <w:rsid w:val="00C608E6"/>
    <w:rsid w:val="00C61312"/>
    <w:rsid w:val="00C6257A"/>
    <w:rsid w:val="00C63DC7"/>
    <w:rsid w:val="00C64DEA"/>
    <w:rsid w:val="00C652A3"/>
    <w:rsid w:val="00C6641C"/>
    <w:rsid w:val="00C74629"/>
    <w:rsid w:val="00C7501F"/>
    <w:rsid w:val="00C76036"/>
    <w:rsid w:val="00C870F1"/>
    <w:rsid w:val="00C906BB"/>
    <w:rsid w:val="00C9298A"/>
    <w:rsid w:val="00C93B6A"/>
    <w:rsid w:val="00C95A13"/>
    <w:rsid w:val="00C97F79"/>
    <w:rsid w:val="00CA0D47"/>
    <w:rsid w:val="00CA1E32"/>
    <w:rsid w:val="00CA26F1"/>
    <w:rsid w:val="00CA29C5"/>
    <w:rsid w:val="00CA4070"/>
    <w:rsid w:val="00CA52A9"/>
    <w:rsid w:val="00CA774D"/>
    <w:rsid w:val="00CA77A3"/>
    <w:rsid w:val="00CB0042"/>
    <w:rsid w:val="00CB1CBA"/>
    <w:rsid w:val="00CB29A2"/>
    <w:rsid w:val="00CB3735"/>
    <w:rsid w:val="00CB3830"/>
    <w:rsid w:val="00CB4E74"/>
    <w:rsid w:val="00CB5717"/>
    <w:rsid w:val="00CC18E8"/>
    <w:rsid w:val="00CC3EBC"/>
    <w:rsid w:val="00CC4C31"/>
    <w:rsid w:val="00CC5F52"/>
    <w:rsid w:val="00CC7A4A"/>
    <w:rsid w:val="00CD0C75"/>
    <w:rsid w:val="00CD1C6D"/>
    <w:rsid w:val="00CD36C7"/>
    <w:rsid w:val="00CD431A"/>
    <w:rsid w:val="00CD5106"/>
    <w:rsid w:val="00CD6E06"/>
    <w:rsid w:val="00CD7F4C"/>
    <w:rsid w:val="00CE1453"/>
    <w:rsid w:val="00CE18D9"/>
    <w:rsid w:val="00CE1A44"/>
    <w:rsid w:val="00CE3B15"/>
    <w:rsid w:val="00CE426F"/>
    <w:rsid w:val="00CE624B"/>
    <w:rsid w:val="00CE6B50"/>
    <w:rsid w:val="00CE6C18"/>
    <w:rsid w:val="00CE73DD"/>
    <w:rsid w:val="00CF0179"/>
    <w:rsid w:val="00CF036F"/>
    <w:rsid w:val="00CF0D3F"/>
    <w:rsid w:val="00CF1393"/>
    <w:rsid w:val="00CF32FA"/>
    <w:rsid w:val="00CF6DB7"/>
    <w:rsid w:val="00D0042E"/>
    <w:rsid w:val="00D03196"/>
    <w:rsid w:val="00D05BA5"/>
    <w:rsid w:val="00D110AE"/>
    <w:rsid w:val="00D14CDC"/>
    <w:rsid w:val="00D16582"/>
    <w:rsid w:val="00D17E51"/>
    <w:rsid w:val="00D2200F"/>
    <w:rsid w:val="00D225F1"/>
    <w:rsid w:val="00D22C39"/>
    <w:rsid w:val="00D24DAF"/>
    <w:rsid w:val="00D250BC"/>
    <w:rsid w:val="00D25CE1"/>
    <w:rsid w:val="00D3080D"/>
    <w:rsid w:val="00D30F39"/>
    <w:rsid w:val="00D323DE"/>
    <w:rsid w:val="00D33D5B"/>
    <w:rsid w:val="00D34A5B"/>
    <w:rsid w:val="00D35655"/>
    <w:rsid w:val="00D37A07"/>
    <w:rsid w:val="00D40874"/>
    <w:rsid w:val="00D40B8A"/>
    <w:rsid w:val="00D41F30"/>
    <w:rsid w:val="00D43323"/>
    <w:rsid w:val="00D44479"/>
    <w:rsid w:val="00D44C13"/>
    <w:rsid w:val="00D454C6"/>
    <w:rsid w:val="00D51026"/>
    <w:rsid w:val="00D522F7"/>
    <w:rsid w:val="00D53C2E"/>
    <w:rsid w:val="00D558B5"/>
    <w:rsid w:val="00D57C94"/>
    <w:rsid w:val="00D57F2D"/>
    <w:rsid w:val="00D66DE4"/>
    <w:rsid w:val="00D708F2"/>
    <w:rsid w:val="00D71814"/>
    <w:rsid w:val="00D74E83"/>
    <w:rsid w:val="00D75195"/>
    <w:rsid w:val="00D765F7"/>
    <w:rsid w:val="00D767F1"/>
    <w:rsid w:val="00D77F5C"/>
    <w:rsid w:val="00D821E2"/>
    <w:rsid w:val="00D82436"/>
    <w:rsid w:val="00D8288B"/>
    <w:rsid w:val="00D83D33"/>
    <w:rsid w:val="00D84874"/>
    <w:rsid w:val="00D856EE"/>
    <w:rsid w:val="00D874AF"/>
    <w:rsid w:val="00D9093D"/>
    <w:rsid w:val="00D92ACB"/>
    <w:rsid w:val="00D92F49"/>
    <w:rsid w:val="00D933DF"/>
    <w:rsid w:val="00D96D36"/>
    <w:rsid w:val="00D96F4C"/>
    <w:rsid w:val="00DA03A5"/>
    <w:rsid w:val="00DA0B55"/>
    <w:rsid w:val="00DA14F2"/>
    <w:rsid w:val="00DA16F0"/>
    <w:rsid w:val="00DA179F"/>
    <w:rsid w:val="00DA2750"/>
    <w:rsid w:val="00DA47A3"/>
    <w:rsid w:val="00DA5602"/>
    <w:rsid w:val="00DA7C21"/>
    <w:rsid w:val="00DB068C"/>
    <w:rsid w:val="00DB08D4"/>
    <w:rsid w:val="00DB259E"/>
    <w:rsid w:val="00DB2800"/>
    <w:rsid w:val="00DB6EF8"/>
    <w:rsid w:val="00DB6F91"/>
    <w:rsid w:val="00DB788D"/>
    <w:rsid w:val="00DB7DC5"/>
    <w:rsid w:val="00DC177A"/>
    <w:rsid w:val="00DC300D"/>
    <w:rsid w:val="00DC361B"/>
    <w:rsid w:val="00DC46E7"/>
    <w:rsid w:val="00DD0383"/>
    <w:rsid w:val="00DD0B56"/>
    <w:rsid w:val="00DD138C"/>
    <w:rsid w:val="00DD1CC5"/>
    <w:rsid w:val="00DD3232"/>
    <w:rsid w:val="00DD32EA"/>
    <w:rsid w:val="00DD37DB"/>
    <w:rsid w:val="00DD504E"/>
    <w:rsid w:val="00DD5DBD"/>
    <w:rsid w:val="00DD5EE7"/>
    <w:rsid w:val="00DD7498"/>
    <w:rsid w:val="00DD7DAD"/>
    <w:rsid w:val="00DE01B4"/>
    <w:rsid w:val="00DE238E"/>
    <w:rsid w:val="00DE49EF"/>
    <w:rsid w:val="00DE4CFB"/>
    <w:rsid w:val="00DE4DB7"/>
    <w:rsid w:val="00DE5031"/>
    <w:rsid w:val="00DE5444"/>
    <w:rsid w:val="00DE60AB"/>
    <w:rsid w:val="00DE73A4"/>
    <w:rsid w:val="00DF0CBF"/>
    <w:rsid w:val="00DF32C6"/>
    <w:rsid w:val="00DF3574"/>
    <w:rsid w:val="00DF4E00"/>
    <w:rsid w:val="00DF7995"/>
    <w:rsid w:val="00E0099D"/>
    <w:rsid w:val="00E00DAF"/>
    <w:rsid w:val="00E013ED"/>
    <w:rsid w:val="00E01F6A"/>
    <w:rsid w:val="00E02E83"/>
    <w:rsid w:val="00E0443C"/>
    <w:rsid w:val="00E05B19"/>
    <w:rsid w:val="00E10B28"/>
    <w:rsid w:val="00E11089"/>
    <w:rsid w:val="00E11417"/>
    <w:rsid w:val="00E15ABE"/>
    <w:rsid w:val="00E16435"/>
    <w:rsid w:val="00E16F39"/>
    <w:rsid w:val="00E20FA0"/>
    <w:rsid w:val="00E211E6"/>
    <w:rsid w:val="00E2169A"/>
    <w:rsid w:val="00E22014"/>
    <w:rsid w:val="00E23A75"/>
    <w:rsid w:val="00E23BB9"/>
    <w:rsid w:val="00E24A85"/>
    <w:rsid w:val="00E268CF"/>
    <w:rsid w:val="00E27B76"/>
    <w:rsid w:val="00E27E41"/>
    <w:rsid w:val="00E27F3E"/>
    <w:rsid w:val="00E301CE"/>
    <w:rsid w:val="00E32BAF"/>
    <w:rsid w:val="00E332ED"/>
    <w:rsid w:val="00E351C5"/>
    <w:rsid w:val="00E35890"/>
    <w:rsid w:val="00E37401"/>
    <w:rsid w:val="00E37FC2"/>
    <w:rsid w:val="00E41B89"/>
    <w:rsid w:val="00E4278E"/>
    <w:rsid w:val="00E43A47"/>
    <w:rsid w:val="00E44845"/>
    <w:rsid w:val="00E508D8"/>
    <w:rsid w:val="00E519CC"/>
    <w:rsid w:val="00E54927"/>
    <w:rsid w:val="00E56A89"/>
    <w:rsid w:val="00E60A08"/>
    <w:rsid w:val="00E6420E"/>
    <w:rsid w:val="00E6466D"/>
    <w:rsid w:val="00E64B49"/>
    <w:rsid w:val="00E65DA8"/>
    <w:rsid w:val="00E6707D"/>
    <w:rsid w:val="00E6747A"/>
    <w:rsid w:val="00E70C7F"/>
    <w:rsid w:val="00E70EA0"/>
    <w:rsid w:val="00E74663"/>
    <w:rsid w:val="00E750FD"/>
    <w:rsid w:val="00E7685C"/>
    <w:rsid w:val="00E770ED"/>
    <w:rsid w:val="00E82785"/>
    <w:rsid w:val="00E82A96"/>
    <w:rsid w:val="00E82FCD"/>
    <w:rsid w:val="00E83AA8"/>
    <w:rsid w:val="00E83FA2"/>
    <w:rsid w:val="00E85DDC"/>
    <w:rsid w:val="00E861D2"/>
    <w:rsid w:val="00E91683"/>
    <w:rsid w:val="00E9292C"/>
    <w:rsid w:val="00E92B39"/>
    <w:rsid w:val="00E931D8"/>
    <w:rsid w:val="00E94988"/>
    <w:rsid w:val="00E956B2"/>
    <w:rsid w:val="00E95810"/>
    <w:rsid w:val="00E95B1F"/>
    <w:rsid w:val="00E96987"/>
    <w:rsid w:val="00E9787E"/>
    <w:rsid w:val="00EA1530"/>
    <w:rsid w:val="00EA5A0B"/>
    <w:rsid w:val="00EB0107"/>
    <w:rsid w:val="00EB03FC"/>
    <w:rsid w:val="00EB1E85"/>
    <w:rsid w:val="00EB3749"/>
    <w:rsid w:val="00EB38DF"/>
    <w:rsid w:val="00EB3DF8"/>
    <w:rsid w:val="00EB6193"/>
    <w:rsid w:val="00EB6D51"/>
    <w:rsid w:val="00EB7B08"/>
    <w:rsid w:val="00EC17E8"/>
    <w:rsid w:val="00EC1E17"/>
    <w:rsid w:val="00EC5A83"/>
    <w:rsid w:val="00EC5DEE"/>
    <w:rsid w:val="00EC7AE0"/>
    <w:rsid w:val="00EC7DC9"/>
    <w:rsid w:val="00ED0491"/>
    <w:rsid w:val="00ED0B20"/>
    <w:rsid w:val="00ED1FF0"/>
    <w:rsid w:val="00ED54A5"/>
    <w:rsid w:val="00ED5B07"/>
    <w:rsid w:val="00ED68B1"/>
    <w:rsid w:val="00ED736F"/>
    <w:rsid w:val="00EE0B5B"/>
    <w:rsid w:val="00EE144B"/>
    <w:rsid w:val="00EE1474"/>
    <w:rsid w:val="00EE1F5A"/>
    <w:rsid w:val="00EE257C"/>
    <w:rsid w:val="00EE2EC2"/>
    <w:rsid w:val="00EE6978"/>
    <w:rsid w:val="00EF2F36"/>
    <w:rsid w:val="00EF3AB4"/>
    <w:rsid w:val="00EF5B12"/>
    <w:rsid w:val="00EF5F54"/>
    <w:rsid w:val="00EF75AF"/>
    <w:rsid w:val="00EF7F4C"/>
    <w:rsid w:val="00F00475"/>
    <w:rsid w:val="00F01794"/>
    <w:rsid w:val="00F02581"/>
    <w:rsid w:val="00F03E72"/>
    <w:rsid w:val="00F057B5"/>
    <w:rsid w:val="00F059F9"/>
    <w:rsid w:val="00F05A70"/>
    <w:rsid w:val="00F07D98"/>
    <w:rsid w:val="00F103A4"/>
    <w:rsid w:val="00F11B37"/>
    <w:rsid w:val="00F12D8D"/>
    <w:rsid w:val="00F12DBF"/>
    <w:rsid w:val="00F13B83"/>
    <w:rsid w:val="00F152FA"/>
    <w:rsid w:val="00F1612F"/>
    <w:rsid w:val="00F16319"/>
    <w:rsid w:val="00F1676D"/>
    <w:rsid w:val="00F201FB"/>
    <w:rsid w:val="00F20C18"/>
    <w:rsid w:val="00F228B4"/>
    <w:rsid w:val="00F2565E"/>
    <w:rsid w:val="00F265E3"/>
    <w:rsid w:val="00F26B68"/>
    <w:rsid w:val="00F27836"/>
    <w:rsid w:val="00F30C39"/>
    <w:rsid w:val="00F31E97"/>
    <w:rsid w:val="00F33769"/>
    <w:rsid w:val="00F35437"/>
    <w:rsid w:val="00F36772"/>
    <w:rsid w:val="00F40A21"/>
    <w:rsid w:val="00F427E2"/>
    <w:rsid w:val="00F42A7D"/>
    <w:rsid w:val="00F459AE"/>
    <w:rsid w:val="00F46508"/>
    <w:rsid w:val="00F46892"/>
    <w:rsid w:val="00F4747D"/>
    <w:rsid w:val="00F477DF"/>
    <w:rsid w:val="00F54CB9"/>
    <w:rsid w:val="00F55E1B"/>
    <w:rsid w:val="00F569CC"/>
    <w:rsid w:val="00F56C72"/>
    <w:rsid w:val="00F57D53"/>
    <w:rsid w:val="00F62B01"/>
    <w:rsid w:val="00F6379A"/>
    <w:rsid w:val="00F738E2"/>
    <w:rsid w:val="00F75B3E"/>
    <w:rsid w:val="00F870F9"/>
    <w:rsid w:val="00F8779B"/>
    <w:rsid w:val="00F87B90"/>
    <w:rsid w:val="00F94418"/>
    <w:rsid w:val="00F97199"/>
    <w:rsid w:val="00FA1F81"/>
    <w:rsid w:val="00FA3C36"/>
    <w:rsid w:val="00FA422F"/>
    <w:rsid w:val="00FA498D"/>
    <w:rsid w:val="00FA5393"/>
    <w:rsid w:val="00FB04E1"/>
    <w:rsid w:val="00FB2961"/>
    <w:rsid w:val="00FB3A46"/>
    <w:rsid w:val="00FB4297"/>
    <w:rsid w:val="00FB62B5"/>
    <w:rsid w:val="00FB6918"/>
    <w:rsid w:val="00FB7417"/>
    <w:rsid w:val="00FC17BE"/>
    <w:rsid w:val="00FC1F38"/>
    <w:rsid w:val="00FD0CF1"/>
    <w:rsid w:val="00FD16EC"/>
    <w:rsid w:val="00FD183B"/>
    <w:rsid w:val="00FD346B"/>
    <w:rsid w:val="00FD39B6"/>
    <w:rsid w:val="00FD4462"/>
    <w:rsid w:val="00FD5670"/>
    <w:rsid w:val="00FD5F47"/>
    <w:rsid w:val="00FE1445"/>
    <w:rsid w:val="00FE2C95"/>
    <w:rsid w:val="00FE44B2"/>
    <w:rsid w:val="00FE4985"/>
    <w:rsid w:val="00FF0E95"/>
    <w:rsid w:val="00FF5181"/>
    <w:rsid w:val="00FF6518"/>
    <w:rsid w:val="00FF6763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33F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F73"/>
  </w:style>
  <w:style w:type="paragraph" w:styleId="a7">
    <w:name w:val="header"/>
    <w:basedOn w:val="a"/>
    <w:link w:val="a8"/>
    <w:uiPriority w:val="99"/>
    <w:rsid w:val="00DD0B5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A167C3"/>
    <w:pPr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8D7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4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44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86A79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27E2E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FB741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0C53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BCA0-A4E3-4A40-AEE7-E0BE5204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9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решение Думы города от 22</vt:lpstr>
    </vt:vector>
  </TitlesOfParts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решение Думы города от 22</dc:title>
  <dc:creator>1</dc:creator>
  <cp:lastModifiedBy>Абдуллина С.Ч.</cp:lastModifiedBy>
  <cp:revision>72</cp:revision>
  <cp:lastPrinted>2019-06-10T08:47:00Z</cp:lastPrinted>
  <dcterms:created xsi:type="dcterms:W3CDTF">2019-03-15T10:47:00Z</dcterms:created>
  <dcterms:modified xsi:type="dcterms:W3CDTF">2019-06-11T09:21:00Z</dcterms:modified>
</cp:coreProperties>
</file>