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2409"/>
        <w:gridCol w:w="2835"/>
      </w:tblGrid>
      <w:tr w:rsidR="00EB12EA" w:rsidRPr="00EB12EA" w:rsidTr="002E4E37">
        <w:tc>
          <w:tcPr>
            <w:tcW w:w="9747" w:type="dxa"/>
            <w:gridSpan w:val="3"/>
          </w:tcPr>
          <w:p w:rsidR="00EB12EA" w:rsidRPr="002E4E37" w:rsidRDefault="006F492A" w:rsidP="006E1844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2E4E37">
              <w:rPr>
                <w:bCs/>
                <w:color w:val="000000"/>
                <w:sz w:val="28"/>
                <w:szCs w:val="28"/>
              </w:rPr>
              <w:t>ОЯСНИТЕЛЬНАЯ ЗАПИСКА К ПРОЕКТУ РЕШЕНИЯ</w:t>
            </w:r>
            <w:r>
              <w:rPr>
                <w:bCs/>
                <w:color w:val="000000"/>
                <w:sz w:val="28"/>
                <w:szCs w:val="28"/>
              </w:rPr>
              <w:t xml:space="preserve"> Д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УМЫ ГОРОДА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2E4E37">
              <w:rPr>
                <w:bCs/>
                <w:color w:val="000000"/>
                <w:sz w:val="28"/>
                <w:szCs w:val="28"/>
              </w:rPr>
              <w:t>АДУЖНЫЙ «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 ВНЕСЕНИИ ИЗМЕНЕНИЙ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В РЕШЕНИЕ </w:t>
            </w:r>
            <w:r>
              <w:rPr>
                <w:bCs/>
                <w:color w:val="000000"/>
                <w:sz w:val="28"/>
                <w:szCs w:val="28"/>
              </w:rPr>
              <w:t>Д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УМЫ ГОРОДА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АДУЖНЫЙ ОТ </w:t>
            </w:r>
            <w:r w:rsidR="006E1844">
              <w:rPr>
                <w:bCs/>
                <w:color w:val="000000"/>
                <w:sz w:val="28"/>
                <w:szCs w:val="28"/>
              </w:rPr>
              <w:t>21.06.2018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="006E1844">
              <w:rPr>
                <w:bCs/>
                <w:color w:val="000000"/>
                <w:sz w:val="28"/>
                <w:szCs w:val="28"/>
              </w:rPr>
              <w:t>369</w:t>
            </w:r>
            <w:r w:rsidRPr="002E4E37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EB12EA" w:rsidRPr="00EB12EA" w:rsidRDefault="00EB12EA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827FD" w:rsidRPr="00EB12EA" w:rsidTr="002E4E37">
        <w:tc>
          <w:tcPr>
            <w:tcW w:w="9747" w:type="dxa"/>
            <w:gridSpan w:val="3"/>
          </w:tcPr>
          <w:p w:rsidR="009827FD" w:rsidRPr="00EB12EA" w:rsidRDefault="009827FD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827FD" w:rsidRPr="00EB12EA" w:rsidTr="002E4E37">
        <w:tc>
          <w:tcPr>
            <w:tcW w:w="9747" w:type="dxa"/>
            <w:gridSpan w:val="3"/>
          </w:tcPr>
          <w:p w:rsidR="009827FD" w:rsidRPr="00EB12EA" w:rsidRDefault="009827FD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2964D4" w:rsidRPr="002964D4" w:rsidRDefault="004A78CC" w:rsidP="002964D4">
            <w:pPr>
              <w:pStyle w:val="ConsPlusNormal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Проект решения Думы города Радужный «О внесении изменений в решение Думы города Радужный </w:t>
            </w:r>
            <w:r w:rsidR="006E1844" w:rsidRPr="006E1844">
              <w:rPr>
                <w:b w:val="0"/>
              </w:rPr>
              <w:t>21.06.2018 № 369</w:t>
            </w:r>
            <w:r>
              <w:rPr>
                <w:b w:val="0"/>
              </w:rPr>
              <w:t xml:space="preserve">» (далее – </w:t>
            </w:r>
            <w:r w:rsidR="002E4E37">
              <w:rPr>
                <w:b w:val="0"/>
              </w:rPr>
              <w:t>П</w:t>
            </w:r>
            <w:r>
              <w:rPr>
                <w:b w:val="0"/>
              </w:rPr>
              <w:t xml:space="preserve">роект) </w:t>
            </w:r>
            <w:r w:rsidR="002964D4" w:rsidRPr="002964D4">
              <w:rPr>
                <w:b w:val="0"/>
              </w:rPr>
              <w:t xml:space="preserve">направлен на: </w:t>
            </w:r>
          </w:p>
          <w:p w:rsidR="002964D4" w:rsidRPr="002964D4" w:rsidRDefault="002964D4" w:rsidP="002964D4">
            <w:pPr>
              <w:pStyle w:val="ConsPlusNormal"/>
              <w:ind w:firstLine="709"/>
              <w:jc w:val="both"/>
              <w:rPr>
                <w:b w:val="0"/>
              </w:rPr>
            </w:pPr>
            <w:r w:rsidRPr="002964D4">
              <w:rPr>
                <w:b w:val="0"/>
              </w:rPr>
              <w:t>1)</w:t>
            </w:r>
            <w:r w:rsidRPr="002964D4">
              <w:rPr>
                <w:b w:val="0"/>
              </w:rPr>
              <w:tab/>
              <w:t>внесение изменений в части приведения отдельных положений в соответствие с федеральным законодательством;</w:t>
            </w:r>
          </w:p>
          <w:p w:rsidR="002964D4" w:rsidRPr="002964D4" w:rsidRDefault="002964D4" w:rsidP="002964D4">
            <w:pPr>
              <w:pStyle w:val="ConsPlusNormal"/>
              <w:ind w:firstLine="709"/>
              <w:jc w:val="both"/>
              <w:rPr>
                <w:b w:val="0"/>
              </w:rPr>
            </w:pPr>
            <w:r w:rsidRPr="002964D4">
              <w:rPr>
                <w:b w:val="0"/>
              </w:rPr>
              <w:t>2) установление порядка определения границ прилегающих территорий, прав участников рассматриваемого правового регулирования.</w:t>
            </w:r>
          </w:p>
          <w:p w:rsidR="008C6307" w:rsidRDefault="002964D4" w:rsidP="002964D4">
            <w:pPr>
              <w:pStyle w:val="ConsPlusNormal"/>
              <w:ind w:firstLine="709"/>
              <w:jc w:val="both"/>
              <w:rPr>
                <w:b w:val="0"/>
              </w:rPr>
            </w:pPr>
            <w:r w:rsidRPr="002964D4">
              <w:rPr>
                <w:b w:val="0"/>
              </w:rPr>
              <w:t>Необходимость внесения изменений рассматриваемым проектом вытекает из положений пункта 14 части 2 статьи 45.1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03.08.2018 № 340-ФЗ «О внесении изменений в Градостроительный кодекс Российской Федерации и отдельные законодательные акты Российской Федерации», Закона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</w:t>
            </w:r>
            <w:r w:rsidR="008C6307">
              <w:rPr>
                <w:b w:val="0"/>
              </w:rPr>
              <w:t xml:space="preserve"> границ прилегающих территорий», что отнесено </w:t>
            </w:r>
            <w:r w:rsidR="008C6307" w:rsidRPr="008C6307">
              <w:rPr>
                <w:b w:val="0"/>
              </w:rPr>
              <w:t>к полномочиям администрации города Радужный в соответствии с пунктом 23 части 1 статьи 6 Устава города Радужный, утвержденного решением Думы города Радужный от 15.06.2005 № 15</w:t>
            </w:r>
            <w:r w:rsidR="008C6307">
              <w:rPr>
                <w:b w:val="0"/>
              </w:rPr>
              <w:t>.</w:t>
            </w:r>
          </w:p>
          <w:p w:rsidR="002964D4" w:rsidRDefault="002964D4" w:rsidP="002964D4">
            <w:pPr>
              <w:pStyle w:val="ConsPlusNormal"/>
              <w:ind w:firstLine="709"/>
              <w:jc w:val="both"/>
              <w:rPr>
                <w:b w:val="0"/>
              </w:rPr>
            </w:pPr>
            <w:r w:rsidRPr="002964D4">
              <w:rPr>
                <w:b w:val="0"/>
              </w:rPr>
              <w:t>При утверждении схем границ прилегающей территории в отношении здания, строения, сооружения, земельного участка, собственники, арендаторы или лица, представляющие интересы таких собственников или арендаторов, таких объектов обязаны принимать участие, в том числе финансовое, в содержании прилегающих территорий. При этом порядком определены процедуры, учитывающие мнение заинтересованных лиц, собственников, арендаторов или лиц, представляющих интересы таких собственников или арендаторов, в случае установления схем границ прилегающей территории.</w:t>
            </w:r>
          </w:p>
          <w:p w:rsidR="000E39BD" w:rsidRDefault="009446C0" w:rsidP="000E39BD">
            <w:pPr>
              <w:pStyle w:val="ConsPlusNormal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По Пр</w:t>
            </w:r>
            <w:r w:rsidR="004A78CC">
              <w:rPr>
                <w:b w:val="0"/>
              </w:rPr>
              <w:t>оект</w:t>
            </w:r>
            <w:r>
              <w:rPr>
                <w:b w:val="0"/>
              </w:rPr>
              <w:t xml:space="preserve">у были проведены общественные обсуждения в соответствии с постановлением главы города Радужный от 04.04.2019 № 28, опубликованным (обнародованным) </w:t>
            </w:r>
            <w:r w:rsidRPr="009446C0">
              <w:rPr>
                <w:b w:val="0"/>
              </w:rPr>
              <w:t xml:space="preserve">на официальном сайте администрации города Радужный и в газете «Новости Радужного. Официальная среда» от </w:t>
            </w:r>
            <w:r>
              <w:rPr>
                <w:b w:val="0"/>
              </w:rPr>
              <w:t>1</w:t>
            </w:r>
            <w:r w:rsidR="00F15443">
              <w:rPr>
                <w:b w:val="0"/>
              </w:rPr>
              <w:t>0</w:t>
            </w:r>
            <w:r w:rsidRPr="009446C0">
              <w:rPr>
                <w:b w:val="0"/>
              </w:rPr>
              <w:t>.0</w:t>
            </w:r>
            <w:r w:rsidR="00F15443">
              <w:rPr>
                <w:b w:val="0"/>
              </w:rPr>
              <w:t>4</w:t>
            </w:r>
            <w:r w:rsidRPr="009446C0">
              <w:rPr>
                <w:b w:val="0"/>
              </w:rPr>
              <w:t xml:space="preserve">.2019 № </w:t>
            </w:r>
            <w:r>
              <w:rPr>
                <w:b w:val="0"/>
              </w:rPr>
              <w:t>1</w:t>
            </w:r>
            <w:r w:rsidR="000E39BD">
              <w:rPr>
                <w:b w:val="0"/>
              </w:rPr>
              <w:t>4</w:t>
            </w:r>
            <w:r>
              <w:rPr>
                <w:b w:val="0"/>
              </w:rPr>
              <w:t>, в результате которых</w:t>
            </w:r>
            <w:r w:rsidR="004A78CC">
              <w:rPr>
                <w:b w:val="0"/>
              </w:rPr>
              <w:t xml:space="preserve"> </w:t>
            </w:r>
            <w:r>
              <w:rPr>
                <w:b w:val="0"/>
              </w:rPr>
              <w:t>были составлены</w:t>
            </w:r>
            <w:r w:rsidR="00F15443">
              <w:rPr>
                <w:b w:val="0"/>
              </w:rPr>
              <w:t xml:space="preserve"> Протокол общественных обсуждений </w:t>
            </w:r>
            <w:r w:rsidR="000E39BD">
              <w:rPr>
                <w:b w:val="0"/>
              </w:rPr>
              <w:t xml:space="preserve">и заключение о результатах общественных обсуждений </w:t>
            </w:r>
            <w:r w:rsidR="00F15443">
              <w:rPr>
                <w:b w:val="0"/>
              </w:rPr>
              <w:t>от 08.05.2019</w:t>
            </w:r>
            <w:r w:rsidR="000E39BD">
              <w:rPr>
                <w:b w:val="0"/>
              </w:rPr>
              <w:t xml:space="preserve">, опубликованное (обнародованное) </w:t>
            </w:r>
            <w:r w:rsidR="000E39BD" w:rsidRPr="009446C0">
              <w:rPr>
                <w:b w:val="0"/>
              </w:rPr>
              <w:t xml:space="preserve">в газете «Новости Радужного. Официальная среда» от </w:t>
            </w:r>
            <w:r w:rsidR="000E39BD">
              <w:rPr>
                <w:b w:val="0"/>
              </w:rPr>
              <w:t>15</w:t>
            </w:r>
            <w:r w:rsidR="000E39BD" w:rsidRPr="009446C0">
              <w:rPr>
                <w:b w:val="0"/>
              </w:rPr>
              <w:t>.0</w:t>
            </w:r>
            <w:r w:rsidR="000E39BD">
              <w:rPr>
                <w:b w:val="0"/>
              </w:rPr>
              <w:t>5</w:t>
            </w:r>
            <w:r w:rsidR="000E39BD" w:rsidRPr="009446C0">
              <w:rPr>
                <w:b w:val="0"/>
              </w:rPr>
              <w:t xml:space="preserve">.2019 № </w:t>
            </w:r>
            <w:r w:rsidR="000E39BD">
              <w:rPr>
                <w:b w:val="0"/>
              </w:rPr>
              <w:t xml:space="preserve">19. </w:t>
            </w:r>
          </w:p>
          <w:p w:rsidR="006F492A" w:rsidRPr="000C5C76" w:rsidRDefault="000E39BD" w:rsidP="00710096">
            <w:pPr>
              <w:pStyle w:val="ConsPlusNormal"/>
              <w:ind w:firstLine="709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</w:rPr>
              <w:t xml:space="preserve">Кроме того по Проекту была проведена процедура оценки регулирующего воздействия, в результате которого было получено </w:t>
            </w:r>
            <w:r>
              <w:rPr>
                <w:b w:val="0"/>
              </w:rPr>
              <w:lastRenderedPageBreak/>
              <w:t xml:space="preserve">положительное заключение об оценке </w:t>
            </w:r>
            <w:r w:rsidR="00A854E0">
              <w:rPr>
                <w:b w:val="0"/>
              </w:rPr>
              <w:t>регулирующего воздействия проекта муниципального нормативного правового акта от 07.05.2019 № 09-Исх-09/170. Редакция рассматриваемого Проекта была изменена в соотве</w:t>
            </w:r>
            <w:r w:rsidR="00710096">
              <w:rPr>
                <w:b w:val="0"/>
              </w:rPr>
              <w:t>т</w:t>
            </w:r>
            <w:r w:rsidR="00A854E0">
              <w:rPr>
                <w:b w:val="0"/>
              </w:rPr>
              <w:t xml:space="preserve">ствии с поступившими замечаниями в ходе проведения процедуры оценки регулирующего воздействия, материалы по которым размещены на </w:t>
            </w:r>
            <w:r w:rsidR="00710096" w:rsidRPr="00710096">
              <w:rPr>
                <w:b w:val="0"/>
              </w:rPr>
              <w:t>интернет портал</w:t>
            </w:r>
            <w:r w:rsidR="00710096">
              <w:rPr>
                <w:b w:val="0"/>
              </w:rPr>
              <w:t>е</w:t>
            </w:r>
            <w:r w:rsidR="00710096" w:rsidRPr="00710096">
              <w:rPr>
                <w:b w:val="0"/>
              </w:rPr>
              <w:t xml:space="preserve"> для публичного обсуждения проектов и действующих нормативных актов органов власти</w:t>
            </w:r>
            <w:r w:rsidR="00710096">
              <w:rPr>
                <w:b w:val="0"/>
              </w:rPr>
              <w:t>.</w:t>
            </w: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EB12EA" w:rsidRPr="00EB12EA" w:rsidRDefault="00EB12EA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EB12EA" w:rsidRPr="00EB12EA" w:rsidRDefault="00EB12EA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B12EA" w:rsidRPr="00EB12EA" w:rsidTr="006D5FCC">
        <w:tc>
          <w:tcPr>
            <w:tcW w:w="4503" w:type="dxa"/>
          </w:tcPr>
          <w:p w:rsidR="00EB12EA" w:rsidRPr="00F338B5" w:rsidRDefault="00EB12EA" w:rsidP="006D5F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38B5">
              <w:rPr>
                <w:sz w:val="28"/>
                <w:szCs w:val="28"/>
              </w:rPr>
              <w:t>Начальник управления</w:t>
            </w:r>
            <w:r w:rsidR="006D5FCC">
              <w:rPr>
                <w:sz w:val="28"/>
                <w:szCs w:val="28"/>
              </w:rPr>
              <w:t xml:space="preserve"> архитектуры и градостроительства администрации города Радужный</w:t>
            </w:r>
          </w:p>
        </w:tc>
        <w:tc>
          <w:tcPr>
            <w:tcW w:w="2409" w:type="dxa"/>
          </w:tcPr>
          <w:p w:rsidR="00EB12EA" w:rsidRPr="00F338B5" w:rsidRDefault="00EB12EA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B12EA" w:rsidRPr="00F338B5" w:rsidRDefault="00EB12EA" w:rsidP="006D5F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38B5">
              <w:rPr>
                <w:sz w:val="28"/>
                <w:szCs w:val="28"/>
              </w:rPr>
              <w:t>И.А. Шептулина</w:t>
            </w: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0100E7" w:rsidRDefault="000100E7" w:rsidP="000100E7">
            <w:pPr>
              <w:rPr>
                <w:b/>
                <w:sz w:val="28"/>
                <w:szCs w:val="28"/>
              </w:rPr>
            </w:pPr>
          </w:p>
          <w:p w:rsidR="00D679D5" w:rsidRDefault="00D679D5" w:rsidP="000100E7">
            <w:pPr>
              <w:rPr>
                <w:b/>
                <w:sz w:val="28"/>
                <w:szCs w:val="28"/>
              </w:rPr>
            </w:pPr>
          </w:p>
          <w:p w:rsidR="00D679D5" w:rsidRDefault="00D679D5" w:rsidP="000100E7">
            <w:pPr>
              <w:rPr>
                <w:b/>
                <w:sz w:val="28"/>
                <w:szCs w:val="28"/>
              </w:rPr>
            </w:pPr>
          </w:p>
          <w:p w:rsidR="00D679D5" w:rsidRDefault="00D679D5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4A78CC" w:rsidRPr="00EB12EA" w:rsidRDefault="004A78CC" w:rsidP="000100E7">
            <w:pPr>
              <w:rPr>
                <w:b/>
                <w:sz w:val="28"/>
                <w:szCs w:val="28"/>
              </w:rPr>
            </w:pPr>
          </w:p>
        </w:tc>
      </w:tr>
      <w:tr w:rsidR="00EB12EA" w:rsidRPr="00EB12EA" w:rsidTr="002E4E37">
        <w:tc>
          <w:tcPr>
            <w:tcW w:w="9747" w:type="dxa"/>
            <w:gridSpan w:val="3"/>
            <w:vAlign w:val="center"/>
          </w:tcPr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Исполнитель: главный специалист </w:t>
            </w:r>
          </w:p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управления архитектуры и градостроительства </w:t>
            </w:r>
          </w:p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администрации города Радужный </w:t>
            </w:r>
          </w:p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Шербечян Седрак Оганнесович, </w:t>
            </w:r>
          </w:p>
          <w:p w:rsidR="00F338B5" w:rsidRDefault="00F338B5" w:rsidP="0055089B">
            <w:pPr>
              <w:rPr>
                <w:sz w:val="20"/>
              </w:rPr>
            </w:pPr>
          </w:p>
          <w:p w:rsidR="00F338B5" w:rsidRDefault="00F338B5" w:rsidP="0055089B">
            <w:pPr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  <w:p w:rsidR="00F338B5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>т</w:t>
            </w:r>
            <w:r>
              <w:rPr>
                <w:sz w:val="20"/>
              </w:rPr>
              <w:t>ел</w:t>
            </w:r>
            <w:r w:rsidRPr="007223F8">
              <w:rPr>
                <w:sz w:val="20"/>
              </w:rPr>
              <w:t xml:space="preserve">.: (34668)25879, </w:t>
            </w:r>
          </w:p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Адрес электронной почты: </w:t>
            </w:r>
            <w:r w:rsidRPr="007223F8">
              <w:rPr>
                <w:sz w:val="20"/>
              </w:rPr>
              <w:br/>
            </w:r>
            <w:hyperlink r:id="rId8" w:history="1">
              <w:r w:rsidRPr="00CE79B3">
                <w:rPr>
                  <w:rStyle w:val="a3"/>
                  <w:bCs/>
                  <w:color w:val="1F497D" w:themeColor="text2"/>
                  <w:sz w:val="20"/>
                  <w:szCs w:val="28"/>
                </w:rPr>
                <w:t>SherbechyanSO@admradugny.ru</w:t>
              </w:r>
            </w:hyperlink>
            <w:r w:rsidRPr="007223F8">
              <w:rPr>
                <w:sz w:val="20"/>
              </w:rPr>
              <w:t xml:space="preserve"> </w:t>
            </w:r>
          </w:p>
          <w:p w:rsidR="00EB12EA" w:rsidRPr="00EB12EA" w:rsidRDefault="00F338B5" w:rsidP="009827FD">
            <w:pPr>
              <w:rPr>
                <w:bCs/>
                <w:color w:val="000000"/>
                <w:sz w:val="28"/>
                <w:szCs w:val="28"/>
              </w:rPr>
            </w:pPr>
            <w:r w:rsidRPr="007223F8">
              <w:rPr>
                <w:sz w:val="20"/>
              </w:rPr>
              <w:t>Дата подготовки</w:t>
            </w:r>
            <w:r>
              <w:rPr>
                <w:sz w:val="20"/>
              </w:rPr>
              <w:t xml:space="preserve">: </w:t>
            </w:r>
            <w:r w:rsidR="009827FD">
              <w:rPr>
                <w:sz w:val="20"/>
              </w:rPr>
              <w:t>10</w:t>
            </w:r>
            <w:r w:rsidRPr="007223F8">
              <w:rPr>
                <w:sz w:val="20"/>
              </w:rPr>
              <w:t>.0</w:t>
            </w:r>
            <w:r w:rsidR="009827FD">
              <w:rPr>
                <w:sz w:val="20"/>
              </w:rPr>
              <w:t>6</w:t>
            </w:r>
            <w:r w:rsidRPr="007223F8">
              <w:rPr>
                <w:sz w:val="20"/>
              </w:rPr>
              <w:t>.2019</w:t>
            </w:r>
          </w:p>
        </w:tc>
      </w:tr>
    </w:tbl>
    <w:p w:rsidR="00EB12EA" w:rsidRPr="00EB12EA" w:rsidRDefault="00EB12EA" w:rsidP="000100E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sectPr w:rsidR="00EB12EA" w:rsidRPr="00EB12EA" w:rsidSect="002E4E37">
      <w:headerReference w:type="default" r:id="rId9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D0" w:rsidRDefault="00C83FD0" w:rsidP="007A3DDD">
      <w:r>
        <w:separator/>
      </w:r>
    </w:p>
  </w:endnote>
  <w:endnote w:type="continuationSeparator" w:id="0">
    <w:p w:rsidR="00C83FD0" w:rsidRDefault="00C83FD0" w:rsidP="007A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D0" w:rsidRDefault="00C83FD0" w:rsidP="007A3DDD">
      <w:r>
        <w:separator/>
      </w:r>
    </w:p>
  </w:footnote>
  <w:footnote w:type="continuationSeparator" w:id="0">
    <w:p w:rsidR="00C83FD0" w:rsidRDefault="00C83FD0" w:rsidP="007A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76"/>
      <w:docPartObj>
        <w:docPartGallery w:val="Page Numbers (Top of Page)"/>
        <w:docPartUnique/>
      </w:docPartObj>
    </w:sdtPr>
    <w:sdtContent>
      <w:p w:rsidR="007A3DDD" w:rsidRDefault="00A13A89">
        <w:pPr>
          <w:pStyle w:val="a6"/>
          <w:jc w:val="center"/>
        </w:pPr>
        <w:fldSimple w:instr=" PAGE   \* MERGEFORMAT ">
          <w:r w:rsidR="00710096">
            <w:rPr>
              <w:noProof/>
            </w:rPr>
            <w:t>2</w:t>
          </w:r>
        </w:fldSimple>
      </w:p>
    </w:sdtContent>
  </w:sdt>
  <w:p w:rsidR="007A3DDD" w:rsidRDefault="007A3D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6F7"/>
    <w:multiLevelType w:val="hybridMultilevel"/>
    <w:tmpl w:val="11C65FFE"/>
    <w:lvl w:ilvl="0" w:tplc="25CA04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3EF03202"/>
    <w:multiLevelType w:val="hybridMultilevel"/>
    <w:tmpl w:val="DE90EEC2"/>
    <w:lvl w:ilvl="0" w:tplc="30A44B3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4CB"/>
    <w:rsid w:val="000100E7"/>
    <w:rsid w:val="00014681"/>
    <w:rsid w:val="00015C38"/>
    <w:rsid w:val="00026754"/>
    <w:rsid w:val="000339C6"/>
    <w:rsid w:val="00051603"/>
    <w:rsid w:val="00054258"/>
    <w:rsid w:val="000674D1"/>
    <w:rsid w:val="000879DB"/>
    <w:rsid w:val="00092352"/>
    <w:rsid w:val="00093FE4"/>
    <w:rsid w:val="000942DD"/>
    <w:rsid w:val="000A2375"/>
    <w:rsid w:val="000A3ECE"/>
    <w:rsid w:val="000A54A6"/>
    <w:rsid w:val="000B7D9E"/>
    <w:rsid w:val="000C348F"/>
    <w:rsid w:val="000C5C76"/>
    <w:rsid w:val="000E39BD"/>
    <w:rsid w:val="000E5803"/>
    <w:rsid w:val="000F313F"/>
    <w:rsid w:val="000F7B07"/>
    <w:rsid w:val="0010222B"/>
    <w:rsid w:val="00110B0A"/>
    <w:rsid w:val="00113998"/>
    <w:rsid w:val="001237C9"/>
    <w:rsid w:val="001260CC"/>
    <w:rsid w:val="00142497"/>
    <w:rsid w:val="0014489E"/>
    <w:rsid w:val="001474DC"/>
    <w:rsid w:val="00147F09"/>
    <w:rsid w:val="00155D5B"/>
    <w:rsid w:val="00155F40"/>
    <w:rsid w:val="00172AA1"/>
    <w:rsid w:val="001931E3"/>
    <w:rsid w:val="0019790C"/>
    <w:rsid w:val="001A49A8"/>
    <w:rsid w:val="001A5D36"/>
    <w:rsid w:val="001B0207"/>
    <w:rsid w:val="001B7AF9"/>
    <w:rsid w:val="001C0C9E"/>
    <w:rsid w:val="001D38D8"/>
    <w:rsid w:val="001E7D8E"/>
    <w:rsid w:val="002209E8"/>
    <w:rsid w:val="00232115"/>
    <w:rsid w:val="002873F7"/>
    <w:rsid w:val="00292C66"/>
    <w:rsid w:val="002964D4"/>
    <w:rsid w:val="002A47A5"/>
    <w:rsid w:val="002C11BC"/>
    <w:rsid w:val="002C47CA"/>
    <w:rsid w:val="002D0842"/>
    <w:rsid w:val="002D29BF"/>
    <w:rsid w:val="002D35BF"/>
    <w:rsid w:val="002D44A8"/>
    <w:rsid w:val="002E3272"/>
    <w:rsid w:val="002E4E37"/>
    <w:rsid w:val="002E53B3"/>
    <w:rsid w:val="00320512"/>
    <w:rsid w:val="003225F0"/>
    <w:rsid w:val="00342558"/>
    <w:rsid w:val="00356BA9"/>
    <w:rsid w:val="003A5787"/>
    <w:rsid w:val="003A724A"/>
    <w:rsid w:val="003B585B"/>
    <w:rsid w:val="003D0CFA"/>
    <w:rsid w:val="003E4B06"/>
    <w:rsid w:val="004046B8"/>
    <w:rsid w:val="004125B7"/>
    <w:rsid w:val="00452A14"/>
    <w:rsid w:val="00471983"/>
    <w:rsid w:val="004771D4"/>
    <w:rsid w:val="004864A7"/>
    <w:rsid w:val="004A61FF"/>
    <w:rsid w:val="004A78CC"/>
    <w:rsid w:val="004C62F1"/>
    <w:rsid w:val="004D73BB"/>
    <w:rsid w:val="004E0E80"/>
    <w:rsid w:val="004E2C87"/>
    <w:rsid w:val="004F20C4"/>
    <w:rsid w:val="00515E78"/>
    <w:rsid w:val="00527369"/>
    <w:rsid w:val="00531CF5"/>
    <w:rsid w:val="005543FE"/>
    <w:rsid w:val="00561856"/>
    <w:rsid w:val="005731DC"/>
    <w:rsid w:val="00583B0D"/>
    <w:rsid w:val="005A5FF9"/>
    <w:rsid w:val="005C2BC1"/>
    <w:rsid w:val="005E1CEE"/>
    <w:rsid w:val="005F00EF"/>
    <w:rsid w:val="005F185C"/>
    <w:rsid w:val="005F29CF"/>
    <w:rsid w:val="005F5B18"/>
    <w:rsid w:val="005F6E02"/>
    <w:rsid w:val="00600142"/>
    <w:rsid w:val="00605D70"/>
    <w:rsid w:val="006071CF"/>
    <w:rsid w:val="0066151C"/>
    <w:rsid w:val="0067085D"/>
    <w:rsid w:val="00680DC6"/>
    <w:rsid w:val="006962D7"/>
    <w:rsid w:val="006B6993"/>
    <w:rsid w:val="006C54CB"/>
    <w:rsid w:val="006D5FCC"/>
    <w:rsid w:val="006E1844"/>
    <w:rsid w:val="006E56A5"/>
    <w:rsid w:val="006F1AC5"/>
    <w:rsid w:val="006F2727"/>
    <w:rsid w:val="006F492A"/>
    <w:rsid w:val="007024C8"/>
    <w:rsid w:val="00707E20"/>
    <w:rsid w:val="00710096"/>
    <w:rsid w:val="00711A34"/>
    <w:rsid w:val="00712DE7"/>
    <w:rsid w:val="0072398F"/>
    <w:rsid w:val="00741B36"/>
    <w:rsid w:val="007517C8"/>
    <w:rsid w:val="0076092D"/>
    <w:rsid w:val="00772388"/>
    <w:rsid w:val="00777AB4"/>
    <w:rsid w:val="007841E9"/>
    <w:rsid w:val="00794E56"/>
    <w:rsid w:val="007A3DDD"/>
    <w:rsid w:val="007B6356"/>
    <w:rsid w:val="007C665D"/>
    <w:rsid w:val="007E707A"/>
    <w:rsid w:val="00843729"/>
    <w:rsid w:val="008526B3"/>
    <w:rsid w:val="00853F13"/>
    <w:rsid w:val="00875B98"/>
    <w:rsid w:val="008821CF"/>
    <w:rsid w:val="008A353C"/>
    <w:rsid w:val="008A4E86"/>
    <w:rsid w:val="008B3099"/>
    <w:rsid w:val="008C6307"/>
    <w:rsid w:val="00910E0A"/>
    <w:rsid w:val="009446C0"/>
    <w:rsid w:val="0094554C"/>
    <w:rsid w:val="0094565F"/>
    <w:rsid w:val="009526CF"/>
    <w:rsid w:val="009542E4"/>
    <w:rsid w:val="00962F54"/>
    <w:rsid w:val="00974E0C"/>
    <w:rsid w:val="009827FD"/>
    <w:rsid w:val="009839BD"/>
    <w:rsid w:val="00986B2C"/>
    <w:rsid w:val="009A0103"/>
    <w:rsid w:val="009A12C2"/>
    <w:rsid w:val="009A6082"/>
    <w:rsid w:val="009B3312"/>
    <w:rsid w:val="009B6F14"/>
    <w:rsid w:val="009C3201"/>
    <w:rsid w:val="009E6289"/>
    <w:rsid w:val="009E64D9"/>
    <w:rsid w:val="009F57ED"/>
    <w:rsid w:val="00A027E2"/>
    <w:rsid w:val="00A13A89"/>
    <w:rsid w:val="00A152D0"/>
    <w:rsid w:val="00A40DE1"/>
    <w:rsid w:val="00A43194"/>
    <w:rsid w:val="00A43E1D"/>
    <w:rsid w:val="00A45976"/>
    <w:rsid w:val="00A6384D"/>
    <w:rsid w:val="00A70738"/>
    <w:rsid w:val="00A72027"/>
    <w:rsid w:val="00A854E0"/>
    <w:rsid w:val="00A9412A"/>
    <w:rsid w:val="00AC191D"/>
    <w:rsid w:val="00AD0953"/>
    <w:rsid w:val="00AE383E"/>
    <w:rsid w:val="00B0181A"/>
    <w:rsid w:val="00B03D8B"/>
    <w:rsid w:val="00B0529B"/>
    <w:rsid w:val="00B057BC"/>
    <w:rsid w:val="00B17D08"/>
    <w:rsid w:val="00B23DE6"/>
    <w:rsid w:val="00B30DA2"/>
    <w:rsid w:val="00B31318"/>
    <w:rsid w:val="00B40201"/>
    <w:rsid w:val="00B52743"/>
    <w:rsid w:val="00B54A8A"/>
    <w:rsid w:val="00B60599"/>
    <w:rsid w:val="00B9342E"/>
    <w:rsid w:val="00BA5294"/>
    <w:rsid w:val="00BB200F"/>
    <w:rsid w:val="00BB7F05"/>
    <w:rsid w:val="00BD19BE"/>
    <w:rsid w:val="00C10582"/>
    <w:rsid w:val="00C105AA"/>
    <w:rsid w:val="00C23092"/>
    <w:rsid w:val="00C2491E"/>
    <w:rsid w:val="00C577DD"/>
    <w:rsid w:val="00C66EB5"/>
    <w:rsid w:val="00C72AF7"/>
    <w:rsid w:val="00C814B9"/>
    <w:rsid w:val="00C83FD0"/>
    <w:rsid w:val="00CA085D"/>
    <w:rsid w:val="00CE788A"/>
    <w:rsid w:val="00CF0334"/>
    <w:rsid w:val="00CF2A76"/>
    <w:rsid w:val="00D02298"/>
    <w:rsid w:val="00D02BAD"/>
    <w:rsid w:val="00D330C6"/>
    <w:rsid w:val="00D40024"/>
    <w:rsid w:val="00D41BA6"/>
    <w:rsid w:val="00D44E2B"/>
    <w:rsid w:val="00D532E3"/>
    <w:rsid w:val="00D56B6E"/>
    <w:rsid w:val="00D679D5"/>
    <w:rsid w:val="00D70B61"/>
    <w:rsid w:val="00D725C8"/>
    <w:rsid w:val="00D77212"/>
    <w:rsid w:val="00DD72CD"/>
    <w:rsid w:val="00DE02AF"/>
    <w:rsid w:val="00DF710B"/>
    <w:rsid w:val="00E03763"/>
    <w:rsid w:val="00E155F9"/>
    <w:rsid w:val="00E3621D"/>
    <w:rsid w:val="00E37F27"/>
    <w:rsid w:val="00E62989"/>
    <w:rsid w:val="00E630E3"/>
    <w:rsid w:val="00E7265A"/>
    <w:rsid w:val="00E903C0"/>
    <w:rsid w:val="00E91BD1"/>
    <w:rsid w:val="00E931CF"/>
    <w:rsid w:val="00EA22EF"/>
    <w:rsid w:val="00EA346A"/>
    <w:rsid w:val="00EB12EA"/>
    <w:rsid w:val="00ED44D6"/>
    <w:rsid w:val="00EE6E99"/>
    <w:rsid w:val="00F07C0A"/>
    <w:rsid w:val="00F15443"/>
    <w:rsid w:val="00F338B5"/>
    <w:rsid w:val="00F364E1"/>
    <w:rsid w:val="00F40157"/>
    <w:rsid w:val="00F53901"/>
    <w:rsid w:val="00F566B4"/>
    <w:rsid w:val="00F86B8A"/>
    <w:rsid w:val="00FB232C"/>
    <w:rsid w:val="00FB41EB"/>
    <w:rsid w:val="00FC55EE"/>
    <w:rsid w:val="00FD1290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CB"/>
    <w:rPr>
      <w:sz w:val="24"/>
      <w:szCs w:val="24"/>
    </w:rPr>
  </w:style>
  <w:style w:type="paragraph" w:styleId="1">
    <w:name w:val="heading 1"/>
    <w:basedOn w:val="a"/>
    <w:next w:val="a"/>
    <w:qFormat/>
    <w:rsid w:val="006C5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4CB"/>
    <w:rPr>
      <w:color w:val="0000FF"/>
      <w:u w:val="single"/>
    </w:rPr>
  </w:style>
  <w:style w:type="paragraph" w:styleId="a4">
    <w:name w:val="caption"/>
    <w:basedOn w:val="a"/>
    <w:next w:val="a"/>
    <w:qFormat/>
    <w:rsid w:val="006C54CB"/>
    <w:pPr>
      <w:jc w:val="center"/>
    </w:pPr>
    <w:rPr>
      <w:b/>
      <w:bCs/>
    </w:rPr>
  </w:style>
  <w:style w:type="paragraph" w:styleId="2">
    <w:name w:val="Body Text 2"/>
    <w:basedOn w:val="a"/>
    <w:rsid w:val="006C54CB"/>
    <w:pPr>
      <w:spacing w:after="120" w:line="480" w:lineRule="auto"/>
    </w:pPr>
  </w:style>
  <w:style w:type="paragraph" w:styleId="20">
    <w:name w:val="Body Text Indent 2"/>
    <w:basedOn w:val="a"/>
    <w:rsid w:val="006C54CB"/>
    <w:pPr>
      <w:spacing w:after="120" w:line="480" w:lineRule="auto"/>
      <w:ind w:left="283"/>
    </w:pPr>
  </w:style>
  <w:style w:type="table" w:styleId="a5">
    <w:name w:val="Table Grid"/>
    <w:basedOn w:val="a1"/>
    <w:rsid w:val="00EB12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F0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4A78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8CC"/>
    <w:rPr>
      <w:sz w:val="24"/>
      <w:szCs w:val="24"/>
    </w:rPr>
  </w:style>
  <w:style w:type="paragraph" w:styleId="a8">
    <w:name w:val="Balloon Text"/>
    <w:basedOn w:val="a"/>
    <w:link w:val="a9"/>
    <w:rsid w:val="007A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3DD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7A3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3D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bechyanSO@admradug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99A9-3DAC-4BBA-965D-B9AA92E5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3470</CharactersWithSpaces>
  <SharedDoc>false</SharedDoc>
  <HLinks>
    <vt:vector size="12" baseType="variant"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mailto:SherbechyanSO@admradugny.ru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mailto:pr_arh@admradugny.ru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kristina</cp:lastModifiedBy>
  <cp:revision>19</cp:revision>
  <cp:lastPrinted>2019-06-05T09:54:00Z</cp:lastPrinted>
  <dcterms:created xsi:type="dcterms:W3CDTF">2018-05-18T02:47:00Z</dcterms:created>
  <dcterms:modified xsi:type="dcterms:W3CDTF">2019-06-05T09:54:00Z</dcterms:modified>
</cp:coreProperties>
</file>