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16" w:rsidRPr="00C44897" w:rsidRDefault="007F2E0E" w:rsidP="004D2F8F">
      <w:pPr>
        <w:keepNext/>
        <w:shd w:val="clear" w:color="auto" w:fill="FFFFFF"/>
        <w:tabs>
          <w:tab w:val="left" w:pos="0"/>
          <w:tab w:val="left" w:pos="82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-441960</wp:posOffset>
            </wp:positionV>
            <wp:extent cx="577215" cy="731520"/>
            <wp:effectExtent l="19050" t="0" r="0" b="0"/>
            <wp:wrapTight wrapText="bothSides">
              <wp:wrapPolygon edited="0">
                <wp:start x="-713" y="0"/>
                <wp:lineTo x="-713" y="20813"/>
                <wp:lineTo x="21386" y="20813"/>
                <wp:lineTo x="21386" y="0"/>
                <wp:lineTo x="-7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5D8" w:rsidRPr="00C44897" w:rsidRDefault="000015D8" w:rsidP="007F2E0E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E0E" w:rsidRPr="007F2E0E" w:rsidRDefault="007F2E0E" w:rsidP="007F2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0E">
        <w:rPr>
          <w:rFonts w:ascii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7F2E0E">
        <w:rPr>
          <w:rFonts w:ascii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7F2E0E" w:rsidRPr="007F2E0E" w:rsidRDefault="007F2E0E" w:rsidP="007F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0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F2E0E" w:rsidRPr="007F2E0E" w:rsidRDefault="007F2E0E" w:rsidP="007F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0E" w:rsidRPr="007F2E0E" w:rsidRDefault="007F2E0E" w:rsidP="007F2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F2E0E" w:rsidRDefault="007F2E0E" w:rsidP="00AB486F">
      <w:pPr>
        <w:tabs>
          <w:tab w:val="left" w:pos="7938"/>
        </w:tabs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5D8" w:rsidRPr="00C44897" w:rsidRDefault="00B01F45" w:rsidP="00AB486F">
      <w:pPr>
        <w:tabs>
          <w:tab w:val="left" w:pos="7938"/>
        </w:tabs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</w:t>
      </w:r>
      <w:r w:rsidR="007F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852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25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01</w:t>
      </w:r>
      <w:r w:rsidR="000015D8"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F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0015D8"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508</w:t>
      </w:r>
    </w:p>
    <w:p w:rsidR="000015D8" w:rsidRPr="00C44897" w:rsidRDefault="000015D8" w:rsidP="000015D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5D8" w:rsidRPr="007F2E0E" w:rsidRDefault="000015D8" w:rsidP="007F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0E">
        <w:rPr>
          <w:rFonts w:ascii="Times New Roman" w:hAnsi="Times New Roman" w:cs="Times New Roman"/>
          <w:b/>
          <w:sz w:val="28"/>
          <w:szCs w:val="28"/>
        </w:rPr>
        <w:t>Об управлении культуры, спорта и молодежной политики администрац</w:t>
      </w:r>
      <w:bookmarkStart w:id="0" w:name="_GoBack"/>
      <w:bookmarkEnd w:id="0"/>
      <w:r w:rsidRPr="007F2E0E">
        <w:rPr>
          <w:rFonts w:ascii="Times New Roman" w:hAnsi="Times New Roman" w:cs="Times New Roman"/>
          <w:b/>
          <w:sz w:val="28"/>
          <w:szCs w:val="28"/>
        </w:rPr>
        <w:t xml:space="preserve">ии города </w:t>
      </w:r>
      <w:proofErr w:type="gramStart"/>
      <w:r w:rsidRPr="007F2E0E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0015D8" w:rsidRPr="007F2E0E" w:rsidRDefault="000015D8" w:rsidP="007F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8" w:rsidRPr="007F2E0E" w:rsidRDefault="007F2E0E" w:rsidP="007F2E0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5D8" w:rsidRPr="007F2E0E">
        <w:rPr>
          <w:rFonts w:ascii="Times New Roman" w:hAnsi="Times New Roman" w:cs="Times New Roman"/>
          <w:sz w:val="28"/>
          <w:szCs w:val="28"/>
        </w:rPr>
        <w:t>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решения Думы города </w:t>
      </w:r>
      <w:r w:rsidR="000015D8" w:rsidRPr="007F2E0E">
        <w:rPr>
          <w:rFonts w:ascii="Times New Roman" w:hAnsi="Times New Roman" w:cs="Times New Roman"/>
          <w:sz w:val="28"/>
          <w:szCs w:val="28"/>
        </w:rPr>
        <w:t xml:space="preserve">от 20.12.2018 № 418 «О внесении изменений в структуру </w:t>
      </w:r>
      <w:r w:rsidR="00556C0D" w:rsidRPr="007F2E0E">
        <w:rPr>
          <w:rFonts w:ascii="Times New Roman" w:hAnsi="Times New Roman" w:cs="Times New Roman"/>
          <w:sz w:val="28"/>
          <w:szCs w:val="28"/>
        </w:rPr>
        <w:t>а</w:t>
      </w:r>
      <w:r w:rsidR="000015D8" w:rsidRPr="007F2E0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proofErr w:type="gramStart"/>
      <w:r w:rsidR="000015D8" w:rsidRPr="007F2E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Дума города </w:t>
      </w:r>
      <w:r w:rsidR="000015D8" w:rsidRPr="007F2E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15D8" w:rsidRPr="007F2E0E" w:rsidRDefault="000015D8" w:rsidP="007F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8" w:rsidRDefault="007F2E0E" w:rsidP="007F2E0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5D8" w:rsidRPr="007F2E0E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5A04CB" w:rsidRPr="007F2E0E">
        <w:rPr>
          <w:rFonts w:ascii="Times New Roman" w:hAnsi="Times New Roman" w:cs="Times New Roman"/>
          <w:sz w:val="28"/>
          <w:szCs w:val="28"/>
        </w:rPr>
        <w:t xml:space="preserve">об </w:t>
      </w:r>
      <w:r w:rsidR="00556C0D" w:rsidRPr="007F2E0E">
        <w:rPr>
          <w:rFonts w:ascii="Times New Roman" w:hAnsi="Times New Roman" w:cs="Times New Roman"/>
          <w:sz w:val="28"/>
          <w:szCs w:val="28"/>
        </w:rPr>
        <w:t xml:space="preserve">управлении культуры, спорта и молодежной политики администрации города </w:t>
      </w:r>
      <w:proofErr w:type="gramStart"/>
      <w:r w:rsidR="00556C0D" w:rsidRPr="007F2E0E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9746E1" w:rsidRPr="009746E1">
        <w:rPr>
          <w:rFonts w:ascii="Times New Roman" w:hAnsi="Times New Roman" w:cs="Times New Roman"/>
          <w:sz w:val="28"/>
          <w:szCs w:val="28"/>
        </w:rPr>
        <w:t xml:space="preserve"> (</w:t>
      </w:r>
      <w:r w:rsidR="009746E1">
        <w:rPr>
          <w:rFonts w:ascii="Times New Roman" w:hAnsi="Times New Roman" w:cs="Times New Roman"/>
          <w:sz w:val="28"/>
          <w:szCs w:val="28"/>
        </w:rPr>
        <w:t>Приложение)</w:t>
      </w:r>
      <w:r w:rsidR="000015D8" w:rsidRPr="007F2E0E">
        <w:rPr>
          <w:rFonts w:ascii="Times New Roman" w:hAnsi="Times New Roman" w:cs="Times New Roman"/>
          <w:sz w:val="28"/>
          <w:szCs w:val="28"/>
        </w:rPr>
        <w:t>.</w:t>
      </w:r>
    </w:p>
    <w:p w:rsidR="007F2E0E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5D8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5D8" w:rsidRPr="007F2E0E">
        <w:rPr>
          <w:rFonts w:ascii="Times New Roman" w:hAnsi="Times New Roman" w:cs="Times New Roman"/>
          <w:sz w:val="28"/>
          <w:szCs w:val="28"/>
        </w:rPr>
        <w:t xml:space="preserve">2. </w:t>
      </w:r>
      <w:r w:rsidR="005A04CB" w:rsidRPr="007F2E0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 следующие решения Думы города </w:t>
      </w:r>
      <w:proofErr w:type="gramStart"/>
      <w:r w:rsidR="00B2508A" w:rsidRPr="007F2E0E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5A04CB" w:rsidRPr="007F2E0E">
        <w:rPr>
          <w:rFonts w:ascii="Times New Roman" w:hAnsi="Times New Roman" w:cs="Times New Roman"/>
          <w:sz w:val="28"/>
          <w:szCs w:val="28"/>
        </w:rPr>
        <w:t>:</w:t>
      </w:r>
    </w:p>
    <w:p w:rsidR="00417E0A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- </w:t>
      </w:r>
      <w:r w:rsidR="00417E0A" w:rsidRPr="007F2E0E">
        <w:rPr>
          <w:rFonts w:ascii="Times New Roman" w:hAnsi="Times New Roman" w:cs="Times New Roman"/>
          <w:sz w:val="28"/>
          <w:szCs w:val="28"/>
        </w:rPr>
        <w:t xml:space="preserve">от 30.11.2011 № 228 «О </w:t>
      </w:r>
      <w:proofErr w:type="gramStart"/>
      <w:r w:rsidR="00417E0A" w:rsidRPr="007F2E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17E0A" w:rsidRPr="007F2E0E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</w:t>
      </w:r>
      <w:r w:rsidR="00B2508A" w:rsidRPr="007F2E0E">
        <w:rPr>
          <w:rFonts w:ascii="Times New Roman" w:hAnsi="Times New Roman" w:cs="Times New Roman"/>
          <w:sz w:val="28"/>
          <w:szCs w:val="28"/>
        </w:rPr>
        <w:t>;</w:t>
      </w:r>
    </w:p>
    <w:p w:rsidR="00417E0A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- </w:t>
      </w:r>
      <w:r w:rsidR="00417E0A" w:rsidRPr="007F2E0E">
        <w:rPr>
          <w:rFonts w:ascii="Times New Roman" w:hAnsi="Times New Roman" w:cs="Times New Roman"/>
          <w:sz w:val="28"/>
          <w:szCs w:val="28"/>
        </w:rPr>
        <w:t xml:space="preserve">от 29.02.2016 № 95 «О внесении изменения в решение Думы города от 30.11.2011 № 228 «О </w:t>
      </w:r>
      <w:proofErr w:type="gramStart"/>
      <w:r w:rsidR="00417E0A" w:rsidRPr="007F2E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17E0A" w:rsidRPr="007F2E0E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</w:t>
      </w:r>
      <w:r w:rsidR="00B2508A" w:rsidRPr="007F2E0E">
        <w:rPr>
          <w:rFonts w:ascii="Times New Roman" w:hAnsi="Times New Roman" w:cs="Times New Roman"/>
          <w:sz w:val="28"/>
          <w:szCs w:val="28"/>
        </w:rPr>
        <w:t>;</w:t>
      </w:r>
    </w:p>
    <w:p w:rsidR="005A04CB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- </w:t>
      </w:r>
      <w:r w:rsidR="00417E0A" w:rsidRPr="007F2E0E">
        <w:rPr>
          <w:rFonts w:ascii="Times New Roman" w:hAnsi="Times New Roman" w:cs="Times New Roman"/>
          <w:sz w:val="28"/>
          <w:szCs w:val="28"/>
        </w:rPr>
        <w:t xml:space="preserve">от 07.02.2017 № 199 «О внесении изменений в приложение </w:t>
      </w:r>
      <w:proofErr w:type="gramStart"/>
      <w:r w:rsidR="00417E0A" w:rsidRPr="007F2E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7E0A" w:rsidRPr="007F2E0E">
        <w:rPr>
          <w:rFonts w:ascii="Times New Roman" w:hAnsi="Times New Roman" w:cs="Times New Roman"/>
          <w:sz w:val="28"/>
          <w:szCs w:val="28"/>
        </w:rPr>
        <w:t xml:space="preserve"> решению Думы города от 30.11.2011 № 228 «О </w:t>
      </w:r>
      <w:proofErr w:type="gramStart"/>
      <w:r w:rsidR="00417E0A" w:rsidRPr="007F2E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17E0A" w:rsidRPr="007F2E0E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</w:t>
      </w:r>
      <w:r w:rsidR="00B2508A" w:rsidRPr="007F2E0E">
        <w:rPr>
          <w:rFonts w:ascii="Times New Roman" w:hAnsi="Times New Roman" w:cs="Times New Roman"/>
          <w:sz w:val="28"/>
          <w:szCs w:val="28"/>
        </w:rPr>
        <w:t>;</w:t>
      </w:r>
    </w:p>
    <w:p w:rsidR="005A04CB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- </w:t>
      </w:r>
      <w:r w:rsidR="00417E0A" w:rsidRPr="007F2E0E">
        <w:rPr>
          <w:rFonts w:ascii="Times New Roman" w:hAnsi="Times New Roman" w:cs="Times New Roman"/>
          <w:sz w:val="28"/>
          <w:szCs w:val="28"/>
        </w:rPr>
        <w:t xml:space="preserve">от 30.03.2017 № 228 «О внесении изменений в приложение к решению Думы города от 30.11.2011 № 228 «О </w:t>
      </w:r>
      <w:proofErr w:type="gramStart"/>
      <w:r w:rsidR="00417E0A" w:rsidRPr="007F2E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17E0A" w:rsidRPr="007F2E0E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</w:t>
      </w:r>
      <w:r w:rsidR="00B2508A" w:rsidRPr="007F2E0E">
        <w:rPr>
          <w:rFonts w:ascii="Times New Roman" w:hAnsi="Times New Roman" w:cs="Times New Roman"/>
          <w:sz w:val="28"/>
          <w:szCs w:val="28"/>
        </w:rPr>
        <w:t>;</w:t>
      </w:r>
    </w:p>
    <w:p w:rsidR="00B2508A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- от 29.11.2018 № 403 «О внесении изменения в решение Думы города от 30.11.2011 № 228 «О </w:t>
      </w:r>
      <w:proofErr w:type="gramStart"/>
      <w:r w:rsidR="00B2508A" w:rsidRPr="007F2E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B2508A" w:rsidRPr="007F2E0E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Радужный»;</w:t>
      </w:r>
    </w:p>
    <w:p w:rsidR="00B2508A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2508A" w:rsidRPr="007F2E0E">
        <w:rPr>
          <w:rFonts w:ascii="Times New Roman" w:hAnsi="Times New Roman" w:cs="Times New Roman"/>
          <w:sz w:val="28"/>
          <w:szCs w:val="28"/>
        </w:rPr>
        <w:t xml:space="preserve">от 30.05.2019 № 466 «О внесении изменения в приложение к решению Думы города от 30.11.2011 № 228 «О </w:t>
      </w:r>
      <w:proofErr w:type="gramStart"/>
      <w:r w:rsidR="00B2508A" w:rsidRPr="007F2E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B2508A" w:rsidRPr="007F2E0E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Радужный».</w:t>
      </w:r>
    </w:p>
    <w:p w:rsidR="007F2E0E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08A" w:rsidRDefault="007F2E0E" w:rsidP="007F2E0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08A" w:rsidRPr="007F2E0E">
        <w:rPr>
          <w:rFonts w:ascii="Times New Roman" w:hAnsi="Times New Roman" w:cs="Times New Roman"/>
          <w:sz w:val="28"/>
          <w:szCs w:val="28"/>
        </w:rPr>
        <w:t>3. Решение вступает в силу с момента его подписания.</w:t>
      </w:r>
    </w:p>
    <w:p w:rsid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0E" w:rsidRPr="007F2E0E" w:rsidRDefault="007F2E0E" w:rsidP="007F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0E" w:rsidRDefault="005A04CB" w:rsidP="007F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0E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7F2E0E">
        <w:rPr>
          <w:rFonts w:ascii="Times New Roman" w:hAnsi="Times New Roman" w:cs="Times New Roman"/>
          <w:b/>
          <w:sz w:val="28"/>
          <w:szCs w:val="28"/>
        </w:rPr>
        <w:tab/>
      </w:r>
      <w:r w:rsidR="007F2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7F2E0E">
        <w:rPr>
          <w:rFonts w:ascii="Times New Roman" w:hAnsi="Times New Roman" w:cs="Times New Roman"/>
          <w:b/>
          <w:sz w:val="28"/>
          <w:szCs w:val="28"/>
        </w:rPr>
        <w:t>Г.П. Борщёв</w:t>
      </w:r>
    </w:p>
    <w:p w:rsidR="000015D8" w:rsidRPr="007F2E0E" w:rsidRDefault="000015D8" w:rsidP="007F2E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015D8" w:rsidRPr="00C44897" w:rsidRDefault="000015D8" w:rsidP="000015D8">
      <w:pPr>
        <w:keepNext/>
        <w:shd w:val="clear" w:color="auto" w:fill="FFFFFF"/>
        <w:tabs>
          <w:tab w:val="left" w:pos="0"/>
          <w:tab w:val="left" w:pos="82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Думы города </w:t>
      </w:r>
    </w:p>
    <w:p w:rsidR="000015D8" w:rsidRPr="00C44897" w:rsidRDefault="00B01F45" w:rsidP="000015D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7F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508</w:t>
      </w:r>
    </w:p>
    <w:p w:rsidR="000015D8" w:rsidRPr="00C44897" w:rsidRDefault="000015D8" w:rsidP="0031516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5D8" w:rsidRPr="00C44897" w:rsidRDefault="000015D8" w:rsidP="00315169">
      <w:pPr>
        <w:shd w:val="clear" w:color="auto" w:fill="FFFFFF"/>
        <w:tabs>
          <w:tab w:val="left" w:pos="0"/>
          <w:tab w:val="center" w:pos="4820"/>
          <w:tab w:val="left" w:pos="88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06EB8" w:rsidRPr="00C44897" w:rsidRDefault="007F2E0E" w:rsidP="003151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015D8"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0015D8" w:rsidRPr="00C44897">
        <w:rPr>
          <w:rFonts w:ascii="Times New Roman" w:hAnsi="Times New Roman" w:cs="Times New Roman"/>
          <w:b/>
          <w:bCs/>
          <w:sz w:val="28"/>
          <w:szCs w:val="28"/>
        </w:rPr>
        <w:t>управлении культуры, спорта и молодежной политики</w:t>
      </w:r>
    </w:p>
    <w:p w:rsidR="000015D8" w:rsidRPr="00C44897" w:rsidRDefault="000015D8" w:rsidP="003151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8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</w:t>
      </w:r>
      <w:proofErr w:type="gramStart"/>
      <w:r w:rsidRPr="00C44897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315169" w:rsidRPr="00C44897" w:rsidRDefault="00315169" w:rsidP="003151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C8" w:rsidRPr="00C44897" w:rsidRDefault="008F54C8" w:rsidP="00315169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Общие положения</w:t>
      </w:r>
    </w:p>
    <w:p w:rsidR="008F54C8" w:rsidRPr="00C44897" w:rsidRDefault="008F54C8" w:rsidP="003151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определяет правовой статус: структуру, полномочия и порядок деятельности управления </w:t>
      </w:r>
      <w:r w:rsidR="00302DD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2E438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спорта и молодежной политики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Радужный (далее – Управление).</w:t>
      </w:r>
    </w:p>
    <w:p w:rsidR="00315169" w:rsidRPr="00C44897" w:rsidRDefault="00B67094" w:rsidP="00315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3151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юридическое лицо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создано </w:t>
      </w:r>
      <w:r w:rsidR="003151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администрации города Радужный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решения Думы города Радужный</w:t>
      </w:r>
      <w:r w:rsidR="00315169" w:rsidRPr="00C44897">
        <w:rPr>
          <w:rFonts w:ascii="Times New Roman" w:hAnsi="Times New Roman" w:cs="Times New Roman"/>
          <w:sz w:val="28"/>
          <w:szCs w:val="28"/>
        </w:rPr>
        <w:t xml:space="preserve"> от 30.11.2011 № 228 «О </w:t>
      </w:r>
      <w:proofErr w:type="gramStart"/>
      <w:r w:rsidR="00315169" w:rsidRPr="00C4489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15169" w:rsidRPr="00C44897">
        <w:rPr>
          <w:rFonts w:ascii="Times New Roman" w:hAnsi="Times New Roman" w:cs="Times New Roman"/>
          <w:sz w:val="28"/>
          <w:szCs w:val="28"/>
        </w:rPr>
        <w:t xml:space="preserve"> об управлении культуры и искусства администрации города Радужный».</w:t>
      </w:r>
    </w:p>
    <w:p w:rsidR="00315169" w:rsidRPr="00C44897" w:rsidRDefault="00315169" w:rsidP="00315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897">
        <w:rPr>
          <w:rFonts w:ascii="Times New Roman" w:hAnsi="Times New Roman" w:cs="Times New Roman"/>
          <w:sz w:val="28"/>
          <w:szCs w:val="28"/>
        </w:rPr>
        <w:t xml:space="preserve">Управление является правопреемником прав и обязанностей при осуществлении функций учредителя от имени муниципального образования Ханты-Мансийского автономного округа – Югры городской округ город Радужный в отношении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учреждений города Радужный в сфере 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физической культуры и спорта, молодежной политики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Радужный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169" w:rsidRPr="00C44897" w:rsidRDefault="00315169" w:rsidP="00315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897">
        <w:rPr>
          <w:rFonts w:ascii="Times New Roman" w:hAnsi="Times New Roman" w:cs="Times New Roman"/>
          <w:sz w:val="28"/>
          <w:szCs w:val="28"/>
        </w:rPr>
        <w:t>Управление является правопреемником прав и обязанностей при осуществлении функций главного распорядителя бюджетных средств города Радужный для подведомственных учреждений культуры и искусства,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культуры и спорта, молодежной политики города Радужный.</w:t>
      </w:r>
    </w:p>
    <w:p w:rsidR="008F54C8" w:rsidRPr="00C44897" w:rsidRDefault="008F54C8" w:rsidP="003151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является органом администрации города Радужный, созданным для осуществления 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управленческих функций в отношении муниципальных учреждений города Радужный в сфере 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физической культуры и спорта, </w:t>
      </w:r>
      <w:r w:rsidR="00576885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политики, 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органов местного самоуправления города Радужный по решению вопросов местного значения в сфере физической культуры, спорта и молодежной политики, а также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государственных полномочий, которые переданы муниципальному образованию город Радужный</w:t>
      </w:r>
      <w:proofErr w:type="gramEnd"/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федеральными законами Российской Федерации, законами Ханты-Мансийского автономного округа – Югры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 города Радужный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85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 Радужный)</w:t>
      </w:r>
      <w:r w:rsidR="005A04C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0DD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54C8" w:rsidRPr="00C44897" w:rsidRDefault="003F7F77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в своей деятельности руководствуется </w:t>
      </w:r>
      <w:r w:rsidR="005A04CB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</w:t>
      </w:r>
      <w:r w:rsidR="005A04C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Югры, Уставом города Радужный, муниципальными правовыми актами </w:t>
      </w:r>
      <w:r w:rsidR="005A04C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города Радужный в сфере культуры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5A04C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физической культуры и спорта и</w:t>
      </w:r>
      <w:r w:rsidR="006774E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политики,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настоящим Положением.</w:t>
      </w:r>
      <w:proofErr w:type="gramEnd"/>
    </w:p>
    <w:p w:rsidR="006774E9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Управление является юридическим лицом в организационно-правовой форме муниципального казенного учреждения.</w:t>
      </w:r>
    </w:p>
    <w:p w:rsidR="00B67094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выполнения возложенных</w:t>
      </w:r>
      <w:r w:rsidR="0034485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целей и задач Управление имеет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имущество, закрепленное за ним на праве оперативного управления, бюджетную смету и лицевые счета, круглую печать со своим наименованием, штампы и бланки, необходимые для его деятельности.</w:t>
      </w:r>
    </w:p>
    <w:p w:rsidR="00576885" w:rsidRPr="00C44897" w:rsidRDefault="00576885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несет обязанности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может быть истцом и ответчиком в судах, выступая от своего имени в соответствии с действующим законодательством Российской Федерации.</w:t>
      </w:r>
    </w:p>
    <w:p w:rsidR="00B67094" w:rsidRPr="00C44897" w:rsidRDefault="00B67094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Управление осуществляет функции и полномочия учредителя бюджетных и автономных муниципальных учреждений культуры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физической культуры и спорта, молодежной политики от имени муниципального образования Ханты-Мансийского автономного округа – Югры городской округ город Радужный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подведомственные учреждения культуры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физической культуры и спорта, молодежной политики).</w:t>
      </w:r>
    </w:p>
    <w:p w:rsidR="00576885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7688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7688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Учреждения: 628461, Россия, Тюменская область, Ханты-Мансийский автономный округ – Югра, город Радужный, 3 микрорайон, д.22.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и почтовый адрес Управления: 628461, Россия, Тюменская область, Ханты-Мансийский автономный округ – Югра, город Радужный, </w:t>
      </w:r>
      <w:r w:rsidR="0034485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7F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микрорайон, д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4485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57688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7688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B31A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Полное наименование Управления: </w:t>
      </w:r>
      <w:r w:rsidR="003F7F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культуры, спорта и молодежной политики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2629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</w:t>
      </w:r>
      <w:r w:rsidR="003F7F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щенное наименование Управления:</w:t>
      </w:r>
      <w:r w:rsidR="0034485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культуры, спорта и молодежной политики.</w:t>
      </w:r>
    </w:p>
    <w:p w:rsidR="003F7F77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Допустимая аббревиатура Уп</w:t>
      </w:r>
      <w:r w:rsidR="003F7F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равления: </w:t>
      </w:r>
      <w:proofErr w:type="spellStart"/>
      <w:r w:rsidR="003F7F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УКСиМП</w:t>
      </w:r>
      <w:proofErr w:type="spell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576885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пределах своей компетенции, установленной настоящим Положением, начальник Управления вправе издавать правовые акты</w:t>
      </w:r>
      <w:r w:rsidR="00FD262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форме приказа.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Приказы Управления, принятые в пределах его компетенции и в соответствии с действующим законодательством, являются обязательными для исполнения всеми отделами Управления и подведомственными Управлению </w:t>
      </w:r>
      <w:r w:rsidR="003F7F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учреждениям культуры, спорта 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политики.</w:t>
      </w:r>
    </w:p>
    <w:p w:rsidR="00FD2629" w:rsidRPr="00C44897" w:rsidRDefault="00FD2629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6EB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 управления осуществляется </w:t>
      </w:r>
      <w:r w:rsidR="00CF1D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и должностными лицами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CF1D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Радужный,</w:t>
      </w:r>
      <w:r w:rsidR="00CF1D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налоговыми органами, другими организациями в пределах их компетенции определенной законами и нормативными правовыми актами Российской Федерации Ханты-Мансийского автономного округа – Югры, органов местного самоуправления города Радужный, Уставом города Радужный, настоящим Положением.</w:t>
      </w:r>
    </w:p>
    <w:p w:rsidR="00CF1D2C" w:rsidRPr="00C44897" w:rsidRDefault="00CF1D2C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координацию деятельности Управления осуществляет глав</w:t>
      </w:r>
      <w:r w:rsidR="0042468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Радужный.</w:t>
      </w:r>
    </w:p>
    <w:p w:rsidR="00FB6144" w:rsidRPr="00C44897" w:rsidRDefault="00FB6144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за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эффективностью деятельности и сохранностью муниципального имущества, закрепленного на праве оперативного управления осуществляет Комитет по управлению муниципальным имуществом администрации города Радужный.</w:t>
      </w:r>
    </w:p>
    <w:p w:rsidR="00F3613E" w:rsidRPr="00C44897" w:rsidRDefault="00F3613E" w:rsidP="00F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897">
        <w:rPr>
          <w:rFonts w:ascii="Times New Roman" w:hAnsi="Times New Roman" w:cs="Times New Roman"/>
          <w:sz w:val="28"/>
          <w:szCs w:val="28"/>
        </w:rPr>
        <w:t>Управление является распорядителем бюджетных средств города Радужный для подведомственных учреждений культуры и искусства,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культуры и спорта, молодежной политики  города Радужный.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</w:t>
      </w:r>
      <w:r w:rsidR="00FB6144"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</w:t>
      </w: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</w:t>
      </w:r>
    </w:p>
    <w:p w:rsidR="008F54C8" w:rsidRPr="00C44897" w:rsidRDefault="008F54C8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целью деятельности Управления является осуществление 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управленческих функций в отношении муниципальных учреждений города Радужный в сфере 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физической культуры и спорта, </w:t>
      </w:r>
      <w:r w:rsidR="00576885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политики, 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органов местного самоуправления города Радужный по решению вопросов местного значения в сфере физической культуры, спорта и молодежной политики, а также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09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государственных полномочий, которые переданы муниципальному образованию город Радужный, федеральными законами Российской</w:t>
      </w:r>
      <w:proofErr w:type="gramEnd"/>
      <w:r w:rsidR="00B6709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Федерации, законами Ханты-Мансийского автономного округа – Югры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города </w:t>
      </w:r>
      <w:proofErr w:type="gramStart"/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8F54C8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FB6144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указанных целей Учреждение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в установленной сфере деятельности:</w:t>
      </w:r>
    </w:p>
    <w:p w:rsidR="006A3E2C" w:rsidRPr="00C44897" w:rsidRDefault="005B0465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r w:rsidR="006A3E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4485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и реализация муниципальных</w:t>
      </w:r>
      <w:r w:rsidR="006A3E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в сфере культуры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6A3E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7DA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C7DA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E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3E2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городе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2C3D" w:rsidRPr="00C44897" w:rsidRDefault="004A2C3D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2.2.2. Участие в разработке программ социально-экономического развития города </w:t>
      </w:r>
      <w:proofErr w:type="gramStart"/>
      <w:r w:rsidRPr="00C44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Радужный</w:t>
      </w:r>
      <w:proofErr w:type="gramEnd"/>
      <w:r w:rsidRPr="00C44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сфере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и искусства, физической культуры и спорта, молодежной политики</w:t>
      </w:r>
      <w:r w:rsidRPr="00C44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A3E2C" w:rsidRPr="00C44897" w:rsidRDefault="006A3E2C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межмуниципального сотрудничества по вопросам культуры</w:t>
      </w:r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7DA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культуры,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 и молодежной политики.</w:t>
      </w:r>
    </w:p>
    <w:p w:rsidR="006A3E2C" w:rsidRPr="00C44897" w:rsidRDefault="006A3E2C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.Поддержка и сотрудничество с творческими союзами и федерациями по различным видам спорта, национальными –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культурными центрами и другими общественными объединениями.</w:t>
      </w:r>
    </w:p>
    <w:p w:rsidR="008F54C8" w:rsidRPr="00C44897" w:rsidRDefault="006A3E2C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Взаимодействие со средствами массовой информации</w:t>
      </w:r>
      <w:r w:rsidR="00E446E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популяризация деятельности и достижений Управления и 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подведомственных </w:t>
      </w:r>
      <w:r w:rsidR="00E446E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культуры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E446E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</w:t>
      </w:r>
      <w:r w:rsidR="00E446E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446E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политики</w:t>
      </w:r>
      <w:r w:rsidR="00DA06D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E446E2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Осуществление сбора, анализа информации, ведение </w:t>
      </w:r>
      <w:proofErr w:type="gramStart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состояния инфраструктуры</w:t>
      </w:r>
      <w:r w:rsidR="002E438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подведомственных учреждений культуры</w:t>
      </w:r>
      <w:proofErr w:type="gramEnd"/>
      <w:r w:rsidR="00232E6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2E438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спорта</w:t>
      </w:r>
      <w:r w:rsidR="00ED348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молодежной политики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7C8" w:rsidRPr="00C44897" w:rsidRDefault="00E717C8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348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Анализ состояния культуры, </w:t>
      </w:r>
      <w:r w:rsidR="006C7DA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культуры, </w:t>
      </w:r>
      <w:r w:rsidR="00ED348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молодежной полит</w:t>
      </w:r>
      <w:r w:rsidR="00ED348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ики в городе, прогнозирование их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развития, а также планирование и организация работы по развитию </w:t>
      </w:r>
      <w:r w:rsidR="00ED348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культуры, </w:t>
      </w:r>
      <w:r w:rsidR="006C7DA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культуры, </w:t>
      </w:r>
      <w:r w:rsidR="002E438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молодежной политики в городе.</w:t>
      </w:r>
    </w:p>
    <w:p w:rsidR="004A1A1D" w:rsidRPr="00C44897" w:rsidRDefault="004A1A1D" w:rsidP="004A1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4A2C3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эффективной работы подведомственных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 и искусства, физической культуры и спорта, молодежной политики 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материально-технических, трудовых и иных ресурсах.</w:t>
      </w:r>
    </w:p>
    <w:p w:rsidR="008F54C8" w:rsidRPr="00C44897" w:rsidRDefault="00E717C8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и проведение конференций, семинаров, совещаний, коллегий, конкурсов и других </w:t>
      </w:r>
      <w:r w:rsidR="002E438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с работниками сферы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культуры, 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политики, относящихся к сфере деятельности Управления.</w:t>
      </w:r>
    </w:p>
    <w:p w:rsidR="006E76AF" w:rsidRPr="00C44897" w:rsidRDefault="006E76AF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A2C3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выполнения требований к антитеррористической защищенности объектов</w:t>
      </w:r>
      <w:r w:rsidR="002E4388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85C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465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34485C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5B046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физической культуры, спорта и молодежной политики.</w:t>
      </w:r>
    </w:p>
    <w:p w:rsidR="006E76AF" w:rsidRPr="00C44897" w:rsidRDefault="006E76AF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EB8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Координация соблюдения подведомственными 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и искусства, физической культуры и спорта, молодежной политики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6E76AF" w:rsidRPr="00C44897" w:rsidRDefault="006E76AF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406EB8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904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465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ежегодно в отношении руководителей подведомственных 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4A1A1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и искусства, физической культуры и спорта, молодежной политики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знаний в области обеспечения безопасности при перевозке автотранспортом организованных групп детей к месту проведения массовых мероприятий, в т</w:t>
      </w:r>
      <w:r w:rsidR="00C96651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школьными автобусами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BC" w:rsidRPr="00C44897" w:rsidRDefault="007430AB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</w:t>
      </w:r>
      <w:r w:rsidR="00406EB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59B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</w:t>
      </w:r>
      <w:r w:rsidR="001D73D3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CF71F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населения;</w:t>
      </w:r>
    </w:p>
    <w:p w:rsidR="00DA06DC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DA06DC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отдыха жителей города;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досуга и обеспечения жителей города </w:t>
      </w:r>
      <w:proofErr w:type="gramStart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сохранение объектов культурного наследия (памятников истории и культуры) местного (муниципального) значения, расположенных в границах города </w:t>
      </w:r>
      <w:proofErr w:type="gramStart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образования детей в сфере культуры и искусства;</w:t>
      </w:r>
    </w:p>
    <w:p w:rsidR="00820787" w:rsidRPr="00C44897" w:rsidRDefault="00D30ABC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городе </w:t>
      </w:r>
      <w:proofErr w:type="gramStart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культурного обслуживания населения города Радужный с учетом культурных интересов и </w:t>
      </w:r>
      <w:proofErr w:type="gramStart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культурно-творческой деятельности, эстетического и художественного воспитания населения;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культуры для жителей города </w:t>
      </w:r>
      <w:proofErr w:type="gramStart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787" w:rsidRPr="00C44897" w:rsidRDefault="00820787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пропаганда культурно-исторического наследия города </w:t>
      </w:r>
      <w:proofErr w:type="gramStart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ABC" w:rsidRPr="00C44897" w:rsidRDefault="00E15CE7" w:rsidP="005B04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430A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06EB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30A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</w:t>
      </w:r>
      <w:r w:rsidR="00DF3C4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</w:t>
      </w:r>
      <w:r w:rsidR="00744DA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D73D3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спорта: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787" w:rsidRPr="00C44897" w:rsidRDefault="00931904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условий для развития на территории города </w:t>
      </w:r>
      <w:proofErr w:type="gramStart"/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спорта, организация и проведение официальных физкультурных и спортивных мероприятий.</w:t>
      </w:r>
    </w:p>
    <w:p w:rsidR="00820787" w:rsidRPr="00C44897" w:rsidRDefault="00931904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органами управления физической культурой и спортом Ханты - Мансийского автономного округа – Югры, Тюменской области проведение на территории города региональных и межмуниципальных физкуль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и спортивных мероприятий;</w:t>
      </w:r>
    </w:p>
    <w:p w:rsidR="00820787" w:rsidRPr="00C44897" w:rsidRDefault="00931904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сборных команд по видам спорта, участие в окружных, областных, зональных, финальных всероссийских и международных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соревнованиях;</w:t>
      </w:r>
    </w:p>
    <w:p w:rsidR="00820787" w:rsidRPr="00C44897" w:rsidRDefault="00931904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оординированной работы учебных заведений, общественных объединений и учреждений в сфере деятельности физической культур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спорта на территории города;</w:t>
      </w:r>
    </w:p>
    <w:p w:rsidR="00820787" w:rsidRPr="00C44897" w:rsidRDefault="00FB4625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планов и проведение спортивных зрелищных мероприятий в городе, кооперирование средств муниципальных, частных, общественных организаций на п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различных мероприятий;</w:t>
      </w:r>
    </w:p>
    <w:p w:rsidR="00820787" w:rsidRPr="00C44897" w:rsidRDefault="00FB4625" w:rsidP="005B0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материально-технической базы, использование спортивных сооружений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20787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дого</w:t>
      </w:r>
      <w:r w:rsidR="004A1A1D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 о совместной деятельности и взаимодействии;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430A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06EB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30AB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молодежной политики: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системы выявления и развития инициативной, творческой и талантливой молодежи;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молодежи в социальную активную деятельность, поддержка деятельности волонтерских и молодежных объединений;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интеграции в общество молодых людей, оказавшихся в трудной жизненной ситуации; 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единого молодежного информационного пространства для удовлетворения информационных потребностей молодежи;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для осуществления молодой семьей свойственных ей функций;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в гражданском становлении и патриотическом воспитании молодежи;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подготовки молодежи к служению Отечеству;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в физическом развитии и оздоровлении молодежи;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в развитии предпринимательской и инновационной деятельности молодежи;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молодежных общественных организаций, талантливой молодежи, а также социально значимых программ и инициатив в области молодежной политики.</w:t>
      </w:r>
    </w:p>
    <w:p w:rsidR="00E15CE7" w:rsidRPr="00C44897" w:rsidRDefault="00E15CE7" w:rsidP="005B0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в сфере досуга, физического и духовного развития, гражданской активности молодежи, развития военно-спортивных и технических видов спорта, туризма и краеведения, развития волонтерских и лидерских молодежных объединений через систему клубов и иных учреждений.</w:t>
      </w:r>
    </w:p>
    <w:p w:rsidR="004A1A1D" w:rsidRPr="00C44897" w:rsidRDefault="004A1A1D" w:rsidP="000766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2.2.1</w:t>
      </w:r>
      <w:r w:rsidR="00406EB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иных полномочий в установленной сфере деятельности Управления, если такие полномочия определены </w:t>
      </w:r>
      <w:r w:rsidR="004D746C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</w:t>
      </w:r>
      <w:r w:rsidR="004D746C" w:rsidRPr="00C44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Основами законодательства Российской Федерации о культуре, утвержденными</w:t>
      </w:r>
      <w:r w:rsidR="004D746C" w:rsidRPr="00C44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Верховным Советом Российской Федерации от 09.10.1992 N 3612-1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законами Ханты-Мансийского автономного округа – Югры и муниципальными правовыми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актами 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81B16" w:rsidRPr="00C44897" w:rsidRDefault="006B0C30" w:rsidP="006B0C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Управления</w:t>
      </w:r>
    </w:p>
    <w:p w:rsidR="008F54C8" w:rsidRPr="00C44897" w:rsidRDefault="000766C1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возложенными полномочиями Управление осуществляет следующие функции:</w:t>
      </w:r>
    </w:p>
    <w:p w:rsidR="008F54C8" w:rsidRPr="00C44897" w:rsidRDefault="007430AB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6B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</w:t>
      </w:r>
      <w:r w:rsidR="00D266B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</w:t>
      </w:r>
      <w:r w:rsidR="00D266BC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полномочий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учредителя бюдже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тных и автономных муниципальных</w:t>
      </w:r>
      <w:r w:rsidR="00DF3C4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культуры, спорта и молодежной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от имени муниципального образования Ханты-Мансийского автономного округа – Югры городской округ город Радужный на основании постановления администрации города Радужный.</w:t>
      </w:r>
    </w:p>
    <w:p w:rsidR="00D266BC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тверждает уставы (изменения, дополнения к уставам) подведомственных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искусства, физической культуры и спорта, молодежной политики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38A0" w:rsidRPr="00C44897" w:rsidRDefault="004138A0" w:rsidP="004A2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897">
        <w:rPr>
          <w:rFonts w:ascii="Times New Roman" w:hAnsi="Times New Roman" w:cs="Times New Roman"/>
          <w:sz w:val="28"/>
          <w:szCs w:val="28"/>
        </w:rPr>
        <w:t xml:space="preserve">назначает руководителя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муниципального учреждения культуры, спорта и молодежной политики </w:t>
      </w:r>
      <w:r w:rsidRPr="00C44897">
        <w:rPr>
          <w:rFonts w:ascii="Times New Roman" w:hAnsi="Times New Roman" w:cs="Times New Roman"/>
          <w:sz w:val="28"/>
          <w:szCs w:val="28"/>
        </w:rPr>
        <w:t>и прекращает его полномочия, а также заключает и прекращает трудовой договор с ним, в порядке определенным Трудовым кодексом Российской Федерации и нормативными правовыми актами органов местного самоуправления;</w:t>
      </w:r>
    </w:p>
    <w:p w:rsidR="004138A0" w:rsidRPr="00C44897" w:rsidRDefault="004A2C3D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4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Осуществляет контроль за соблюдением трудового законодательства и нормативных правовых актов, содержащих нормы трудового права, в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 учреждений культуры и искусства, физической культуры и спорта, молодежной политики;</w:t>
      </w:r>
      <w:proofErr w:type="gramEnd"/>
    </w:p>
    <w:p w:rsidR="008F54C8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ормирует и утверждает муниципальные задания подведомст</w:t>
      </w:r>
      <w:r w:rsidR="00DF3C4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венным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 культуры и искусства, физической культуры и спорта, молодежной политики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54C8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мероприятия по созданию, реорганизации и ликвидации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</w:t>
      </w:r>
      <w:r w:rsidR="00DF3C4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искусства, физической культуры и спорта, молодежной политики</w:t>
      </w:r>
      <w:r w:rsidR="00DF3C4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различного типа и вида в соответствии с действующим законодательством и 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нормативными и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актами 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самоуправления;</w:t>
      </w:r>
    </w:p>
    <w:p w:rsidR="008F54C8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512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пределах своей компетенции 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методическое руководство и осуществляет </w:t>
      </w:r>
      <w:proofErr w:type="gramStart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действующего законодательства в сфере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 в подведомственных учреждениях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54C8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пределах своей компетенции осуществляет сбор и обработку информа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и статистической отчетности в сфере культуры и искусства, физической культуры и спорта, молодежной политики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488F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5488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рганизует работу по подготовке муниципальных правовых актов по вопросам, вх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одящим в компетенцию Управления;</w:t>
      </w:r>
    </w:p>
    <w:p w:rsidR="000766C1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оординирует соблюдение подведомственными 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безопасности при перевозке автотранспортом организованных групп детей к месту проведения массовых мероприятий, в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школьными автобусами;</w:t>
      </w:r>
    </w:p>
    <w:p w:rsidR="000766C1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роводит ежегодно в отношении руководителей подведомственных 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проверку знаний в области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66C1" w:rsidRPr="00C44897" w:rsidRDefault="00D266BC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766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одатайствует, в установленном порядке, о награждении работников  культуры и искусства, физической культуры и спорта, молодежной политики государственными, региональными, муниципальными наградами и о присвоении им почетных званий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488F" w:rsidRPr="00C44897" w:rsidRDefault="007430AB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4A2C3D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9665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0EA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</w:t>
      </w:r>
      <w:r w:rsidR="0065488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делопроизводства в Управлении</w:t>
      </w:r>
      <w:r w:rsidR="00790EA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5488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законодательным регулированием, стандартизацией, Инструкцией по делопр</w:t>
      </w:r>
      <w:r w:rsidR="0082512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оизводству администрации города.</w:t>
      </w:r>
    </w:p>
    <w:p w:rsidR="0065488F" w:rsidRPr="00C44897" w:rsidRDefault="00C96651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5488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номенклатуру дел Управления, обеспечивает хранение дел и оперативное использование документной информации. Систематизирует и обеспечивает сохранность документов Управ</w:t>
      </w:r>
      <w:r w:rsidR="0082512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согласно номенклатуре дел.</w:t>
      </w:r>
    </w:p>
    <w:p w:rsidR="006C7DA0" w:rsidRPr="00C44897" w:rsidRDefault="003B0DD6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F268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сфере экономической деятельности: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анализ и проверку планов финансово-хозяйст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венной деятельности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подведомственных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проекты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перспективных и годовых планов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подг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сводных бюджетных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 на текущий ф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инансовый год и плановый период;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оставляет обоснования бюджетных ассигнований на финансовое обеспечение реализации муниципальн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программ по линии Управления;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едет реестр расходных обязательств, подлежащих исполнению в пределах утвержденных ему лимитов бюджетных обязат</w:t>
      </w:r>
      <w:r w:rsidR="00790EA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бюджетных ассигнований;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оставляет, утверждает и ведет бюджетную роспись, распределяет бюджетные ассигнования, лимиты бюджетных обязательств по подведомственным учреждениям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культуры и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политики и исполняе</w:t>
      </w:r>
      <w:r w:rsidR="00790EA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соответствующую часть б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ормирует сводные данные статистической отчетности для городского отдела статистики,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профильных Департаментов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автономного округа – Ю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гры,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экономики и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прогнозирования администрации города, комитет</w:t>
      </w:r>
      <w:r w:rsidR="00790EA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финансов 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города;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частвует в проверках по вопросам финансово-экономическо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деятельности подведомственных учреждений,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разработке 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по линии Управления в области координ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экономической деятельности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политики.</w:t>
      </w:r>
    </w:p>
    <w:p w:rsidR="008F54C8" w:rsidRPr="00C44897" w:rsidRDefault="003B0DD6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F268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сфере бухгалтерского учета и отчетности: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в установленном порядке организацию и ведение оперативного, бухгалтерского, статистического и налогового учета финансово-хозяйс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твенной деятельности Управления;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полномочия главного распорядителя бюджетных сре</w:t>
      </w:r>
      <w:proofErr w:type="gramStart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</w:t>
      </w:r>
      <w:proofErr w:type="gramEnd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оответствии с Бюджетным </w:t>
      </w:r>
      <w:hyperlink r:id="rId10" w:history="1">
        <w:r w:rsidR="008F54C8" w:rsidRPr="00C4489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правовыми актами;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полномочия главного администратора доходов бюджета, в части кодов доходов городского бюджета, администрируемых Управлением; закрепленны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решением Думы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финансовое обеспечение муниципального задания, иных це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левых субсидий подведомственных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ринимает, проверяет 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едение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бухгалтерск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(финансов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отчетност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всей п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одведомственной сети учр</w:t>
      </w:r>
      <w:r w:rsidR="000D07F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83D9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ждений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представляет ее в комитет финансов администрации города Радужный;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</w:t>
      </w:r>
      <w:proofErr w:type="gramStart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финансового законодательства и нормативных документов, регламентирующих целевое использование бюджетных средств и четкой организации бухгалтерского учета по аппарату Управления и мероприятиям, проводимым Управлением в рамках реализации целевых и ведомственных программ по всем источникам финансирования;</w:t>
      </w:r>
    </w:p>
    <w:p w:rsidR="008F54C8" w:rsidRPr="00C44897" w:rsidRDefault="007F268A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методические рекомендации по вопросам учета, отчетности и финансовой деятельности для подведомственных учреждений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05BF" w:rsidRPr="00C44897" w:rsidRDefault="00680019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F268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268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профилактики экстремизма</w:t>
      </w:r>
      <w:r w:rsidR="00FE14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 минимизации и (или) ликвидации последствий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проявлений: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477" w:rsidRPr="00C44897" w:rsidRDefault="00680019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05BF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реализации программ, направленных на формирование культуры межэтнических и межконфессиональных отношений, на предотвращение разжигания социальной, расовой, н</w:t>
      </w: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и религиозной розни</w:t>
      </w:r>
      <w:r w:rsidR="007F1FC1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477" w:rsidRPr="00C44897" w:rsidRDefault="00680019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05BF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пределах своей компетенции в разработке комплекса мероприятий, направленных на противодействие экстремизму, социальной, национальной и религиозной нетерпимости и их профилактику</w:t>
      </w:r>
      <w:r w:rsidR="007F1FC1"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477" w:rsidRPr="00C44897" w:rsidRDefault="00FE1477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участвует в разработке и осуществлением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меньшинств;</w:t>
      </w:r>
    </w:p>
    <w:p w:rsidR="00FE1477" w:rsidRPr="00C44897" w:rsidRDefault="00FE1477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участвует в обеспечении социальной и культурной адаптации мигрантов;</w:t>
      </w:r>
    </w:p>
    <w:p w:rsidR="00FE1477" w:rsidRPr="00C44897" w:rsidRDefault="00FE1477" w:rsidP="004A2C3D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участвует в профилактике межнациональных (межэтнических) конфликтов;</w:t>
      </w:r>
    </w:p>
    <w:p w:rsidR="00FE1477" w:rsidRPr="00C44897" w:rsidRDefault="00FE1477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участвует в реализации Стратегии государственной национальной политики Российской Федерации на период до 2025 года.</w:t>
      </w:r>
    </w:p>
    <w:p w:rsidR="000F05BF" w:rsidRPr="00C44897" w:rsidRDefault="00785B36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E1477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82F83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сфере профилактики терроризма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1FC1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минимизации и (или) ликвидации последствий его проявлений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F54C8" w:rsidRPr="00C44897" w:rsidRDefault="007F1FC1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частвует в разработке и реализации муниципальных программ в области профилактики терроризма, а также 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минимизации и (или) ликвид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его проявлений;</w:t>
      </w:r>
    </w:p>
    <w:p w:rsidR="008F54C8" w:rsidRPr="00C44897" w:rsidRDefault="007F1FC1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частвует в организации и проведении в городе Радужный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работы и иных мероприятий;</w:t>
      </w:r>
    </w:p>
    <w:p w:rsidR="00EF5171" w:rsidRPr="00C44897" w:rsidRDefault="007F1FC1" w:rsidP="004A2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частвует в реализации мероприятий Комплексного плана по информационному противодействию терроризму в городе </w:t>
      </w:r>
      <w:proofErr w:type="gramStart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плана противодействия идеологии те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рроризма в Российской Федерации;</w:t>
      </w:r>
    </w:p>
    <w:p w:rsidR="00EF5171" w:rsidRPr="00C44897" w:rsidRDefault="00EF5171" w:rsidP="004A2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 реализации своих полномочий приоритет целей и задач по развитию конкуренции на товарных рынках в сфере культуры, спорта и молодежной политики.</w:t>
      </w:r>
    </w:p>
    <w:p w:rsidR="0049078D" w:rsidRPr="00C44897" w:rsidRDefault="0049078D" w:rsidP="004A2C3D">
      <w:pPr>
        <w:pStyle w:val="ac"/>
        <w:ind w:firstLine="851"/>
        <w:jc w:val="both"/>
        <w:rPr>
          <w:rFonts w:ascii="Times New Roman" w:hAnsi="Times New Roman" w:cs="Times New Roman"/>
          <w:sz w:val="28"/>
        </w:rPr>
      </w:pPr>
      <w:r w:rsidRPr="00C448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44897">
        <w:rPr>
          <w:rFonts w:ascii="Times New Roman" w:hAnsi="Times New Roman" w:cs="Times New Roman"/>
          <w:sz w:val="28"/>
        </w:rPr>
        <w:t xml:space="preserve">функции по сбору, обобщению и учету информации о реализации на объектах культуры, спорта и молодежной </w:t>
      </w:r>
      <w:proofErr w:type="gramStart"/>
      <w:r w:rsidRPr="00C44897">
        <w:rPr>
          <w:rFonts w:ascii="Times New Roman" w:hAnsi="Times New Roman" w:cs="Times New Roman"/>
          <w:sz w:val="28"/>
        </w:rPr>
        <w:t>политики</w:t>
      </w:r>
      <w:proofErr w:type="gramEnd"/>
      <w:r w:rsidRPr="00C44897">
        <w:rPr>
          <w:rFonts w:ascii="Times New Roman" w:hAnsi="Times New Roman" w:cs="Times New Roman"/>
          <w:sz w:val="28"/>
        </w:rPr>
        <w:t xml:space="preserve"> расположенных на территории города Радужный,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Pr="00C44897">
        <w:rPr>
          <w:rFonts w:ascii="Times New Roman" w:hAnsi="Times New Roman" w:cs="Times New Roman"/>
          <w:sz w:val="28"/>
        </w:rPr>
        <w:t>укрепленности</w:t>
      </w:r>
      <w:proofErr w:type="spellEnd"/>
      <w:r w:rsidRPr="00C44897">
        <w:rPr>
          <w:rFonts w:ascii="Times New Roman" w:hAnsi="Times New Roman" w:cs="Times New Roman"/>
          <w:sz w:val="28"/>
        </w:rPr>
        <w:t xml:space="preserve"> оснащения их техническими средствами охраны в соответствии с требованиями к антитеррористической защищенности, утвержденными постановлением Правительства Российской Федерации от 11.02.2017 № 176.</w:t>
      </w:r>
    </w:p>
    <w:p w:rsidR="007F268A" w:rsidRPr="00C44897" w:rsidRDefault="007F268A" w:rsidP="007F26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.Осуществляет в пределах своей компетенции иные функции в сфере культуры и искусства, физической культуры и спорта, молодежной политики в соответствии с законодательством Российской Федерации, Ханты-Мансийского автономного округа – Югры и нормативными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правовыми актами органов местного самоуправления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5171" w:rsidRPr="00C44897" w:rsidRDefault="00EF5171" w:rsidP="00DD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Управления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 целях эффективной реализации возложенных на Управление задач и функций и в пределах своей компетенции Управление вправе: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Осуществлять управление в сфере </w:t>
      </w:r>
      <w:r w:rsidR="0067034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искусства</w:t>
      </w:r>
      <w:r w:rsidR="0067034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культуры и</w:t>
      </w:r>
      <w:r w:rsidR="0067034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спорта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7034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координации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подведомственных учреждений</w:t>
      </w:r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Осуществлять права учредителя</w:t>
      </w:r>
      <w:r w:rsidR="00670349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 и искусства, физической культуры и спорта, молодежной политики 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="00CF3CD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Радужный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объемах, предусмотренных 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нормативными и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актами 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Радужный.</w:t>
      </w:r>
    </w:p>
    <w:p w:rsidR="008F54C8" w:rsidRPr="00C44897" w:rsidRDefault="00CF3CD0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4.1.3.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Запрашивать и получать в установленном порядке от государственных органов, органов местного самоуправления, предприятий, учреждений, организаций сведения, материалы и документы, необходимые для осуществления возложенных задач и функций.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4.1.4. Вносить на рассмотрение главы города предложения для принятия решений по реализации задач и функций, возложенных настоящим Положением на Управление.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4.1.5. Вносить на рассмотрение главы города проекты муниципальных правовых актов по вопросам, отнесенным к компетенции Управления.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4.1.6. Издавать приказы, обязательные для исполнения подведомствен</w:t>
      </w:r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Управлению 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4.1.7. Проводить со</w:t>
      </w:r>
      <w:r w:rsidR="00116A35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вещания, семинары, конференции,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круглые столы для рассмотрения вопросов, отнесенных к компетенции Управления.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4.1.8. В пределах своей компетенции осуществлять контроль деятельности </w:t>
      </w:r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 учреждений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3109DA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4.1.9.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Рассматривать, д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авать ответы на обращения граждан и юридических лиц по вопросам, относящимся к компетенции Управления.</w:t>
      </w:r>
    </w:p>
    <w:p w:rsidR="008F54C8" w:rsidRPr="00C44897" w:rsidRDefault="008F54C8" w:rsidP="00785B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4.1.10</w:t>
      </w:r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Рассматривать предложения, заявления и жалобы граждан по вопросам, отнесенным к компетенции Управления, и принимать по ним необходимые меры.</w:t>
      </w:r>
    </w:p>
    <w:p w:rsidR="008F54C8" w:rsidRPr="00C44897" w:rsidRDefault="008F54C8" w:rsidP="00E90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4.1.11. </w:t>
      </w:r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иные права в соответствии с законодательством Российской Федерации, Ханты-Мансийского автономного округа – Югры, нормативными и правовыми актами органов местного самоуправления города </w:t>
      </w:r>
      <w:proofErr w:type="gramStart"/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="003109DA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4C8" w:rsidRPr="00C44897" w:rsidRDefault="008F54C8" w:rsidP="00E90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Планирование работы и отчетность Управления осуществляется в порядке, установленном нормативными правовыми актами Российской Федерации, Ханты-Мансийского автономного округа – Югры, нормативными и правовыми актами органов местного самоуправления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0D02" w:rsidRPr="00C44897" w:rsidRDefault="00E90D02" w:rsidP="00E90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Осуществлять взаимодействие по вопросам своей компетенции с органами администрации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органами государственной власти, органами местного самоуправления, иными организациями.</w:t>
      </w:r>
    </w:p>
    <w:p w:rsidR="008F54C8" w:rsidRPr="00C44897" w:rsidRDefault="008F54C8" w:rsidP="007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Управления</w:t>
      </w:r>
    </w:p>
    <w:p w:rsidR="00361D2E" w:rsidRPr="00C44897" w:rsidRDefault="008F54C8" w:rsidP="00361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Управление </w:t>
      </w:r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несет ответственность в порядке, установленном законодательством Российской Федерации, Ханты-Мансийского автономного округа – Югры, правовыми актами органов местного самоуправления города </w:t>
      </w:r>
      <w:proofErr w:type="gramStart"/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F54C8" w:rsidRPr="00C44897" w:rsidRDefault="00361D2E" w:rsidP="00361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и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несут ответственность в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порядке, 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установленном законодательств</w:t>
      </w:r>
      <w:r w:rsidR="00785B3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Ханты-Мансийского автономного округа – Югры, правовы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 города Радужный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закрепленными в должностных инструкциях.</w:t>
      </w:r>
      <w:proofErr w:type="gramEnd"/>
    </w:p>
    <w:p w:rsidR="00361D2E" w:rsidRPr="00C44897" w:rsidRDefault="00361D2E" w:rsidP="008F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Управления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Управление возглавляет начальник, назначаемый на должность в соответствии с квалификационными требованиями </w:t>
      </w:r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определенном администрацией города Радужный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освобождаемый от должности распоряжением администрации города Радужный.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непосредственно подчиняется главе города Радужный, функционально первому заместителю главы города Радужный.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несет персональную ответственность за выполнение возложенных на Управление задач и функций.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временного отсутствия (отпуск, командировка, временная нетрудоспособность) начальника Управления его должностны</w:t>
      </w:r>
      <w:r w:rsidR="00B1448E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обязанности исполняет один из</w:t>
      </w:r>
      <w:r w:rsidR="004D2F8F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начальников отдела</w:t>
      </w:r>
      <w:r w:rsidR="00B75FB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в соответствии с распоряжением администрации города Радужный.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Начальник Управления: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Обеспечивает организацию работы и руководство деятельностью Управления.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Осуществляет координацию работы Управления и сотрудников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выполнении возложенных на них задач и функций.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Действует без доверенности от имени Управления, предоставляет его интересы во всех органах государственной власти и местного самоуправления, учреждениях и организациях, перед правоохранительными органами и судами, юридическими лицами и гражданами.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Обеспечивает соблюдение финансовой и учетной дисциплины в Управлении.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6.2.5. Издает по вопросам, отнесенным к компетенции Управления, правовые акты в форме приказов.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6.2.6. Выдает доверенности работникам Управления.</w:t>
      </w:r>
    </w:p>
    <w:p w:rsidR="008F54C8" w:rsidRPr="00C44897" w:rsidRDefault="004D2F8F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основании приказа назначает на должность и освобождает от должности</w:t>
      </w:r>
      <w:r w:rsidR="009C1E76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руководителей подведомственных </w:t>
      </w:r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заключает, изменяет и расторгает с указанными руководителями трудовые договоры, а также осуществляет по отношению к ним иные полномочия работодателя, предусмотренные трудовым законодательством.</w:t>
      </w:r>
    </w:p>
    <w:p w:rsidR="00E90D02" w:rsidRPr="00C44897" w:rsidRDefault="00B1448E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</w:t>
      </w:r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иные </w:t>
      </w:r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функциональные обязанности</w:t>
      </w:r>
      <w:proofErr w:type="gramEnd"/>
      <w:r w:rsidR="008F54C8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действующим законодательством Российской Федерации, Ханты-Мансийского автономного округа – Югры, нормативными правовыми актами муниципального образования</w:t>
      </w:r>
      <w:r w:rsidR="00E90D02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закрепленными в должностных инструкциях.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Начальник Управления вправе: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6.3.1. Использовать бланк, штамп и печать Управления.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6.3.2. Требовать созыва заседаний наблюдательных советов подведомственных автономных учреждений, вносить предложения на рассмотрение указанных наблюдательных советов.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6.3.3. Давать указания, организовывать и проверять их исполнение.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6.3.4. Подписывать и направлять приказы, письма, рекомендации подведомственным учреждениям.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6.3.5. Создавать в установленном порядке рабочие группы и комиссии, </w:t>
      </w:r>
      <w:r w:rsidR="007D7D20"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экспертные советы с привлечением представителей иных организаций и учреждений.</w:t>
      </w: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Структура и штатное расписание Управления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Структура Управления состоит из отделов.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 Штатное расписание Управления, смета расходов на его содержание в пределах выделяемых ассигнований утверждаются распоряжением администрации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установленной штатной численности и фонда оплаты труда, условий, особенностей и объема работы.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C8" w:rsidRPr="00C44897" w:rsidRDefault="008F54C8" w:rsidP="008F5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Прекращение деятельности Управления. Изменение Положения</w:t>
      </w:r>
    </w:p>
    <w:p w:rsidR="008F54C8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Изменения в настоящее Положение вносятся решением Думы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65BD" w:rsidRPr="00C44897" w:rsidRDefault="008F54C8" w:rsidP="00406EB8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Ликвидация Управления осуществляется по основаниям и в порядке, предусмотренном действующим законодательством Российской Федерации и иными нормативно-правовыми актами Ханты-Мансийского автономного округа – Югры и органов местного самоуправления города </w:t>
      </w:r>
      <w:proofErr w:type="gramStart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C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BD65BD" w:rsidRPr="00C44897" w:rsidSect="007F2E0E">
      <w:footerReference w:type="even" r:id="rId11"/>
      <w:footerReference w:type="default" r:id="rId12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27" w:rsidRDefault="00253127">
      <w:pPr>
        <w:spacing w:after="0" w:line="240" w:lineRule="auto"/>
      </w:pPr>
      <w:r>
        <w:separator/>
      </w:r>
    </w:p>
  </w:endnote>
  <w:endnote w:type="continuationSeparator" w:id="0">
    <w:p w:rsidR="00253127" w:rsidRDefault="0025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3D" w:rsidRDefault="0017240C" w:rsidP="004A2C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C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897">
      <w:rPr>
        <w:rStyle w:val="a5"/>
        <w:noProof/>
      </w:rPr>
      <w:t>13</w:t>
    </w:r>
    <w:r>
      <w:rPr>
        <w:rStyle w:val="a5"/>
      </w:rPr>
      <w:fldChar w:fldCharType="end"/>
    </w:r>
  </w:p>
  <w:p w:rsidR="004A2C3D" w:rsidRDefault="004A2C3D" w:rsidP="004A2C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3D" w:rsidRDefault="004A2C3D" w:rsidP="004A2C3D">
    <w:pPr>
      <w:pStyle w:val="a3"/>
      <w:framePr w:wrap="around" w:vAnchor="text" w:hAnchor="margin" w:xAlign="right" w:y="1"/>
      <w:rPr>
        <w:rStyle w:val="a5"/>
      </w:rPr>
    </w:pPr>
  </w:p>
  <w:p w:rsidR="004A2C3D" w:rsidRDefault="004A2C3D" w:rsidP="004A2C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27" w:rsidRDefault="00253127">
      <w:pPr>
        <w:spacing w:after="0" w:line="240" w:lineRule="auto"/>
      </w:pPr>
      <w:r>
        <w:separator/>
      </w:r>
    </w:p>
  </w:footnote>
  <w:footnote w:type="continuationSeparator" w:id="0">
    <w:p w:rsidR="00253127" w:rsidRDefault="0025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300F"/>
    <w:multiLevelType w:val="hybridMultilevel"/>
    <w:tmpl w:val="C920703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1122CC5"/>
    <w:multiLevelType w:val="multilevel"/>
    <w:tmpl w:val="9F16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8F7"/>
    <w:rsid w:val="000015D8"/>
    <w:rsid w:val="00005A82"/>
    <w:rsid w:val="000554CF"/>
    <w:rsid w:val="000742CF"/>
    <w:rsid w:val="000766C1"/>
    <w:rsid w:val="00082F83"/>
    <w:rsid w:val="000A7EA3"/>
    <w:rsid w:val="000D07F7"/>
    <w:rsid w:val="000F05BF"/>
    <w:rsid w:val="00110771"/>
    <w:rsid w:val="00116A35"/>
    <w:rsid w:val="00145F8E"/>
    <w:rsid w:val="0017240C"/>
    <w:rsid w:val="001C7D16"/>
    <w:rsid w:val="001D73D3"/>
    <w:rsid w:val="00232E69"/>
    <w:rsid w:val="002516A5"/>
    <w:rsid w:val="00253127"/>
    <w:rsid w:val="002E4388"/>
    <w:rsid w:val="00302DDF"/>
    <w:rsid w:val="003109DA"/>
    <w:rsid w:val="00311F18"/>
    <w:rsid w:val="00315169"/>
    <w:rsid w:val="003303BD"/>
    <w:rsid w:val="0034485C"/>
    <w:rsid w:val="00361D2E"/>
    <w:rsid w:val="003B0DD6"/>
    <w:rsid w:val="003D67C8"/>
    <w:rsid w:val="003F7F77"/>
    <w:rsid w:val="00406EB8"/>
    <w:rsid w:val="004138A0"/>
    <w:rsid w:val="00415B88"/>
    <w:rsid w:val="00417E0A"/>
    <w:rsid w:val="0042468A"/>
    <w:rsid w:val="00433416"/>
    <w:rsid w:val="0046601B"/>
    <w:rsid w:val="0049078D"/>
    <w:rsid w:val="004A1A1D"/>
    <w:rsid w:val="004A2C3D"/>
    <w:rsid w:val="004D2F8F"/>
    <w:rsid w:val="004D746C"/>
    <w:rsid w:val="00537D30"/>
    <w:rsid w:val="00555130"/>
    <w:rsid w:val="00556C0D"/>
    <w:rsid w:val="00576885"/>
    <w:rsid w:val="005A04CB"/>
    <w:rsid w:val="005B0465"/>
    <w:rsid w:val="005E0184"/>
    <w:rsid w:val="005E78D9"/>
    <w:rsid w:val="0061247F"/>
    <w:rsid w:val="0065488F"/>
    <w:rsid w:val="00670349"/>
    <w:rsid w:val="006774E9"/>
    <w:rsid w:val="00680019"/>
    <w:rsid w:val="006852A2"/>
    <w:rsid w:val="006A3E2C"/>
    <w:rsid w:val="006B0C30"/>
    <w:rsid w:val="006C7DA0"/>
    <w:rsid w:val="006E76AF"/>
    <w:rsid w:val="006F0E63"/>
    <w:rsid w:val="007058F7"/>
    <w:rsid w:val="00736108"/>
    <w:rsid w:val="007430AB"/>
    <w:rsid w:val="00744DA6"/>
    <w:rsid w:val="00754AAA"/>
    <w:rsid w:val="0077546A"/>
    <w:rsid w:val="00785B36"/>
    <w:rsid w:val="00790EA7"/>
    <w:rsid w:val="007B2C10"/>
    <w:rsid w:val="007B31A0"/>
    <w:rsid w:val="007D7D20"/>
    <w:rsid w:val="007F1FC1"/>
    <w:rsid w:val="007F268A"/>
    <w:rsid w:val="007F2E0E"/>
    <w:rsid w:val="00810D63"/>
    <w:rsid w:val="00820787"/>
    <w:rsid w:val="00825125"/>
    <w:rsid w:val="00852552"/>
    <w:rsid w:val="00860492"/>
    <w:rsid w:val="008F54C8"/>
    <w:rsid w:val="009067BB"/>
    <w:rsid w:val="00931904"/>
    <w:rsid w:val="00935069"/>
    <w:rsid w:val="00943183"/>
    <w:rsid w:val="009746E1"/>
    <w:rsid w:val="009B37E7"/>
    <w:rsid w:val="009C1E76"/>
    <w:rsid w:val="009C75D9"/>
    <w:rsid w:val="009E5710"/>
    <w:rsid w:val="00A96AE8"/>
    <w:rsid w:val="00AB486F"/>
    <w:rsid w:val="00AC795E"/>
    <w:rsid w:val="00B01F45"/>
    <w:rsid w:val="00B1448E"/>
    <w:rsid w:val="00B2508A"/>
    <w:rsid w:val="00B67094"/>
    <w:rsid w:val="00B75FB0"/>
    <w:rsid w:val="00BD65BD"/>
    <w:rsid w:val="00BE0085"/>
    <w:rsid w:val="00BF0F9D"/>
    <w:rsid w:val="00C1598B"/>
    <w:rsid w:val="00C44897"/>
    <w:rsid w:val="00C60C18"/>
    <w:rsid w:val="00C96651"/>
    <w:rsid w:val="00CB79DE"/>
    <w:rsid w:val="00CC0E95"/>
    <w:rsid w:val="00CF1D2C"/>
    <w:rsid w:val="00CF3CD0"/>
    <w:rsid w:val="00CF71F7"/>
    <w:rsid w:val="00D259B6"/>
    <w:rsid w:val="00D266BC"/>
    <w:rsid w:val="00D30ABC"/>
    <w:rsid w:val="00D6299B"/>
    <w:rsid w:val="00D82A66"/>
    <w:rsid w:val="00D83D9F"/>
    <w:rsid w:val="00DA06DC"/>
    <w:rsid w:val="00DD0878"/>
    <w:rsid w:val="00DD7DCA"/>
    <w:rsid w:val="00DF2DA0"/>
    <w:rsid w:val="00DF3C47"/>
    <w:rsid w:val="00E15CE7"/>
    <w:rsid w:val="00E446E2"/>
    <w:rsid w:val="00E717C8"/>
    <w:rsid w:val="00E81B16"/>
    <w:rsid w:val="00E90D02"/>
    <w:rsid w:val="00EB0C51"/>
    <w:rsid w:val="00EB59FB"/>
    <w:rsid w:val="00EB678C"/>
    <w:rsid w:val="00ED3481"/>
    <w:rsid w:val="00EF5171"/>
    <w:rsid w:val="00F00BD9"/>
    <w:rsid w:val="00F20486"/>
    <w:rsid w:val="00F3613E"/>
    <w:rsid w:val="00F367B3"/>
    <w:rsid w:val="00F60683"/>
    <w:rsid w:val="00F84BE7"/>
    <w:rsid w:val="00FB0C5D"/>
    <w:rsid w:val="00FB4625"/>
    <w:rsid w:val="00FB5A7D"/>
    <w:rsid w:val="00FB6144"/>
    <w:rsid w:val="00FD2629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DE"/>
  </w:style>
  <w:style w:type="paragraph" w:styleId="1">
    <w:name w:val="heading 1"/>
    <w:basedOn w:val="a"/>
    <w:next w:val="a"/>
    <w:link w:val="10"/>
    <w:uiPriority w:val="9"/>
    <w:qFormat/>
    <w:rsid w:val="004D7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5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F5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54C8"/>
  </w:style>
  <w:style w:type="paragraph" w:styleId="a6">
    <w:name w:val="List Paragraph"/>
    <w:basedOn w:val="a"/>
    <w:uiPriority w:val="34"/>
    <w:qFormat/>
    <w:rsid w:val="003F7F77"/>
    <w:pPr>
      <w:ind w:left="720"/>
      <w:contextualSpacing/>
    </w:pPr>
  </w:style>
  <w:style w:type="paragraph" w:customStyle="1" w:styleId="a7">
    <w:name w:val="Знак"/>
    <w:basedOn w:val="a"/>
    <w:rsid w:val="008207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4334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334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rsid w:val="004907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4907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7F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5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F5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54C8"/>
  </w:style>
  <w:style w:type="paragraph" w:styleId="a6">
    <w:name w:val="List Paragraph"/>
    <w:basedOn w:val="a"/>
    <w:uiPriority w:val="34"/>
    <w:qFormat/>
    <w:rsid w:val="003F7F77"/>
    <w:pPr>
      <w:ind w:left="720"/>
      <w:contextualSpacing/>
    </w:pPr>
  </w:style>
  <w:style w:type="paragraph" w:customStyle="1" w:styleId="a7">
    <w:name w:val="Знак"/>
    <w:basedOn w:val="a"/>
    <w:rsid w:val="008207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4334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334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4907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907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0C262B18474F95839330C427A4CC05AA8DA7D1352C8D368962D4392A00D2A83E1DE5D882647C6381820938B7QD3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0AD0-4B11-4076-AA45-365912B0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Вектор М</dc:creator>
  <cp:lastModifiedBy>Ермоленко О.В.</cp:lastModifiedBy>
  <cp:revision>13</cp:revision>
  <cp:lastPrinted>2019-12-10T05:29:00Z</cp:lastPrinted>
  <dcterms:created xsi:type="dcterms:W3CDTF">2019-12-01T12:40:00Z</dcterms:created>
  <dcterms:modified xsi:type="dcterms:W3CDTF">2019-12-16T06:53:00Z</dcterms:modified>
</cp:coreProperties>
</file>