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8" w:rsidRPr="00710118" w:rsidRDefault="00710118" w:rsidP="00710118">
      <w:pPr>
        <w:jc w:val="right"/>
        <w:rPr>
          <w:sz w:val="28"/>
          <w:szCs w:val="28"/>
        </w:rPr>
      </w:pPr>
      <w:r w:rsidRPr="00710118">
        <w:rPr>
          <w:sz w:val="28"/>
          <w:szCs w:val="28"/>
        </w:rPr>
        <w:t>Проект</w:t>
      </w:r>
    </w:p>
    <w:p w:rsidR="00710118" w:rsidRPr="00710118" w:rsidRDefault="00710118" w:rsidP="0071011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10118">
        <w:rPr>
          <w:b/>
          <w:bCs/>
          <w:kern w:val="36"/>
          <w:sz w:val="28"/>
          <w:szCs w:val="28"/>
        </w:rPr>
        <w:t>РЕШЕНИЕ</w:t>
      </w:r>
    </w:p>
    <w:p w:rsidR="00710118" w:rsidRPr="00710118" w:rsidRDefault="00710118" w:rsidP="00710118"/>
    <w:p w:rsidR="00710118" w:rsidRPr="003679A6" w:rsidRDefault="003679A6" w:rsidP="00710118">
      <w:pPr>
        <w:rPr>
          <w:b/>
          <w:sz w:val="28"/>
          <w:szCs w:val="28"/>
        </w:rPr>
      </w:pPr>
      <w:r w:rsidRPr="003679A6">
        <w:rPr>
          <w:b/>
          <w:sz w:val="28"/>
          <w:szCs w:val="28"/>
        </w:rPr>
        <w:t xml:space="preserve">от ___ марта </w:t>
      </w:r>
      <w:r w:rsidR="00710118" w:rsidRPr="003679A6">
        <w:rPr>
          <w:b/>
          <w:sz w:val="28"/>
          <w:szCs w:val="28"/>
        </w:rPr>
        <w:t>20</w:t>
      </w:r>
      <w:r w:rsidR="00E67CB9" w:rsidRPr="003679A6">
        <w:rPr>
          <w:b/>
          <w:sz w:val="28"/>
          <w:szCs w:val="28"/>
        </w:rPr>
        <w:t>20</w:t>
      </w:r>
      <w:r w:rsidR="00710118" w:rsidRPr="003679A6">
        <w:rPr>
          <w:b/>
          <w:sz w:val="28"/>
          <w:szCs w:val="28"/>
        </w:rPr>
        <w:t xml:space="preserve"> года</w:t>
      </w:r>
      <w:r w:rsidRPr="003679A6">
        <w:rPr>
          <w:b/>
        </w:rPr>
        <w:tab/>
      </w:r>
      <w:r w:rsidRPr="003679A6">
        <w:rPr>
          <w:b/>
        </w:rPr>
        <w:tab/>
      </w:r>
      <w:r w:rsidR="00710118" w:rsidRPr="003679A6">
        <w:rPr>
          <w:b/>
        </w:rPr>
        <w:t xml:space="preserve">                                         </w:t>
      </w:r>
      <w:r w:rsidR="00135435" w:rsidRPr="003679A6">
        <w:rPr>
          <w:b/>
        </w:rPr>
        <w:t xml:space="preserve">                 </w:t>
      </w:r>
      <w:r w:rsidRPr="003679A6">
        <w:rPr>
          <w:b/>
        </w:rPr>
        <w:t xml:space="preserve">         </w:t>
      </w:r>
      <w:r w:rsidR="00710118" w:rsidRPr="003679A6">
        <w:rPr>
          <w:b/>
          <w:sz w:val="28"/>
          <w:szCs w:val="28"/>
        </w:rPr>
        <w:t>№_____</w:t>
      </w:r>
    </w:p>
    <w:p w:rsidR="00710118" w:rsidRPr="003679A6" w:rsidRDefault="00710118" w:rsidP="00710118">
      <w:pPr>
        <w:rPr>
          <w:b/>
          <w:sz w:val="28"/>
          <w:szCs w:val="28"/>
        </w:rPr>
      </w:pPr>
    </w:p>
    <w:p w:rsidR="00377EE3" w:rsidRPr="000E7892" w:rsidRDefault="00377EE3" w:rsidP="00377EE3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О результатах приватизации </w:t>
      </w:r>
    </w:p>
    <w:p w:rsidR="00377EE3" w:rsidRPr="000E7892" w:rsidRDefault="00377EE3" w:rsidP="00377EE3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>муниципального имущества за 201</w:t>
      </w:r>
      <w:r w:rsidR="00E67CB9">
        <w:rPr>
          <w:b/>
          <w:sz w:val="28"/>
          <w:szCs w:val="28"/>
        </w:rPr>
        <w:t>9</w:t>
      </w:r>
      <w:r w:rsidRPr="000E7892">
        <w:rPr>
          <w:b/>
          <w:sz w:val="28"/>
          <w:szCs w:val="28"/>
        </w:rPr>
        <w:t xml:space="preserve"> год</w:t>
      </w:r>
    </w:p>
    <w:p w:rsidR="00377EE3" w:rsidRPr="000E7892" w:rsidRDefault="00377EE3" w:rsidP="003679A6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</w:p>
    <w:p w:rsidR="00377EE3" w:rsidRPr="000E7892" w:rsidRDefault="00377EE3" w:rsidP="003679A6">
      <w:pPr>
        <w:tabs>
          <w:tab w:val="left" w:pos="851"/>
        </w:tabs>
        <w:jc w:val="both"/>
        <w:rPr>
          <w:b/>
          <w:sz w:val="28"/>
          <w:szCs w:val="28"/>
        </w:rPr>
      </w:pPr>
      <w:r w:rsidRPr="000E7892">
        <w:rPr>
          <w:sz w:val="28"/>
          <w:szCs w:val="28"/>
        </w:rPr>
        <w:tab/>
        <w:t xml:space="preserve">Рассмотрев результаты приватизации муниципального имущества по итогам работы Комитета по управлению муниципальным имуществом администрации города </w:t>
      </w:r>
      <w:proofErr w:type="gramStart"/>
      <w:r w:rsidRPr="000E7892">
        <w:rPr>
          <w:sz w:val="28"/>
          <w:szCs w:val="28"/>
        </w:rPr>
        <w:t>Радужный</w:t>
      </w:r>
      <w:proofErr w:type="gramEnd"/>
      <w:r w:rsidRPr="000E7892">
        <w:rPr>
          <w:sz w:val="28"/>
          <w:szCs w:val="28"/>
        </w:rPr>
        <w:t xml:space="preserve">, Дума города </w:t>
      </w:r>
      <w:r w:rsidRPr="000E7892">
        <w:rPr>
          <w:b/>
          <w:sz w:val="28"/>
          <w:szCs w:val="28"/>
        </w:rPr>
        <w:t>решила:</w:t>
      </w:r>
    </w:p>
    <w:p w:rsidR="00377EE3" w:rsidRPr="000E7892" w:rsidRDefault="00377EE3" w:rsidP="00377EE3">
      <w:pPr>
        <w:jc w:val="both"/>
        <w:rPr>
          <w:b/>
          <w:sz w:val="28"/>
          <w:szCs w:val="28"/>
        </w:rPr>
      </w:pPr>
    </w:p>
    <w:p w:rsidR="00A51E40" w:rsidRPr="000E7892" w:rsidRDefault="003679A6" w:rsidP="00367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7EE3" w:rsidRPr="000E7892">
        <w:rPr>
          <w:sz w:val="28"/>
          <w:szCs w:val="28"/>
        </w:rPr>
        <w:t>тчет о результатах приватизации муниципального имущества по итогам работы Комитета по управлению муниципальным имуществом администрации города Радужный за 201</w:t>
      </w:r>
      <w:r w:rsidR="00E67CB9">
        <w:rPr>
          <w:sz w:val="28"/>
          <w:szCs w:val="28"/>
        </w:rPr>
        <w:t>9</w:t>
      </w:r>
      <w:r w:rsidR="00464433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 (П</w:t>
      </w:r>
      <w:r w:rsidR="00464433">
        <w:rPr>
          <w:sz w:val="28"/>
          <w:szCs w:val="28"/>
        </w:rPr>
        <w:t>риложение</w:t>
      </w:r>
      <w:r w:rsidR="00377EE3" w:rsidRPr="000E7892">
        <w:rPr>
          <w:sz w:val="28"/>
          <w:szCs w:val="28"/>
        </w:rPr>
        <w:t>).</w:t>
      </w:r>
    </w:p>
    <w:p w:rsidR="00710118" w:rsidRDefault="00710118" w:rsidP="00710118">
      <w:pPr>
        <w:ind w:left="-540" w:firstLine="1248"/>
        <w:jc w:val="both"/>
        <w:rPr>
          <w:sz w:val="28"/>
          <w:szCs w:val="28"/>
          <w:highlight w:val="red"/>
        </w:rPr>
      </w:pPr>
    </w:p>
    <w:p w:rsidR="003679A6" w:rsidRPr="000E7892" w:rsidRDefault="003679A6" w:rsidP="00710118">
      <w:pPr>
        <w:ind w:left="-540" w:firstLine="1248"/>
        <w:jc w:val="both"/>
        <w:rPr>
          <w:sz w:val="28"/>
          <w:szCs w:val="28"/>
          <w:highlight w:val="red"/>
        </w:rPr>
      </w:pPr>
    </w:p>
    <w:p w:rsidR="00710118" w:rsidRPr="000E7892" w:rsidRDefault="00710118" w:rsidP="00710118">
      <w:pPr>
        <w:jc w:val="both"/>
        <w:rPr>
          <w:sz w:val="28"/>
          <w:szCs w:val="28"/>
          <w:highlight w:val="red"/>
        </w:rPr>
      </w:pPr>
    </w:p>
    <w:p w:rsidR="00710118" w:rsidRPr="000E7892" w:rsidRDefault="00710118" w:rsidP="00710118">
      <w:pPr>
        <w:jc w:val="both"/>
        <w:rPr>
          <w:sz w:val="28"/>
          <w:szCs w:val="28"/>
          <w:highlight w:val="red"/>
        </w:rPr>
      </w:pPr>
    </w:p>
    <w:p w:rsidR="000904A7" w:rsidRPr="000E7892" w:rsidRDefault="00710118" w:rsidP="00710118">
      <w:pPr>
        <w:jc w:val="both"/>
        <w:rPr>
          <w:sz w:val="28"/>
          <w:szCs w:val="28"/>
          <w:highlight w:val="red"/>
        </w:rPr>
      </w:pPr>
      <w:r w:rsidRPr="000E7892">
        <w:rPr>
          <w:b/>
          <w:sz w:val="28"/>
          <w:szCs w:val="28"/>
        </w:rPr>
        <w:t>Председатель Думы города</w:t>
      </w:r>
      <w:r w:rsidRPr="000E7892">
        <w:rPr>
          <w:b/>
          <w:sz w:val="28"/>
          <w:szCs w:val="28"/>
        </w:rPr>
        <w:tab/>
      </w:r>
      <w:r w:rsidRPr="000E7892">
        <w:rPr>
          <w:b/>
          <w:sz w:val="28"/>
          <w:szCs w:val="28"/>
        </w:rPr>
        <w:tab/>
      </w:r>
      <w:bookmarkStart w:id="0" w:name="_GoBack"/>
      <w:bookmarkEnd w:id="0"/>
      <w:r w:rsidR="00DB7D5F" w:rsidRPr="000E7892">
        <w:rPr>
          <w:b/>
          <w:sz w:val="28"/>
          <w:szCs w:val="28"/>
        </w:rPr>
        <w:tab/>
      </w:r>
      <w:r w:rsidR="003679A6">
        <w:rPr>
          <w:b/>
          <w:sz w:val="28"/>
          <w:szCs w:val="28"/>
        </w:rPr>
        <w:tab/>
      </w:r>
      <w:r w:rsidRPr="000E7892">
        <w:rPr>
          <w:b/>
          <w:sz w:val="28"/>
          <w:szCs w:val="28"/>
        </w:rPr>
        <w:t xml:space="preserve">  </w:t>
      </w:r>
      <w:r w:rsidR="003679A6">
        <w:rPr>
          <w:b/>
          <w:sz w:val="28"/>
          <w:szCs w:val="28"/>
        </w:rPr>
        <w:t xml:space="preserve">     </w:t>
      </w:r>
      <w:r w:rsidRPr="000E7892">
        <w:rPr>
          <w:b/>
          <w:sz w:val="28"/>
          <w:szCs w:val="28"/>
        </w:rPr>
        <w:t>Г.П. Борщёв</w:t>
      </w:r>
    </w:p>
    <w:p w:rsidR="004839E4" w:rsidRPr="000E7892" w:rsidRDefault="000904A7" w:rsidP="00E9198D">
      <w:pPr>
        <w:rPr>
          <w:sz w:val="28"/>
          <w:szCs w:val="28"/>
        </w:rPr>
      </w:pPr>
      <w:r w:rsidRPr="000E7892">
        <w:rPr>
          <w:sz w:val="28"/>
          <w:szCs w:val="28"/>
          <w:highlight w:val="red"/>
        </w:rPr>
        <w:br w:type="page"/>
      </w:r>
    </w:p>
    <w:p w:rsidR="000904A7" w:rsidRPr="006D0DC4" w:rsidRDefault="000904A7" w:rsidP="009C21BC">
      <w:pPr>
        <w:jc w:val="center"/>
        <w:rPr>
          <w:sz w:val="28"/>
          <w:szCs w:val="28"/>
        </w:rPr>
      </w:pPr>
      <w:r w:rsidRPr="006D0DC4">
        <w:rPr>
          <w:sz w:val="28"/>
          <w:szCs w:val="28"/>
        </w:rPr>
        <w:lastRenderedPageBreak/>
        <w:t>Пояснительная записка</w:t>
      </w:r>
    </w:p>
    <w:p w:rsidR="000904A7" w:rsidRPr="006D0DC4" w:rsidRDefault="000904A7" w:rsidP="000904A7">
      <w:pPr>
        <w:jc w:val="center"/>
        <w:rPr>
          <w:sz w:val="28"/>
          <w:szCs w:val="28"/>
        </w:rPr>
      </w:pPr>
      <w:r w:rsidRPr="006D0DC4">
        <w:rPr>
          <w:sz w:val="28"/>
          <w:szCs w:val="28"/>
        </w:rPr>
        <w:t xml:space="preserve">к проекту решения Думы города </w:t>
      </w:r>
      <w:proofErr w:type="gramStart"/>
      <w:r w:rsidRPr="006D0DC4">
        <w:rPr>
          <w:sz w:val="28"/>
          <w:szCs w:val="28"/>
        </w:rPr>
        <w:t>Радужный</w:t>
      </w:r>
      <w:proofErr w:type="gramEnd"/>
    </w:p>
    <w:p w:rsidR="000904A7" w:rsidRPr="00CB6792" w:rsidRDefault="000904A7" w:rsidP="000904A7">
      <w:pPr>
        <w:jc w:val="center"/>
        <w:rPr>
          <w:b/>
          <w:sz w:val="16"/>
          <w:szCs w:val="16"/>
          <w:highlight w:val="red"/>
        </w:rPr>
      </w:pPr>
    </w:p>
    <w:p w:rsidR="00377EE3" w:rsidRPr="00377EE3" w:rsidRDefault="00377EE3" w:rsidP="00377EE3">
      <w:pPr>
        <w:jc w:val="center"/>
        <w:rPr>
          <w:b/>
          <w:sz w:val="28"/>
          <w:szCs w:val="28"/>
        </w:rPr>
      </w:pPr>
      <w:r w:rsidRPr="00377EE3">
        <w:rPr>
          <w:b/>
          <w:sz w:val="28"/>
          <w:szCs w:val="28"/>
        </w:rPr>
        <w:t xml:space="preserve">О результатах приватизации </w:t>
      </w:r>
    </w:p>
    <w:p w:rsidR="00377EE3" w:rsidRPr="00377EE3" w:rsidRDefault="00377EE3" w:rsidP="00377EE3">
      <w:pPr>
        <w:jc w:val="center"/>
        <w:rPr>
          <w:b/>
          <w:sz w:val="28"/>
          <w:szCs w:val="28"/>
        </w:rPr>
      </w:pPr>
      <w:r w:rsidRPr="00377EE3">
        <w:rPr>
          <w:b/>
          <w:sz w:val="28"/>
          <w:szCs w:val="28"/>
        </w:rPr>
        <w:t>муниципального имущества за 201</w:t>
      </w:r>
      <w:r w:rsidR="00E67CB9">
        <w:rPr>
          <w:b/>
          <w:sz w:val="28"/>
          <w:szCs w:val="28"/>
        </w:rPr>
        <w:t>9</w:t>
      </w:r>
      <w:r w:rsidRPr="00377EE3">
        <w:rPr>
          <w:b/>
          <w:sz w:val="28"/>
          <w:szCs w:val="28"/>
        </w:rPr>
        <w:t xml:space="preserve"> год</w:t>
      </w:r>
    </w:p>
    <w:p w:rsidR="00377EE3" w:rsidRDefault="00377EE3" w:rsidP="000E7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EE3" w:rsidRPr="000E7892" w:rsidRDefault="00A95257" w:rsidP="00A95257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7EE3" w:rsidRPr="000E7892">
        <w:rPr>
          <w:sz w:val="28"/>
          <w:szCs w:val="28"/>
        </w:rPr>
        <w:t xml:space="preserve">Мероприятия по приватизации муниципальной собственности осуществлялись Комитетом по управлению муниципальным имуществом администрации города </w:t>
      </w:r>
      <w:proofErr w:type="gramStart"/>
      <w:r w:rsidR="00377EE3" w:rsidRPr="000E7892">
        <w:rPr>
          <w:sz w:val="28"/>
          <w:szCs w:val="28"/>
        </w:rPr>
        <w:t>Радужный</w:t>
      </w:r>
      <w:proofErr w:type="gramEnd"/>
      <w:r w:rsidR="00B6435C">
        <w:rPr>
          <w:sz w:val="28"/>
          <w:szCs w:val="28"/>
        </w:rPr>
        <w:t xml:space="preserve"> </w:t>
      </w:r>
      <w:r w:rsidR="00377EE3" w:rsidRPr="000E7892">
        <w:rPr>
          <w:sz w:val="28"/>
          <w:szCs w:val="28"/>
        </w:rPr>
        <w:t>в соответствии с действующим законодательством</w:t>
      </w:r>
      <w:r w:rsidR="00E27B19">
        <w:rPr>
          <w:sz w:val="28"/>
          <w:szCs w:val="28"/>
        </w:rPr>
        <w:t xml:space="preserve"> Российской Федерации</w:t>
      </w:r>
      <w:r w:rsidR="00377EE3" w:rsidRPr="000E7892">
        <w:rPr>
          <w:sz w:val="28"/>
          <w:szCs w:val="28"/>
        </w:rPr>
        <w:t>.</w:t>
      </w:r>
    </w:p>
    <w:p w:rsidR="00377EE3" w:rsidRDefault="00377EE3" w:rsidP="00A95257">
      <w:pPr>
        <w:ind w:right="98" w:firstLine="696"/>
        <w:jc w:val="both"/>
        <w:rPr>
          <w:sz w:val="28"/>
          <w:szCs w:val="28"/>
        </w:rPr>
      </w:pPr>
      <w:r w:rsidRPr="000E7892">
        <w:rPr>
          <w:sz w:val="28"/>
          <w:szCs w:val="28"/>
        </w:rPr>
        <w:t>В целях исполнения прогнозного плана (программы) приватизации муниц</w:t>
      </w:r>
      <w:r w:rsidR="00B6435C">
        <w:rPr>
          <w:sz w:val="28"/>
          <w:szCs w:val="28"/>
        </w:rPr>
        <w:t>ипального имущества в 201</w:t>
      </w:r>
      <w:r w:rsidR="00E67CB9">
        <w:rPr>
          <w:sz w:val="28"/>
          <w:szCs w:val="28"/>
        </w:rPr>
        <w:t>9</w:t>
      </w:r>
      <w:r w:rsidR="00B6435C">
        <w:rPr>
          <w:sz w:val="28"/>
          <w:szCs w:val="28"/>
        </w:rPr>
        <w:t xml:space="preserve"> году</w:t>
      </w:r>
      <w:r w:rsidRPr="000E7892">
        <w:rPr>
          <w:sz w:val="28"/>
          <w:szCs w:val="28"/>
        </w:rPr>
        <w:t xml:space="preserve"> </w:t>
      </w:r>
      <w:r w:rsidR="00B6435C" w:rsidRPr="000E7892">
        <w:rPr>
          <w:sz w:val="28"/>
          <w:szCs w:val="28"/>
        </w:rPr>
        <w:t xml:space="preserve">Комитетом по управлению муниципальным имуществом администрации города </w:t>
      </w:r>
      <w:proofErr w:type="gramStart"/>
      <w:r w:rsidR="00B6435C" w:rsidRPr="000E7892">
        <w:rPr>
          <w:sz w:val="28"/>
          <w:szCs w:val="28"/>
        </w:rPr>
        <w:t>Радужный</w:t>
      </w:r>
      <w:proofErr w:type="gramEnd"/>
      <w:r w:rsidRPr="000E7892">
        <w:rPr>
          <w:sz w:val="28"/>
          <w:szCs w:val="28"/>
        </w:rPr>
        <w:t xml:space="preserve"> было реализовано следующее имущество:</w:t>
      </w:r>
    </w:p>
    <w:p w:rsidR="00D828B7" w:rsidRPr="00AF4335" w:rsidRDefault="000E7892" w:rsidP="00A95257">
      <w:pPr>
        <w:ind w:firstLine="696"/>
        <w:jc w:val="both"/>
        <w:rPr>
          <w:sz w:val="28"/>
          <w:szCs w:val="28"/>
        </w:rPr>
      </w:pPr>
      <w:r w:rsidRPr="00AF4335">
        <w:rPr>
          <w:sz w:val="28"/>
          <w:szCs w:val="28"/>
        </w:rPr>
        <w:t xml:space="preserve">1) </w:t>
      </w:r>
      <w:r w:rsidR="00AF4335" w:rsidRPr="00AF4335">
        <w:rPr>
          <w:sz w:val="28"/>
          <w:szCs w:val="28"/>
        </w:rPr>
        <w:t xml:space="preserve">Материалы, выбывающие при сносе (демонтаже) строения, расположенного по адресу: </w:t>
      </w:r>
      <w:proofErr w:type="gramStart"/>
      <w:r w:rsidR="00AF4335" w:rsidRPr="00AF4335">
        <w:rPr>
          <w:sz w:val="28"/>
          <w:szCs w:val="28"/>
        </w:rPr>
        <w:t>Ханты-Мансийский автономный округ – Югра, город Радужный, микрорайон Южный, улица Аэродромная, дом 30,</w:t>
      </w:r>
      <w:r w:rsidR="00E27B19" w:rsidRPr="00AF4335">
        <w:rPr>
          <w:sz w:val="28"/>
          <w:szCs w:val="28"/>
        </w:rPr>
        <w:t xml:space="preserve"> </w:t>
      </w:r>
      <w:r w:rsidR="008D0AD4" w:rsidRPr="00AF4335">
        <w:rPr>
          <w:sz w:val="28"/>
          <w:szCs w:val="28"/>
        </w:rPr>
        <w:t>реализован</w:t>
      </w:r>
      <w:r w:rsidR="00AF4335">
        <w:rPr>
          <w:sz w:val="28"/>
          <w:szCs w:val="28"/>
        </w:rPr>
        <w:t>ы</w:t>
      </w:r>
      <w:r w:rsidRPr="00AF4335">
        <w:rPr>
          <w:sz w:val="28"/>
          <w:szCs w:val="28"/>
        </w:rPr>
        <w:t xml:space="preserve"> </w:t>
      </w:r>
      <w:r w:rsidR="00D828B7" w:rsidRPr="00AF4335">
        <w:rPr>
          <w:sz w:val="28"/>
          <w:szCs w:val="28"/>
        </w:rPr>
        <w:t xml:space="preserve">на аукционе </w:t>
      </w:r>
      <w:r w:rsidR="00AF4335" w:rsidRPr="00AF4335">
        <w:rPr>
          <w:sz w:val="28"/>
          <w:szCs w:val="28"/>
        </w:rPr>
        <w:t>148 200</w:t>
      </w:r>
      <w:r w:rsidR="00BE00BE" w:rsidRPr="00AF4335">
        <w:rPr>
          <w:sz w:val="28"/>
          <w:szCs w:val="28"/>
        </w:rPr>
        <w:t xml:space="preserve"> </w:t>
      </w:r>
      <w:r w:rsidR="00D828B7" w:rsidRPr="00AF4335">
        <w:rPr>
          <w:sz w:val="28"/>
          <w:szCs w:val="28"/>
        </w:rPr>
        <w:t>рублей</w:t>
      </w:r>
      <w:r w:rsidR="00BE00BE" w:rsidRPr="00AF4335">
        <w:rPr>
          <w:sz w:val="28"/>
          <w:szCs w:val="28"/>
        </w:rPr>
        <w:t>;</w:t>
      </w:r>
      <w:proofErr w:type="gramEnd"/>
    </w:p>
    <w:p w:rsidR="00BE00BE" w:rsidRPr="00AF4335" w:rsidRDefault="00BE00BE" w:rsidP="00A95257">
      <w:pPr>
        <w:ind w:right="98" w:firstLine="696"/>
        <w:jc w:val="both"/>
        <w:rPr>
          <w:sz w:val="28"/>
          <w:szCs w:val="28"/>
        </w:rPr>
      </w:pPr>
      <w:r w:rsidRPr="00AF4335">
        <w:rPr>
          <w:sz w:val="28"/>
          <w:szCs w:val="28"/>
        </w:rPr>
        <w:t xml:space="preserve">2) </w:t>
      </w:r>
      <w:r w:rsidR="007A086A" w:rsidRPr="00AF4335">
        <w:rPr>
          <w:sz w:val="28"/>
          <w:szCs w:val="28"/>
        </w:rPr>
        <w:t>Материалы, выбывающие при сносе (демонтаже) сооружения, объект незавершенного строительства, степень готовности 40% объекта, расположенного по адресу: Ханты-Мансийский автономный округ – Югра, город Радужный, Северо-западная коммунальная зона, улица Новая, строение 3</w:t>
      </w:r>
      <w:r w:rsidR="007A086A">
        <w:rPr>
          <w:sz w:val="28"/>
          <w:szCs w:val="28"/>
        </w:rPr>
        <w:t xml:space="preserve">, </w:t>
      </w:r>
      <w:proofErr w:type="spellStart"/>
      <w:r w:rsidR="007A086A">
        <w:rPr>
          <w:sz w:val="28"/>
          <w:szCs w:val="28"/>
        </w:rPr>
        <w:t>релизованы</w:t>
      </w:r>
      <w:proofErr w:type="spellEnd"/>
      <w:r w:rsidR="007A086A">
        <w:rPr>
          <w:sz w:val="28"/>
          <w:szCs w:val="28"/>
        </w:rPr>
        <w:t xml:space="preserve"> на аукционе за 530 400 рублей.</w:t>
      </w:r>
    </w:p>
    <w:p w:rsidR="003644F2" w:rsidRPr="00AF4335" w:rsidRDefault="00BE00BE" w:rsidP="00A95257">
      <w:pPr>
        <w:ind w:right="98" w:firstLine="696"/>
        <w:jc w:val="both"/>
        <w:rPr>
          <w:sz w:val="28"/>
          <w:szCs w:val="28"/>
        </w:rPr>
      </w:pPr>
      <w:r w:rsidRPr="00AF4335">
        <w:rPr>
          <w:sz w:val="28"/>
          <w:szCs w:val="28"/>
        </w:rPr>
        <w:t>3</w:t>
      </w:r>
      <w:r w:rsidR="000E7892" w:rsidRPr="00AF4335">
        <w:rPr>
          <w:sz w:val="28"/>
          <w:szCs w:val="28"/>
        </w:rPr>
        <w:t xml:space="preserve">) </w:t>
      </w:r>
      <w:r w:rsidR="00AF4335" w:rsidRPr="00AF4335">
        <w:rPr>
          <w:sz w:val="28"/>
          <w:szCs w:val="28"/>
        </w:rPr>
        <w:t xml:space="preserve">Материалы, выбывающие при сносе (демонтаже) сооружения, объект незавершенного строительства, степень готовности 90% объекта, расположенного по адресу: </w:t>
      </w:r>
      <w:proofErr w:type="gramStart"/>
      <w:r w:rsidR="00AF4335" w:rsidRPr="00AF4335">
        <w:rPr>
          <w:sz w:val="28"/>
          <w:szCs w:val="28"/>
        </w:rPr>
        <w:t>Ханты-Мансийский автономный округ – Югра, город Радужный, Северо-западная коммунальная зона, улица № 24, строение 6/4</w:t>
      </w:r>
      <w:r w:rsidR="003644F2" w:rsidRPr="00AF4335">
        <w:rPr>
          <w:sz w:val="28"/>
          <w:szCs w:val="28"/>
        </w:rPr>
        <w:t xml:space="preserve">, </w:t>
      </w:r>
      <w:r w:rsidR="008D0AD4" w:rsidRPr="00AF4335">
        <w:rPr>
          <w:sz w:val="28"/>
          <w:szCs w:val="28"/>
        </w:rPr>
        <w:t>реализован</w:t>
      </w:r>
      <w:r w:rsidR="00AF4335" w:rsidRPr="00AF4335">
        <w:rPr>
          <w:sz w:val="28"/>
          <w:szCs w:val="28"/>
        </w:rPr>
        <w:t>ы</w:t>
      </w:r>
      <w:r w:rsidR="00E27B19" w:rsidRPr="00AF4335">
        <w:rPr>
          <w:sz w:val="28"/>
          <w:szCs w:val="28"/>
        </w:rPr>
        <w:t xml:space="preserve"> </w:t>
      </w:r>
      <w:r w:rsidR="00D828B7" w:rsidRPr="00AF4335">
        <w:rPr>
          <w:sz w:val="28"/>
          <w:szCs w:val="28"/>
        </w:rPr>
        <w:t>на</w:t>
      </w:r>
      <w:r w:rsidR="00AF4335" w:rsidRPr="00AF4335">
        <w:rPr>
          <w:sz w:val="28"/>
          <w:szCs w:val="28"/>
        </w:rPr>
        <w:t xml:space="preserve"> аукционе за 215 000 рублей</w:t>
      </w:r>
      <w:r w:rsidR="003644F2" w:rsidRPr="00AF4335">
        <w:rPr>
          <w:sz w:val="28"/>
          <w:szCs w:val="28"/>
        </w:rPr>
        <w:t>;</w:t>
      </w:r>
      <w:proofErr w:type="gramEnd"/>
    </w:p>
    <w:p w:rsidR="00D828B7" w:rsidRDefault="00BE00BE" w:rsidP="00A95257">
      <w:pPr>
        <w:ind w:right="98" w:firstLine="696"/>
        <w:jc w:val="both"/>
        <w:rPr>
          <w:sz w:val="28"/>
          <w:szCs w:val="28"/>
        </w:rPr>
      </w:pPr>
      <w:r w:rsidRPr="00AF4335">
        <w:rPr>
          <w:sz w:val="28"/>
          <w:szCs w:val="28"/>
        </w:rPr>
        <w:t>4</w:t>
      </w:r>
      <w:r w:rsidR="00AF4335" w:rsidRPr="00AF4335">
        <w:rPr>
          <w:sz w:val="28"/>
          <w:szCs w:val="28"/>
        </w:rPr>
        <w:t xml:space="preserve">) Объект недвижимого имущества – склад, часть нежилого здания, общей площадью 56,0 </w:t>
      </w:r>
      <w:proofErr w:type="spellStart"/>
      <w:r w:rsidR="00AF4335" w:rsidRPr="00AF4335">
        <w:rPr>
          <w:sz w:val="28"/>
          <w:szCs w:val="28"/>
        </w:rPr>
        <w:t>м.кв</w:t>
      </w:r>
      <w:proofErr w:type="spellEnd"/>
      <w:r w:rsidR="00AF4335" w:rsidRPr="00AF4335">
        <w:rPr>
          <w:sz w:val="28"/>
          <w:szCs w:val="28"/>
        </w:rPr>
        <w:t xml:space="preserve">., расположен на 1 этаже 1 этажного нежилого здания, расположенного по адресу: Ханты-Мансийский автономный округ – Югра, г. Радужный, 2 </w:t>
      </w:r>
      <w:proofErr w:type="spellStart"/>
      <w:r w:rsidR="00AF4335" w:rsidRPr="00AF4335">
        <w:rPr>
          <w:sz w:val="28"/>
          <w:szCs w:val="28"/>
        </w:rPr>
        <w:t>мкрн</w:t>
      </w:r>
      <w:proofErr w:type="spellEnd"/>
      <w:r w:rsidR="00AF4335" w:rsidRPr="00AF4335">
        <w:rPr>
          <w:sz w:val="28"/>
          <w:szCs w:val="28"/>
        </w:rPr>
        <w:t>, стр. 15б,</w:t>
      </w:r>
      <w:r w:rsidR="00D828B7" w:rsidRPr="00AF4335">
        <w:rPr>
          <w:sz w:val="28"/>
          <w:szCs w:val="28"/>
        </w:rPr>
        <w:t xml:space="preserve"> </w:t>
      </w:r>
      <w:r w:rsidR="008D0AD4" w:rsidRPr="00AF4335">
        <w:rPr>
          <w:sz w:val="28"/>
          <w:szCs w:val="28"/>
        </w:rPr>
        <w:t>реализован</w:t>
      </w:r>
      <w:r w:rsidR="00E27B19" w:rsidRPr="00AF4335">
        <w:rPr>
          <w:sz w:val="28"/>
          <w:szCs w:val="28"/>
        </w:rPr>
        <w:t xml:space="preserve"> </w:t>
      </w:r>
      <w:r w:rsidR="00D828B7" w:rsidRPr="00AF4335">
        <w:rPr>
          <w:sz w:val="28"/>
          <w:szCs w:val="28"/>
        </w:rPr>
        <w:t xml:space="preserve">на </w:t>
      </w:r>
      <w:r w:rsidR="00AF4335" w:rsidRPr="00AF4335">
        <w:rPr>
          <w:sz w:val="28"/>
          <w:szCs w:val="28"/>
        </w:rPr>
        <w:t>аукционе за 380 000 рублей</w:t>
      </w:r>
      <w:r w:rsidR="00E27B19" w:rsidRPr="00AF4335">
        <w:rPr>
          <w:sz w:val="28"/>
          <w:szCs w:val="28"/>
        </w:rPr>
        <w:t>.</w:t>
      </w:r>
    </w:p>
    <w:p w:rsidR="00AF4335" w:rsidRDefault="00AF4335" w:rsidP="00A95257">
      <w:pPr>
        <w:ind w:right="98" w:firstLine="69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F4335">
        <w:rPr>
          <w:sz w:val="28"/>
          <w:szCs w:val="28"/>
        </w:rPr>
        <w:t>Материалы, выбывающие при сносе (демонтаже) строения, расположенного по адресу: Ханты-Мансийский автономный округ – Югра, город Радужный, микрорайон Южный, улица Ломоносова, дом 47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реализованы</w:t>
      </w:r>
      <w:proofErr w:type="gramEnd"/>
      <w:r>
        <w:rPr>
          <w:sz w:val="28"/>
          <w:szCs w:val="28"/>
        </w:rPr>
        <w:t xml:space="preserve"> на аукционе за 153 300 рублей;</w:t>
      </w:r>
    </w:p>
    <w:p w:rsidR="00AF4335" w:rsidRDefault="00AF4335" w:rsidP="00A95257">
      <w:pPr>
        <w:ind w:right="9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4335">
        <w:rPr>
          <w:sz w:val="28"/>
          <w:szCs w:val="28"/>
        </w:rPr>
        <w:t>Материалы, выбывающие при сносе (демонтаже) строения, расположенного по адресу: Ханты-Мансийский автономный округ – Югра, город Радужный, микрорайон Южный, улица Ломоносова, дом 42</w:t>
      </w:r>
      <w:r>
        <w:rPr>
          <w:sz w:val="28"/>
          <w:szCs w:val="28"/>
        </w:rPr>
        <w:t>, реализованы на аукционе за 278 800 рублей;</w:t>
      </w:r>
    </w:p>
    <w:p w:rsidR="00AF4335" w:rsidRDefault="00AF4335" w:rsidP="00A95257">
      <w:pPr>
        <w:ind w:right="9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F4335">
        <w:rPr>
          <w:sz w:val="28"/>
          <w:szCs w:val="28"/>
        </w:rPr>
        <w:t>Материалы, выбывающие при сносе (демонтаже) строения, расположенного по адресу: Ханты-Мансийский автономный округ – Югра, город</w:t>
      </w:r>
      <w:r>
        <w:rPr>
          <w:sz w:val="28"/>
          <w:szCs w:val="28"/>
        </w:rPr>
        <w:t xml:space="preserve"> Радужный, 5 микрорайон, дом 18, реализованы на аукционе за 288 000 рублей;</w:t>
      </w:r>
    </w:p>
    <w:p w:rsidR="007A086A" w:rsidRPr="00AF4335" w:rsidRDefault="00AF4335" w:rsidP="00A95257">
      <w:pPr>
        <w:ind w:right="98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7A086A" w:rsidRPr="00AF4335">
        <w:rPr>
          <w:sz w:val="28"/>
          <w:szCs w:val="28"/>
        </w:rPr>
        <w:t xml:space="preserve">Материалы, выбывающие при сносе (демонтаже) строения, расположенного по адресу: </w:t>
      </w:r>
      <w:proofErr w:type="gramStart"/>
      <w:r w:rsidR="007A086A" w:rsidRPr="00AF4335">
        <w:rPr>
          <w:sz w:val="28"/>
          <w:szCs w:val="28"/>
        </w:rPr>
        <w:t>Ханты-Мансийский автономный округ – Югра, город Радужный, 9 микрорайон, дом 42., реализован</w:t>
      </w:r>
      <w:r w:rsidR="007A086A">
        <w:rPr>
          <w:sz w:val="28"/>
          <w:szCs w:val="28"/>
        </w:rPr>
        <w:t>ы</w:t>
      </w:r>
      <w:r w:rsidR="007A086A" w:rsidRPr="00AF4335">
        <w:rPr>
          <w:sz w:val="28"/>
          <w:szCs w:val="28"/>
        </w:rPr>
        <w:t xml:space="preserve"> на торгах посредством публичного предложения за 300 500 рублей;</w:t>
      </w:r>
      <w:proofErr w:type="gramEnd"/>
    </w:p>
    <w:p w:rsidR="007A086A" w:rsidRDefault="007A086A" w:rsidP="00A95257">
      <w:pPr>
        <w:ind w:right="98" w:firstLine="696"/>
        <w:jc w:val="both"/>
        <w:rPr>
          <w:sz w:val="28"/>
          <w:szCs w:val="28"/>
        </w:rPr>
      </w:pPr>
    </w:p>
    <w:p w:rsidR="00377EE3" w:rsidRPr="00B6435C" w:rsidRDefault="005E0463" w:rsidP="00A95257">
      <w:pPr>
        <w:ind w:firstLine="69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Приводится анализ деятельности Комитета по управлению муниципальным имуществом администрации города Радужный в части осуществления положений предусмотренных </w:t>
      </w:r>
      <w:r w:rsidRPr="005E046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E04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463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5E0463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5E0463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», согласно приложению.</w:t>
      </w:r>
    </w:p>
    <w:p w:rsidR="00377EE3" w:rsidRPr="00B6435C" w:rsidRDefault="00377EE3" w:rsidP="00A95257">
      <w:pPr>
        <w:jc w:val="both"/>
        <w:rPr>
          <w:color w:val="000000" w:themeColor="text1"/>
          <w:sz w:val="28"/>
          <w:szCs w:val="28"/>
        </w:rPr>
      </w:pPr>
    </w:p>
    <w:p w:rsidR="00377EE3" w:rsidRDefault="00377EE3" w:rsidP="00A95257">
      <w:pPr>
        <w:ind w:firstLine="708"/>
        <w:jc w:val="both"/>
      </w:pPr>
    </w:p>
    <w:p w:rsidR="00E55CE8" w:rsidRPr="006D0DC4" w:rsidRDefault="00E55CE8" w:rsidP="000904A7">
      <w:pPr>
        <w:jc w:val="both"/>
        <w:rPr>
          <w:b/>
          <w:sz w:val="28"/>
          <w:szCs w:val="28"/>
        </w:rPr>
      </w:pPr>
    </w:p>
    <w:p w:rsidR="00E573D5" w:rsidRDefault="00E573D5" w:rsidP="00E7431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04A7" w:rsidRPr="006D0DC4" w:rsidRDefault="00E573D5" w:rsidP="00E7431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904A7" w:rsidRPr="006D0DC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0904A7" w:rsidRPr="006D0DC4">
        <w:rPr>
          <w:sz w:val="28"/>
          <w:szCs w:val="28"/>
        </w:rPr>
        <w:t xml:space="preserve">  главы города  -</w:t>
      </w:r>
    </w:p>
    <w:p w:rsidR="000904A7" w:rsidRPr="000904A7" w:rsidRDefault="000904A7" w:rsidP="00E74314">
      <w:pPr>
        <w:rPr>
          <w:sz w:val="28"/>
          <w:szCs w:val="28"/>
        </w:rPr>
      </w:pPr>
      <w:r w:rsidRPr="006D0DC4">
        <w:rPr>
          <w:sz w:val="28"/>
          <w:szCs w:val="28"/>
        </w:rPr>
        <w:t xml:space="preserve">председателя </w:t>
      </w:r>
      <w:r w:rsidR="00611BDB">
        <w:rPr>
          <w:sz w:val="28"/>
          <w:szCs w:val="28"/>
        </w:rPr>
        <w:t>КУМИ</w:t>
      </w:r>
      <w:r w:rsidR="00B6435C">
        <w:rPr>
          <w:sz w:val="28"/>
          <w:szCs w:val="28"/>
        </w:rPr>
        <w:tab/>
      </w:r>
      <w:r w:rsidR="00B6435C">
        <w:rPr>
          <w:sz w:val="28"/>
          <w:szCs w:val="28"/>
        </w:rPr>
        <w:tab/>
      </w:r>
      <w:r w:rsidR="00B6435C">
        <w:rPr>
          <w:sz w:val="28"/>
          <w:szCs w:val="28"/>
        </w:rPr>
        <w:tab/>
      </w:r>
      <w:r w:rsidR="00B6435C">
        <w:rPr>
          <w:sz w:val="28"/>
          <w:szCs w:val="28"/>
        </w:rPr>
        <w:tab/>
      </w:r>
      <w:r w:rsidR="00B6435C">
        <w:rPr>
          <w:sz w:val="28"/>
          <w:szCs w:val="28"/>
        </w:rPr>
        <w:tab/>
      </w:r>
      <w:r w:rsidR="00B6435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5726A">
        <w:rPr>
          <w:sz w:val="28"/>
          <w:szCs w:val="28"/>
        </w:rPr>
        <w:t xml:space="preserve">     </w:t>
      </w:r>
      <w:r w:rsidR="003679A6">
        <w:rPr>
          <w:sz w:val="28"/>
          <w:szCs w:val="28"/>
        </w:rPr>
        <w:t xml:space="preserve">  </w:t>
      </w:r>
      <w:r w:rsidR="003F0315">
        <w:rPr>
          <w:sz w:val="28"/>
          <w:szCs w:val="28"/>
        </w:rPr>
        <w:t xml:space="preserve">      </w:t>
      </w:r>
      <w:r w:rsidR="008D0AD4">
        <w:rPr>
          <w:sz w:val="28"/>
          <w:szCs w:val="28"/>
        </w:rPr>
        <w:t xml:space="preserve"> </w:t>
      </w:r>
      <w:r w:rsidR="00E573D5">
        <w:rPr>
          <w:sz w:val="28"/>
          <w:szCs w:val="28"/>
        </w:rPr>
        <w:t>А.И. Иванов</w:t>
      </w:r>
    </w:p>
    <w:p w:rsidR="006A7013" w:rsidRDefault="006A7013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1C3B" w:rsidRDefault="00F01C3B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31B5" w:rsidRDefault="006E31B5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F88" w:rsidRDefault="00DE5F88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F88" w:rsidRDefault="00DE5F88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F88" w:rsidRDefault="00DE5F88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607" w:rsidRDefault="00EE3607" w:rsidP="00E74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2D84" w:rsidRDefault="00602D84" w:rsidP="00DE5F88">
      <w:pPr>
        <w:jc w:val="right"/>
        <w:rPr>
          <w:b/>
        </w:rPr>
      </w:pPr>
    </w:p>
    <w:p w:rsidR="00602D84" w:rsidRDefault="00602D84" w:rsidP="00DE5F88">
      <w:pPr>
        <w:jc w:val="right"/>
        <w:rPr>
          <w:b/>
        </w:rPr>
      </w:pPr>
    </w:p>
    <w:p w:rsidR="00602D84" w:rsidRDefault="00602D84" w:rsidP="00DE5F88">
      <w:pPr>
        <w:jc w:val="right"/>
        <w:rPr>
          <w:b/>
        </w:rPr>
      </w:pPr>
    </w:p>
    <w:p w:rsidR="00602D84" w:rsidRDefault="00602D84" w:rsidP="00DE5F88">
      <w:pPr>
        <w:jc w:val="right"/>
        <w:rPr>
          <w:b/>
        </w:rPr>
      </w:pPr>
    </w:p>
    <w:p w:rsidR="00602D84" w:rsidRDefault="00602D84" w:rsidP="00DE5F88">
      <w:pPr>
        <w:jc w:val="right"/>
        <w:rPr>
          <w:b/>
        </w:rPr>
      </w:pPr>
    </w:p>
    <w:p w:rsidR="005E0463" w:rsidRDefault="005E0463" w:rsidP="00DE5F88">
      <w:pPr>
        <w:jc w:val="right"/>
        <w:rPr>
          <w:b/>
        </w:rPr>
      </w:pPr>
    </w:p>
    <w:p w:rsidR="005E0463" w:rsidRDefault="005E0463">
      <w:pPr>
        <w:rPr>
          <w:b/>
        </w:rPr>
      </w:pPr>
      <w:r>
        <w:rPr>
          <w:b/>
        </w:rPr>
        <w:br w:type="page"/>
      </w:r>
    </w:p>
    <w:p w:rsidR="005E0463" w:rsidRPr="005E0463" w:rsidRDefault="005E0463" w:rsidP="005E0463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5E0463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5E0463" w:rsidRPr="005E0463" w:rsidRDefault="005E0463" w:rsidP="005E0463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5E0463">
        <w:rPr>
          <w:rFonts w:eastAsiaTheme="minorEastAsia"/>
          <w:sz w:val="28"/>
          <w:szCs w:val="28"/>
        </w:rPr>
        <w:t>к пояснительной записке</w:t>
      </w:r>
    </w:p>
    <w:p w:rsidR="005E0463" w:rsidRPr="005E0463" w:rsidRDefault="005E0463" w:rsidP="005E0463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5E0463">
        <w:rPr>
          <w:rFonts w:eastAsiaTheme="minorEastAsia"/>
          <w:sz w:val="28"/>
          <w:szCs w:val="28"/>
        </w:rPr>
        <w:t xml:space="preserve">к проекту решения Думы города </w:t>
      </w:r>
      <w:proofErr w:type="gramStart"/>
      <w:r w:rsidRPr="005E0463">
        <w:rPr>
          <w:rFonts w:eastAsiaTheme="minorEastAsia"/>
          <w:sz w:val="28"/>
          <w:szCs w:val="28"/>
        </w:rPr>
        <w:t>Радужный</w:t>
      </w:r>
      <w:proofErr w:type="gramEnd"/>
    </w:p>
    <w:p w:rsidR="005E0463" w:rsidRPr="005E0463" w:rsidRDefault="005E0463" w:rsidP="005E0463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5E0463">
        <w:rPr>
          <w:rFonts w:eastAsiaTheme="minorEastAsia"/>
          <w:sz w:val="28"/>
          <w:szCs w:val="28"/>
        </w:rPr>
        <w:t>от «____»_______20</w:t>
      </w:r>
      <w:r w:rsidR="00EA15A3">
        <w:rPr>
          <w:rFonts w:eastAsiaTheme="minorEastAsia"/>
          <w:sz w:val="28"/>
          <w:szCs w:val="28"/>
        </w:rPr>
        <w:t>20</w:t>
      </w:r>
      <w:r w:rsidRPr="005E0463">
        <w:rPr>
          <w:rFonts w:eastAsiaTheme="minorEastAsia"/>
          <w:sz w:val="28"/>
          <w:szCs w:val="28"/>
        </w:rPr>
        <w:t xml:space="preserve"> №_____</w:t>
      </w:r>
    </w:p>
    <w:p w:rsidR="005E0463" w:rsidRPr="005E0463" w:rsidRDefault="005E0463" w:rsidP="005E0463">
      <w:pPr>
        <w:spacing w:line="276" w:lineRule="auto"/>
        <w:jc w:val="right"/>
        <w:rPr>
          <w:rFonts w:eastAsiaTheme="minorEastAsia"/>
          <w:sz w:val="28"/>
          <w:szCs w:val="28"/>
        </w:rPr>
      </w:pPr>
    </w:p>
    <w:p w:rsidR="005E0463" w:rsidRPr="005E0463" w:rsidRDefault="005E0463" w:rsidP="005E0463">
      <w:pPr>
        <w:spacing w:after="120" w:line="276" w:lineRule="auto"/>
        <w:jc w:val="center"/>
        <w:rPr>
          <w:rFonts w:eastAsiaTheme="minorEastAsia"/>
          <w:sz w:val="28"/>
          <w:szCs w:val="28"/>
        </w:rPr>
      </w:pPr>
      <w:r w:rsidRPr="005E0463">
        <w:rPr>
          <w:rFonts w:eastAsiaTheme="minorEastAsia"/>
          <w:sz w:val="28"/>
          <w:szCs w:val="28"/>
        </w:rPr>
        <w:t>Анализ деятельности Комитета по управлению муниципальным имуществом администрации города Радужный в части осуществления положений предусмотренных Федеральным законом от 21.12.2001 № 178-ФЗ «О приватизации государственного и муниципального имущества» на 201</w:t>
      </w:r>
      <w:r w:rsidR="00E67CB9">
        <w:rPr>
          <w:rFonts w:eastAsiaTheme="minorEastAsia"/>
          <w:sz w:val="28"/>
          <w:szCs w:val="28"/>
        </w:rPr>
        <w:t>9</w:t>
      </w:r>
      <w:r w:rsidRPr="005E0463">
        <w:rPr>
          <w:rFonts w:eastAsiaTheme="minorEastAsia"/>
          <w:sz w:val="28"/>
          <w:szCs w:val="28"/>
        </w:rPr>
        <w:t xml:space="preserve"> год</w:t>
      </w:r>
    </w:p>
    <w:tbl>
      <w:tblPr>
        <w:tblStyle w:val="11"/>
        <w:tblW w:w="10065" w:type="dxa"/>
        <w:tblInd w:w="250" w:type="dxa"/>
        <w:tblLook w:val="04A0" w:firstRow="1" w:lastRow="0" w:firstColumn="1" w:lastColumn="0" w:noHBand="0" w:noVBand="1"/>
      </w:tblPr>
      <w:tblGrid>
        <w:gridCol w:w="2552"/>
        <w:gridCol w:w="2693"/>
        <w:gridCol w:w="4820"/>
      </w:tblGrid>
      <w:tr w:rsidR="005E0463" w:rsidRPr="005E0463" w:rsidTr="00C36D3E">
        <w:tc>
          <w:tcPr>
            <w:tcW w:w="2552" w:type="dxa"/>
          </w:tcPr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820" w:type="dxa"/>
          </w:tcPr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0463" w:rsidRPr="005E0463" w:rsidTr="00C36D3E">
        <w:tc>
          <w:tcPr>
            <w:tcW w:w="2552" w:type="dxa"/>
          </w:tcPr>
          <w:p w:rsidR="005E0463" w:rsidRPr="005E0463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имущества, содержащихся в казне, </w:t>
            </w:r>
          </w:p>
        </w:tc>
        <w:tc>
          <w:tcPr>
            <w:tcW w:w="2693" w:type="dxa"/>
          </w:tcPr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всего- 1</w:t>
            </w:r>
            <w:r w:rsidR="006B269E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0463" w:rsidRPr="005E0463" w:rsidRDefault="004A7019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5E0463" w:rsidRPr="005E0463" w:rsidRDefault="004A7019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36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0463" w:rsidRPr="005E0463" w:rsidRDefault="005E0463" w:rsidP="004A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движимое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E0463" w:rsidRPr="005E0463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жилые помещения (квартиры) не включают в план приватизацию в соответствии с Федеральным законом от 21 декабря 2001 года № 178-ФЗ «О приватизации государственного и муниципального имущества».</w:t>
            </w:r>
          </w:p>
        </w:tc>
      </w:tr>
      <w:tr w:rsidR="005E0463" w:rsidRPr="005E0463" w:rsidTr="00C36D3E">
        <w:tc>
          <w:tcPr>
            <w:tcW w:w="2552" w:type="dxa"/>
          </w:tcPr>
          <w:p w:rsidR="005E0463" w:rsidRPr="00BC29E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5257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не вовлечённое в оборот </w:t>
            </w:r>
          </w:p>
        </w:tc>
        <w:tc>
          <w:tcPr>
            <w:tcW w:w="2693" w:type="dxa"/>
          </w:tcPr>
          <w:p w:rsidR="005E0463" w:rsidRPr="00A95257" w:rsidRDefault="0076511A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5E0463" w:rsidRPr="00A95257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463" w:rsidRPr="005E0463" w:rsidTr="00C36D3E">
        <w:tc>
          <w:tcPr>
            <w:tcW w:w="2552" w:type="dxa"/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Включено в план приватизации </w:t>
            </w:r>
          </w:p>
          <w:p w:rsidR="005E0463" w:rsidRPr="005E0463" w:rsidRDefault="005E0463" w:rsidP="008A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A1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E0463" w:rsidRPr="005E0463" w:rsidRDefault="00DB117D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недвижимое-</w:t>
            </w:r>
            <w:r w:rsidR="00DB11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движимое-1</w:t>
            </w:r>
            <w:r w:rsidR="00DB1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акции-1</w:t>
            </w:r>
          </w:p>
        </w:tc>
        <w:tc>
          <w:tcPr>
            <w:tcW w:w="4820" w:type="dxa"/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63" w:rsidRPr="005E0463" w:rsidTr="00C36D3E">
        <w:tc>
          <w:tcPr>
            <w:tcW w:w="2552" w:type="dxa"/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реализованное из плана приватизации </w:t>
            </w:r>
          </w:p>
          <w:p w:rsidR="005E0463" w:rsidRPr="005E0463" w:rsidRDefault="005E0463" w:rsidP="008A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A1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0463" w:rsidRPr="005E0463" w:rsidRDefault="005E0463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движимое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DE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820" w:type="dxa"/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63" w:rsidRPr="005E0463" w:rsidTr="00C36D3E">
        <w:tc>
          <w:tcPr>
            <w:tcW w:w="2552" w:type="dxa"/>
            <w:tcBorders>
              <w:bottom w:val="single" w:sz="4" w:space="0" w:color="auto"/>
            </w:tcBorders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 сумму: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0463" w:rsidRPr="005E0463" w:rsidRDefault="003F0315" w:rsidP="003F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2 294 200</w:t>
            </w:r>
            <w:r w:rsidR="005E0463" w:rsidRPr="005E0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E0463"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</w:tcPr>
          <w:p w:rsidR="005E0463" w:rsidRPr="005E0463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- за имущество – </w:t>
            </w:r>
            <w:r w:rsidR="003F0315">
              <w:rPr>
                <w:rFonts w:ascii="Times New Roman" w:hAnsi="Times New Roman" w:cs="Times New Roman"/>
                <w:sz w:val="28"/>
                <w:szCs w:val="28"/>
              </w:rPr>
              <w:t>2 294 200,00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E0463" w:rsidRPr="005E0463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63" w:rsidRPr="005E0463" w:rsidTr="00C36D3E">
        <w:trPr>
          <w:trHeight w:val="20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463" w:rsidRPr="005E0463" w:rsidRDefault="005E0463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не реализовано из плана приватизации </w:t>
            </w:r>
          </w:p>
          <w:p w:rsidR="005E0463" w:rsidRPr="005E0463" w:rsidRDefault="005E0463" w:rsidP="00F1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10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463" w:rsidRPr="005E0463" w:rsidRDefault="008C53E9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E0463" w:rsidRPr="005E0463" w:rsidRDefault="005E0463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C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движимого имущества в 201</w:t>
            </w:r>
            <w:r w:rsidR="00F10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проводились торги (не состоялись по причине отсутствия заявок)</w:t>
            </w:r>
          </w:p>
          <w:p w:rsidR="008C53E9" w:rsidRPr="005E0463" w:rsidRDefault="005E0463" w:rsidP="008C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C53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8C53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проводились торги (перенесены на 20</w:t>
            </w:r>
            <w:r w:rsidR="00F10D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C5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3E9" w:rsidRPr="005E0463" w:rsidTr="00C36D3E">
        <w:trPr>
          <w:trHeight w:val="227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3E9" w:rsidRPr="005E0463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3E9" w:rsidRPr="005E0463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C53E9" w:rsidRPr="005E0463" w:rsidRDefault="008C53E9" w:rsidP="0074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На акции Открытого акционерного общества «Югорская территориальная энергетическая компания – </w:t>
            </w:r>
            <w:proofErr w:type="gramStart"/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» в количестве 980 000 штук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проводились торги (не состоялись по причине отсутствия заявок)</w:t>
            </w:r>
          </w:p>
        </w:tc>
      </w:tr>
      <w:tr w:rsidR="008C53E9" w:rsidRPr="005E0463" w:rsidTr="00C36D3E">
        <w:trPr>
          <w:trHeight w:val="26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9" w:rsidRPr="005E0463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E9" w:rsidRPr="005E0463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C53E9" w:rsidRPr="005E0463" w:rsidRDefault="008C53E9" w:rsidP="00F10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E9" w:rsidRPr="005E0463" w:rsidTr="00C36D3E">
        <w:tc>
          <w:tcPr>
            <w:tcW w:w="2552" w:type="dxa"/>
            <w:tcBorders>
              <w:top w:val="single" w:sz="4" w:space="0" w:color="auto"/>
            </w:tcBorders>
          </w:tcPr>
          <w:p w:rsidR="008C53E9" w:rsidRPr="005E0463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Исключено из плана приватизации </w:t>
            </w:r>
          </w:p>
          <w:p w:rsidR="008C53E9" w:rsidRPr="005E0463" w:rsidRDefault="008C53E9" w:rsidP="00F1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53E9" w:rsidRPr="005E0463" w:rsidRDefault="008C53E9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C53E9" w:rsidRPr="006B269E" w:rsidRDefault="006B269E" w:rsidP="008C53E9">
            <w:pPr>
              <w:tabs>
                <w:tab w:val="left" w:pos="45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Помещение, назначение: нежилое помещение, площадь 208,8 </w:t>
            </w:r>
            <w:proofErr w:type="spellStart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этаж: Этаж № подвал, по адресу: микр.7, д. 32/1</w:t>
            </w:r>
          </w:p>
          <w:p w:rsidR="008C53E9" w:rsidRPr="006B269E" w:rsidRDefault="008C53E9" w:rsidP="008C53E9">
            <w:pPr>
              <w:tabs>
                <w:tab w:val="left" w:pos="45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Передан в безвозмездное пользование в АНО «Центр личного развития «Югра»</w:t>
            </w:r>
            <w:r w:rsid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B269E" w:rsidRPr="006B269E" w:rsidRDefault="006B269E" w:rsidP="006B26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 незавершенного строительства – </w:t>
            </w:r>
            <w:proofErr w:type="spellStart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Глинозапасник</w:t>
            </w:r>
            <w:proofErr w:type="spellEnd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назначение: объект незавершенного строительства, площадь застройки 2280,6 </w:t>
            </w:r>
            <w:proofErr w:type="spellStart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8C53E9"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Северо-западная коммунальная зона, улица № 24, строение 6/5</w:t>
            </w:r>
          </w:p>
          <w:p w:rsidR="006B269E" w:rsidRPr="006B269E" w:rsidRDefault="006B269E" w:rsidP="006B26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Передан</w:t>
            </w:r>
            <w:proofErr w:type="gramEnd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B61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хозяйственное ведение </w:t>
            </w: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УПСА по ООГХ города Радужный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B269E" w:rsidRPr="006B269E" w:rsidRDefault="006B269E" w:rsidP="006B269E">
            <w:pPr>
              <w:tabs>
                <w:tab w:val="left" w:pos="45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Нежилое помещение для магазина «Морозко», общей площадью 35,8 </w:t>
            </w:r>
            <w:proofErr w:type="spellStart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расположено в подвале 5 этажного дома, по адресу: микрорайон 1, дом 4</w:t>
            </w:r>
          </w:p>
          <w:p w:rsidR="008C53E9" w:rsidRPr="006B269E" w:rsidRDefault="006B269E" w:rsidP="006B269E">
            <w:pPr>
              <w:tabs>
                <w:tab w:val="left" w:pos="4527"/>
              </w:tabs>
              <w:jc w:val="both"/>
              <w:rPr>
                <w:sz w:val="28"/>
                <w:szCs w:val="28"/>
              </w:rPr>
            </w:pPr>
            <w:proofErr w:type="gramStart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</w:t>
            </w:r>
            <w:proofErr w:type="gramEnd"/>
            <w:r w:rsidRPr="006B2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передачи в аренду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C53E9" w:rsidRPr="005E0463" w:rsidTr="00C36D3E">
        <w:tc>
          <w:tcPr>
            <w:tcW w:w="2552" w:type="dxa"/>
          </w:tcPr>
          <w:p w:rsidR="008C53E9" w:rsidRPr="0068230A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на оценку имущества </w:t>
            </w:r>
          </w:p>
        </w:tc>
        <w:tc>
          <w:tcPr>
            <w:tcW w:w="2693" w:type="dxa"/>
          </w:tcPr>
          <w:p w:rsidR="008C53E9" w:rsidRPr="0068230A" w:rsidRDefault="00EA15A3" w:rsidP="00DD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>Всего: 1</w:t>
            </w:r>
            <w:r w:rsidR="00DD3B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8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C53E9" w:rsidRPr="0068230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</w:tcPr>
          <w:p w:rsidR="008C53E9" w:rsidRPr="001D7DED" w:rsidRDefault="008C53E9" w:rsidP="005E04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C53E9" w:rsidRPr="005E0463" w:rsidTr="00C36D3E">
        <w:tc>
          <w:tcPr>
            <w:tcW w:w="2552" w:type="dxa"/>
          </w:tcPr>
          <w:p w:rsidR="008C53E9" w:rsidRPr="0068230A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затраты на оценку не </w:t>
            </w:r>
            <w:proofErr w:type="gramStart"/>
            <w:r w:rsidRPr="0068230A">
              <w:rPr>
                <w:rFonts w:ascii="Times New Roman" w:hAnsi="Times New Roman" w:cs="Times New Roman"/>
                <w:sz w:val="28"/>
                <w:szCs w:val="28"/>
              </w:rPr>
              <w:t>реализованного</w:t>
            </w:r>
            <w:proofErr w:type="gramEnd"/>
          </w:p>
          <w:p w:rsidR="008C53E9" w:rsidRPr="0068230A" w:rsidRDefault="008C53E9" w:rsidP="005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30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8C53E9" w:rsidRPr="0068230A" w:rsidRDefault="006A1FE1" w:rsidP="005E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22 886</w:t>
            </w:r>
            <w:r w:rsidR="008C53E9" w:rsidRPr="0068230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</w:tcPr>
          <w:p w:rsidR="008C53E9" w:rsidRPr="001D7DED" w:rsidRDefault="006A1FE1" w:rsidP="005E04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1FE1">
              <w:rPr>
                <w:rFonts w:ascii="Times New Roman" w:hAnsi="Times New Roman" w:cs="Times New Roman"/>
                <w:sz w:val="28"/>
                <w:szCs w:val="28"/>
              </w:rPr>
              <w:t>Оценка была произведена в конце года, реализация имущества запланирована на 2020 год</w:t>
            </w:r>
          </w:p>
        </w:tc>
      </w:tr>
    </w:tbl>
    <w:p w:rsidR="009E6C28" w:rsidRPr="003679A6" w:rsidRDefault="009E6C28" w:rsidP="00A71B7D">
      <w:pPr>
        <w:rPr>
          <w:b/>
        </w:rPr>
      </w:pPr>
    </w:p>
    <w:sectPr w:rsidR="009E6C28" w:rsidRPr="003679A6" w:rsidSect="003679A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BB" w:rsidRDefault="000B47BB">
      <w:r>
        <w:separator/>
      </w:r>
    </w:p>
  </w:endnote>
  <w:endnote w:type="continuationSeparator" w:id="0">
    <w:p w:rsidR="000B47BB" w:rsidRDefault="000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EA6C59" w:rsidP="0030287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53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53C9" w:rsidRDefault="00AE53C9" w:rsidP="008571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8"/>
      <w:framePr w:wrap="around" w:vAnchor="text" w:hAnchor="margin" w:xAlign="right" w:y="1"/>
      <w:rPr>
        <w:rStyle w:val="a9"/>
      </w:rPr>
    </w:pPr>
  </w:p>
  <w:p w:rsidR="00AE53C9" w:rsidRDefault="00AE53C9" w:rsidP="008571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BB" w:rsidRDefault="000B47BB">
      <w:r>
        <w:separator/>
      </w:r>
    </w:p>
  </w:footnote>
  <w:footnote w:type="continuationSeparator" w:id="0">
    <w:p w:rsidR="000B47BB" w:rsidRDefault="000B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5000B"/>
    <w:rsid w:val="00054988"/>
    <w:rsid w:val="0006063D"/>
    <w:rsid w:val="000731DE"/>
    <w:rsid w:val="0007699A"/>
    <w:rsid w:val="000904A7"/>
    <w:rsid w:val="000977DC"/>
    <w:rsid w:val="000A026D"/>
    <w:rsid w:val="000B47BB"/>
    <w:rsid w:val="000B7A51"/>
    <w:rsid w:val="000C153D"/>
    <w:rsid w:val="000C6E97"/>
    <w:rsid w:val="000C7C76"/>
    <w:rsid w:val="000D0032"/>
    <w:rsid w:val="000D3CF7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23E0C"/>
    <w:rsid w:val="00131E72"/>
    <w:rsid w:val="00135435"/>
    <w:rsid w:val="00137EC2"/>
    <w:rsid w:val="00151D09"/>
    <w:rsid w:val="00152C23"/>
    <w:rsid w:val="0015565E"/>
    <w:rsid w:val="00174F4D"/>
    <w:rsid w:val="00176257"/>
    <w:rsid w:val="001829B5"/>
    <w:rsid w:val="001949A3"/>
    <w:rsid w:val="00195976"/>
    <w:rsid w:val="001A0072"/>
    <w:rsid w:val="001A682F"/>
    <w:rsid w:val="001A7FD5"/>
    <w:rsid w:val="001C3DAE"/>
    <w:rsid w:val="001D2673"/>
    <w:rsid w:val="001D3566"/>
    <w:rsid w:val="001D7DED"/>
    <w:rsid w:val="001E38F6"/>
    <w:rsid w:val="001F3DCA"/>
    <w:rsid w:val="00207A94"/>
    <w:rsid w:val="00207BD7"/>
    <w:rsid w:val="0021269D"/>
    <w:rsid w:val="00213D72"/>
    <w:rsid w:val="002157A2"/>
    <w:rsid w:val="00224171"/>
    <w:rsid w:val="00224BEE"/>
    <w:rsid w:val="00227EB4"/>
    <w:rsid w:val="0024535D"/>
    <w:rsid w:val="00253F9C"/>
    <w:rsid w:val="00255B2F"/>
    <w:rsid w:val="002718B4"/>
    <w:rsid w:val="00275D5A"/>
    <w:rsid w:val="00296D90"/>
    <w:rsid w:val="002A25BC"/>
    <w:rsid w:val="002A3682"/>
    <w:rsid w:val="002A3CAE"/>
    <w:rsid w:val="002A5063"/>
    <w:rsid w:val="002B41EC"/>
    <w:rsid w:val="002B7E52"/>
    <w:rsid w:val="002C36B3"/>
    <w:rsid w:val="002C7D8E"/>
    <w:rsid w:val="002E1775"/>
    <w:rsid w:val="002E6953"/>
    <w:rsid w:val="002E74E3"/>
    <w:rsid w:val="002F0476"/>
    <w:rsid w:val="002F29A6"/>
    <w:rsid w:val="002F643E"/>
    <w:rsid w:val="00300F28"/>
    <w:rsid w:val="0030287E"/>
    <w:rsid w:val="003224F7"/>
    <w:rsid w:val="00323C3A"/>
    <w:rsid w:val="00326BB9"/>
    <w:rsid w:val="00326E0D"/>
    <w:rsid w:val="00330C57"/>
    <w:rsid w:val="003314A8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679A6"/>
    <w:rsid w:val="003733A0"/>
    <w:rsid w:val="00377EE3"/>
    <w:rsid w:val="003818EA"/>
    <w:rsid w:val="00382C7B"/>
    <w:rsid w:val="00385991"/>
    <w:rsid w:val="003A3B66"/>
    <w:rsid w:val="003A433D"/>
    <w:rsid w:val="003C6F19"/>
    <w:rsid w:val="003D15CC"/>
    <w:rsid w:val="003D77D9"/>
    <w:rsid w:val="003E3A6E"/>
    <w:rsid w:val="003E682C"/>
    <w:rsid w:val="003E75DB"/>
    <w:rsid w:val="003E7E07"/>
    <w:rsid w:val="003F0315"/>
    <w:rsid w:val="003F444B"/>
    <w:rsid w:val="003F44DE"/>
    <w:rsid w:val="003F7FB7"/>
    <w:rsid w:val="00403803"/>
    <w:rsid w:val="004070BD"/>
    <w:rsid w:val="00415EF2"/>
    <w:rsid w:val="00420EED"/>
    <w:rsid w:val="00421AD3"/>
    <w:rsid w:val="0042302D"/>
    <w:rsid w:val="00424539"/>
    <w:rsid w:val="00424CE4"/>
    <w:rsid w:val="00432083"/>
    <w:rsid w:val="00440A7B"/>
    <w:rsid w:val="00445598"/>
    <w:rsid w:val="00463FAD"/>
    <w:rsid w:val="00464433"/>
    <w:rsid w:val="0046505B"/>
    <w:rsid w:val="00470689"/>
    <w:rsid w:val="00473891"/>
    <w:rsid w:val="004778E3"/>
    <w:rsid w:val="00477CA3"/>
    <w:rsid w:val="004839E4"/>
    <w:rsid w:val="004927B2"/>
    <w:rsid w:val="004A7019"/>
    <w:rsid w:val="004B210C"/>
    <w:rsid w:val="004B3042"/>
    <w:rsid w:val="004B32EA"/>
    <w:rsid w:val="004B5D30"/>
    <w:rsid w:val="004B701C"/>
    <w:rsid w:val="004D19B1"/>
    <w:rsid w:val="004E5551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51CE8"/>
    <w:rsid w:val="00555539"/>
    <w:rsid w:val="00557090"/>
    <w:rsid w:val="00565684"/>
    <w:rsid w:val="00571117"/>
    <w:rsid w:val="00585FC8"/>
    <w:rsid w:val="0059178C"/>
    <w:rsid w:val="00594457"/>
    <w:rsid w:val="0059611E"/>
    <w:rsid w:val="005B0032"/>
    <w:rsid w:val="005D3D10"/>
    <w:rsid w:val="005D6022"/>
    <w:rsid w:val="005D6924"/>
    <w:rsid w:val="005E0463"/>
    <w:rsid w:val="005E0F6D"/>
    <w:rsid w:val="005E1661"/>
    <w:rsid w:val="005E5418"/>
    <w:rsid w:val="005F0225"/>
    <w:rsid w:val="005F432D"/>
    <w:rsid w:val="00602D84"/>
    <w:rsid w:val="00603CA8"/>
    <w:rsid w:val="0060685B"/>
    <w:rsid w:val="00611BDB"/>
    <w:rsid w:val="006146F0"/>
    <w:rsid w:val="00625C5B"/>
    <w:rsid w:val="006347B3"/>
    <w:rsid w:val="00637669"/>
    <w:rsid w:val="00644B19"/>
    <w:rsid w:val="006461A1"/>
    <w:rsid w:val="006461D6"/>
    <w:rsid w:val="00656FF2"/>
    <w:rsid w:val="00663120"/>
    <w:rsid w:val="006658B6"/>
    <w:rsid w:val="0066680C"/>
    <w:rsid w:val="0068230A"/>
    <w:rsid w:val="00684471"/>
    <w:rsid w:val="006A1FE1"/>
    <w:rsid w:val="006A70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E1FCE"/>
    <w:rsid w:val="006E31B5"/>
    <w:rsid w:val="006E4120"/>
    <w:rsid w:val="006F6EB5"/>
    <w:rsid w:val="00700016"/>
    <w:rsid w:val="00700954"/>
    <w:rsid w:val="0070632A"/>
    <w:rsid w:val="00710118"/>
    <w:rsid w:val="00711090"/>
    <w:rsid w:val="0072632A"/>
    <w:rsid w:val="0072652E"/>
    <w:rsid w:val="00727243"/>
    <w:rsid w:val="00727414"/>
    <w:rsid w:val="00734EAB"/>
    <w:rsid w:val="00742AC3"/>
    <w:rsid w:val="00745FC3"/>
    <w:rsid w:val="007524A4"/>
    <w:rsid w:val="0076511A"/>
    <w:rsid w:val="00775F49"/>
    <w:rsid w:val="007847FB"/>
    <w:rsid w:val="00794736"/>
    <w:rsid w:val="007954FB"/>
    <w:rsid w:val="007A03D9"/>
    <w:rsid w:val="007A086A"/>
    <w:rsid w:val="007A1018"/>
    <w:rsid w:val="007A7EE4"/>
    <w:rsid w:val="007B2512"/>
    <w:rsid w:val="007B2DE4"/>
    <w:rsid w:val="007D1186"/>
    <w:rsid w:val="007F4DE2"/>
    <w:rsid w:val="00801316"/>
    <w:rsid w:val="00804FE9"/>
    <w:rsid w:val="00807904"/>
    <w:rsid w:val="00814145"/>
    <w:rsid w:val="0081478E"/>
    <w:rsid w:val="00817F5C"/>
    <w:rsid w:val="00821453"/>
    <w:rsid w:val="00851B8C"/>
    <w:rsid w:val="00854D45"/>
    <w:rsid w:val="008550D9"/>
    <w:rsid w:val="008559DC"/>
    <w:rsid w:val="008571FF"/>
    <w:rsid w:val="0086268B"/>
    <w:rsid w:val="00875BA3"/>
    <w:rsid w:val="00893B45"/>
    <w:rsid w:val="008949B7"/>
    <w:rsid w:val="008A1979"/>
    <w:rsid w:val="008A4307"/>
    <w:rsid w:val="008B1B62"/>
    <w:rsid w:val="008B2D9E"/>
    <w:rsid w:val="008C01BB"/>
    <w:rsid w:val="008C1A83"/>
    <w:rsid w:val="008C53E9"/>
    <w:rsid w:val="008D0AD4"/>
    <w:rsid w:val="008D3F7E"/>
    <w:rsid w:val="008E5925"/>
    <w:rsid w:val="008F543A"/>
    <w:rsid w:val="00901E20"/>
    <w:rsid w:val="00905935"/>
    <w:rsid w:val="009068DE"/>
    <w:rsid w:val="0090736F"/>
    <w:rsid w:val="0092379E"/>
    <w:rsid w:val="0092564C"/>
    <w:rsid w:val="00926A23"/>
    <w:rsid w:val="0093202E"/>
    <w:rsid w:val="009470E1"/>
    <w:rsid w:val="00947FC9"/>
    <w:rsid w:val="009507E7"/>
    <w:rsid w:val="009529F9"/>
    <w:rsid w:val="0095663A"/>
    <w:rsid w:val="00961F42"/>
    <w:rsid w:val="009671E4"/>
    <w:rsid w:val="00967EC3"/>
    <w:rsid w:val="00973226"/>
    <w:rsid w:val="00974695"/>
    <w:rsid w:val="00981162"/>
    <w:rsid w:val="00981AC6"/>
    <w:rsid w:val="00981FDD"/>
    <w:rsid w:val="00991D35"/>
    <w:rsid w:val="00994B1D"/>
    <w:rsid w:val="00996995"/>
    <w:rsid w:val="009A28A6"/>
    <w:rsid w:val="009A6D15"/>
    <w:rsid w:val="009A726A"/>
    <w:rsid w:val="009B0379"/>
    <w:rsid w:val="009B1E51"/>
    <w:rsid w:val="009C181E"/>
    <w:rsid w:val="009C21BC"/>
    <w:rsid w:val="009C6F6A"/>
    <w:rsid w:val="009D6B20"/>
    <w:rsid w:val="009E4641"/>
    <w:rsid w:val="009E4783"/>
    <w:rsid w:val="009E6C28"/>
    <w:rsid w:val="009F0145"/>
    <w:rsid w:val="009F0F46"/>
    <w:rsid w:val="00A04E4A"/>
    <w:rsid w:val="00A077E9"/>
    <w:rsid w:val="00A10988"/>
    <w:rsid w:val="00A314FB"/>
    <w:rsid w:val="00A33113"/>
    <w:rsid w:val="00A51E40"/>
    <w:rsid w:val="00A62A49"/>
    <w:rsid w:val="00A6780C"/>
    <w:rsid w:val="00A719C5"/>
    <w:rsid w:val="00A71B7D"/>
    <w:rsid w:val="00A71C07"/>
    <w:rsid w:val="00A85E7E"/>
    <w:rsid w:val="00A9267E"/>
    <w:rsid w:val="00A94C5D"/>
    <w:rsid w:val="00A95257"/>
    <w:rsid w:val="00A970A6"/>
    <w:rsid w:val="00AA0A0F"/>
    <w:rsid w:val="00AA210A"/>
    <w:rsid w:val="00AA472D"/>
    <w:rsid w:val="00AA5800"/>
    <w:rsid w:val="00AA689D"/>
    <w:rsid w:val="00AB5764"/>
    <w:rsid w:val="00AC1782"/>
    <w:rsid w:val="00AC3654"/>
    <w:rsid w:val="00AC3C6F"/>
    <w:rsid w:val="00AC4F2B"/>
    <w:rsid w:val="00AC710D"/>
    <w:rsid w:val="00AD0955"/>
    <w:rsid w:val="00AD7F99"/>
    <w:rsid w:val="00AE1616"/>
    <w:rsid w:val="00AE53C9"/>
    <w:rsid w:val="00AF2FE5"/>
    <w:rsid w:val="00AF4335"/>
    <w:rsid w:val="00B01628"/>
    <w:rsid w:val="00B041B9"/>
    <w:rsid w:val="00B05306"/>
    <w:rsid w:val="00B05F71"/>
    <w:rsid w:val="00B14273"/>
    <w:rsid w:val="00B16520"/>
    <w:rsid w:val="00B2478B"/>
    <w:rsid w:val="00B35AB2"/>
    <w:rsid w:val="00B4118A"/>
    <w:rsid w:val="00B432CB"/>
    <w:rsid w:val="00B447EC"/>
    <w:rsid w:val="00B44B3E"/>
    <w:rsid w:val="00B51D93"/>
    <w:rsid w:val="00B52E68"/>
    <w:rsid w:val="00B52E9A"/>
    <w:rsid w:val="00B57221"/>
    <w:rsid w:val="00B61410"/>
    <w:rsid w:val="00B628D0"/>
    <w:rsid w:val="00B6435C"/>
    <w:rsid w:val="00B91D84"/>
    <w:rsid w:val="00B96E3F"/>
    <w:rsid w:val="00BA0AF6"/>
    <w:rsid w:val="00BB1733"/>
    <w:rsid w:val="00BC29E3"/>
    <w:rsid w:val="00BC2F10"/>
    <w:rsid w:val="00BD49CF"/>
    <w:rsid w:val="00BD6212"/>
    <w:rsid w:val="00BE00BE"/>
    <w:rsid w:val="00BE2B7A"/>
    <w:rsid w:val="00C1062F"/>
    <w:rsid w:val="00C151AB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6A28"/>
    <w:rsid w:val="00C36D3E"/>
    <w:rsid w:val="00C46550"/>
    <w:rsid w:val="00C4771C"/>
    <w:rsid w:val="00C50C4C"/>
    <w:rsid w:val="00C65AAA"/>
    <w:rsid w:val="00C67697"/>
    <w:rsid w:val="00C73BB7"/>
    <w:rsid w:val="00C767BA"/>
    <w:rsid w:val="00C7763C"/>
    <w:rsid w:val="00C77D45"/>
    <w:rsid w:val="00C821D4"/>
    <w:rsid w:val="00C8574E"/>
    <w:rsid w:val="00C86E9B"/>
    <w:rsid w:val="00CA0791"/>
    <w:rsid w:val="00CA6068"/>
    <w:rsid w:val="00CB317C"/>
    <w:rsid w:val="00CB6792"/>
    <w:rsid w:val="00CB6D38"/>
    <w:rsid w:val="00CC6FA2"/>
    <w:rsid w:val="00CD112A"/>
    <w:rsid w:val="00CD2B9F"/>
    <w:rsid w:val="00CD33C6"/>
    <w:rsid w:val="00CE532D"/>
    <w:rsid w:val="00CF4DF4"/>
    <w:rsid w:val="00D079E9"/>
    <w:rsid w:val="00D112B7"/>
    <w:rsid w:val="00D12D31"/>
    <w:rsid w:val="00D20C75"/>
    <w:rsid w:val="00D24CA6"/>
    <w:rsid w:val="00D27634"/>
    <w:rsid w:val="00D365C5"/>
    <w:rsid w:val="00D37F58"/>
    <w:rsid w:val="00D41322"/>
    <w:rsid w:val="00D44B48"/>
    <w:rsid w:val="00D45A49"/>
    <w:rsid w:val="00D63EEB"/>
    <w:rsid w:val="00D711E4"/>
    <w:rsid w:val="00D71315"/>
    <w:rsid w:val="00D72695"/>
    <w:rsid w:val="00D76387"/>
    <w:rsid w:val="00D828B7"/>
    <w:rsid w:val="00D93E83"/>
    <w:rsid w:val="00DA0DDB"/>
    <w:rsid w:val="00DA1DC1"/>
    <w:rsid w:val="00DA261B"/>
    <w:rsid w:val="00DA4424"/>
    <w:rsid w:val="00DA6B13"/>
    <w:rsid w:val="00DB117D"/>
    <w:rsid w:val="00DB7A02"/>
    <w:rsid w:val="00DB7D5F"/>
    <w:rsid w:val="00DC39A9"/>
    <w:rsid w:val="00DD3B89"/>
    <w:rsid w:val="00DE0EE0"/>
    <w:rsid w:val="00DE5F88"/>
    <w:rsid w:val="00DF0D65"/>
    <w:rsid w:val="00DF5C31"/>
    <w:rsid w:val="00E03621"/>
    <w:rsid w:val="00E03D47"/>
    <w:rsid w:val="00E0436F"/>
    <w:rsid w:val="00E06840"/>
    <w:rsid w:val="00E14D84"/>
    <w:rsid w:val="00E27A31"/>
    <w:rsid w:val="00E27B19"/>
    <w:rsid w:val="00E46BCC"/>
    <w:rsid w:val="00E50731"/>
    <w:rsid w:val="00E55CE8"/>
    <w:rsid w:val="00E573D5"/>
    <w:rsid w:val="00E60213"/>
    <w:rsid w:val="00E65234"/>
    <w:rsid w:val="00E67CB9"/>
    <w:rsid w:val="00E71F11"/>
    <w:rsid w:val="00E74314"/>
    <w:rsid w:val="00E8301B"/>
    <w:rsid w:val="00E87FCB"/>
    <w:rsid w:val="00E9198D"/>
    <w:rsid w:val="00EA05C6"/>
    <w:rsid w:val="00EA15A3"/>
    <w:rsid w:val="00EA1678"/>
    <w:rsid w:val="00EA6C59"/>
    <w:rsid w:val="00ED1F37"/>
    <w:rsid w:val="00ED7D82"/>
    <w:rsid w:val="00EE342A"/>
    <w:rsid w:val="00EE3607"/>
    <w:rsid w:val="00EE631F"/>
    <w:rsid w:val="00F01C3B"/>
    <w:rsid w:val="00F10B85"/>
    <w:rsid w:val="00F10D8B"/>
    <w:rsid w:val="00F16C46"/>
    <w:rsid w:val="00F20942"/>
    <w:rsid w:val="00F22421"/>
    <w:rsid w:val="00F23CD2"/>
    <w:rsid w:val="00F31767"/>
    <w:rsid w:val="00F50FC8"/>
    <w:rsid w:val="00F64FBE"/>
    <w:rsid w:val="00F70493"/>
    <w:rsid w:val="00F91875"/>
    <w:rsid w:val="00F91AF1"/>
    <w:rsid w:val="00FA5ABC"/>
    <w:rsid w:val="00FB00D3"/>
    <w:rsid w:val="00FC7D76"/>
    <w:rsid w:val="00FE2982"/>
    <w:rsid w:val="00FE33D4"/>
    <w:rsid w:val="00FE47A1"/>
    <w:rsid w:val="00FE6ABB"/>
    <w:rsid w:val="00FE7F95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71FF"/>
  </w:style>
  <w:style w:type="paragraph" w:styleId="aa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054988"/>
    <w:pPr>
      <w:jc w:val="center"/>
    </w:pPr>
    <w:rPr>
      <w:b/>
    </w:rPr>
  </w:style>
  <w:style w:type="paragraph" w:styleId="ad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e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1">
    <w:name w:val="Body Text Indent"/>
    <w:basedOn w:val="a"/>
    <w:link w:val="af2"/>
    <w:rsid w:val="00377EE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e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71FF"/>
  </w:style>
  <w:style w:type="paragraph" w:styleId="aa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054988"/>
    <w:pPr>
      <w:jc w:val="center"/>
    </w:pPr>
    <w:rPr>
      <w:b/>
    </w:rPr>
  </w:style>
  <w:style w:type="paragraph" w:styleId="ad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e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1">
    <w:name w:val="Body Text Indent"/>
    <w:basedOn w:val="a"/>
    <w:link w:val="af2"/>
    <w:rsid w:val="00377EE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e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932E-5F56-46A4-B357-8FAB92D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27</cp:revision>
  <cp:lastPrinted>2020-03-02T07:11:00Z</cp:lastPrinted>
  <dcterms:created xsi:type="dcterms:W3CDTF">2019-02-14T12:43:00Z</dcterms:created>
  <dcterms:modified xsi:type="dcterms:W3CDTF">2020-03-11T05:37:00Z</dcterms:modified>
</cp:coreProperties>
</file>