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1ACB" w14:textId="0700401F" w:rsidR="007318C1" w:rsidRPr="00DB77E1" w:rsidRDefault="00DB77E1" w:rsidP="007318C1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B77E1">
        <w:rPr>
          <w:b/>
          <w:sz w:val="28"/>
          <w:szCs w:val="28"/>
          <w:lang w:val="en-US"/>
        </w:rPr>
        <w:t>IV</w:t>
      </w:r>
      <w:r w:rsidRPr="00DB77E1">
        <w:rPr>
          <w:b/>
          <w:sz w:val="28"/>
          <w:szCs w:val="28"/>
        </w:rPr>
        <w:t xml:space="preserve">. </w:t>
      </w:r>
      <w:r w:rsidR="007318C1" w:rsidRPr="00DB77E1">
        <w:rPr>
          <w:b/>
          <w:sz w:val="28"/>
          <w:szCs w:val="28"/>
        </w:rPr>
        <w:t>Источники внутреннего дефицита</w:t>
      </w:r>
      <w:r w:rsidR="00275781" w:rsidRPr="00DB77E1">
        <w:rPr>
          <w:b/>
          <w:sz w:val="28"/>
          <w:szCs w:val="28"/>
        </w:rPr>
        <w:t xml:space="preserve"> </w:t>
      </w:r>
      <w:r w:rsidR="00615F39" w:rsidRPr="00DB77E1">
        <w:rPr>
          <w:b/>
          <w:sz w:val="28"/>
          <w:szCs w:val="28"/>
        </w:rPr>
        <w:t>(</w:t>
      </w:r>
      <w:proofErr w:type="gramStart"/>
      <w:r w:rsidR="00615F39" w:rsidRPr="00DB77E1">
        <w:rPr>
          <w:b/>
          <w:sz w:val="28"/>
          <w:szCs w:val="28"/>
        </w:rPr>
        <w:t>профицита)</w:t>
      </w:r>
      <w:r w:rsidR="007318C1" w:rsidRPr="00DB77E1">
        <w:rPr>
          <w:b/>
          <w:sz w:val="28"/>
          <w:szCs w:val="28"/>
        </w:rPr>
        <w:t xml:space="preserve">  бюджета</w:t>
      </w:r>
      <w:proofErr w:type="gramEnd"/>
      <w:r w:rsidR="007318C1" w:rsidRPr="00DB77E1">
        <w:rPr>
          <w:b/>
          <w:sz w:val="28"/>
          <w:szCs w:val="28"/>
        </w:rPr>
        <w:t xml:space="preserve"> города Радужный</w:t>
      </w:r>
      <w:r w:rsidR="00275781" w:rsidRPr="00DB77E1">
        <w:rPr>
          <w:b/>
          <w:sz w:val="28"/>
          <w:szCs w:val="28"/>
        </w:rPr>
        <w:t xml:space="preserve"> за 20</w:t>
      </w:r>
      <w:r w:rsidR="00AE6B72" w:rsidRPr="00DB77E1">
        <w:rPr>
          <w:b/>
          <w:sz w:val="28"/>
          <w:szCs w:val="28"/>
        </w:rPr>
        <w:t>20</w:t>
      </w:r>
      <w:r w:rsidR="00275781" w:rsidRPr="00DB77E1">
        <w:rPr>
          <w:b/>
          <w:sz w:val="28"/>
          <w:szCs w:val="28"/>
        </w:rPr>
        <w:t xml:space="preserve"> год</w:t>
      </w:r>
    </w:p>
    <w:p w14:paraId="2CB7A7C7" w14:textId="77777777" w:rsidR="007318C1" w:rsidRPr="00FE26F8" w:rsidRDefault="007318C1" w:rsidP="007318C1">
      <w:pPr>
        <w:spacing w:line="276" w:lineRule="auto"/>
        <w:contextualSpacing/>
        <w:jc w:val="center"/>
        <w:rPr>
          <w:b/>
          <w:color w:val="0033CC"/>
          <w:sz w:val="28"/>
          <w:szCs w:val="28"/>
        </w:rPr>
      </w:pPr>
    </w:p>
    <w:p w14:paraId="1CAC4274" w14:textId="77777777" w:rsidR="007318C1" w:rsidRPr="00FE26F8" w:rsidRDefault="007318C1" w:rsidP="007318C1">
      <w:pPr>
        <w:pStyle w:val="ConsPlusNormal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6F8">
        <w:rPr>
          <w:rFonts w:ascii="Times New Roman" w:hAnsi="Times New Roman" w:cs="Times New Roman"/>
          <w:sz w:val="28"/>
          <w:szCs w:val="28"/>
        </w:rPr>
        <w:t xml:space="preserve">Решением Думы города Радужный от </w:t>
      </w:r>
      <w:r w:rsidR="003F2DE6" w:rsidRPr="00FE26F8">
        <w:rPr>
          <w:rFonts w:ascii="Times New Roman" w:hAnsi="Times New Roman" w:cs="Times New Roman"/>
          <w:sz w:val="28"/>
          <w:szCs w:val="28"/>
        </w:rPr>
        <w:t>12</w:t>
      </w:r>
      <w:r w:rsidRPr="00FE26F8">
        <w:rPr>
          <w:rFonts w:ascii="Times New Roman" w:hAnsi="Times New Roman" w:cs="Times New Roman"/>
          <w:sz w:val="28"/>
          <w:szCs w:val="28"/>
        </w:rPr>
        <w:t>.12.201</w:t>
      </w:r>
      <w:r w:rsidR="00AE6B72" w:rsidRPr="00FE26F8">
        <w:rPr>
          <w:rFonts w:ascii="Times New Roman" w:hAnsi="Times New Roman" w:cs="Times New Roman"/>
          <w:sz w:val="28"/>
          <w:szCs w:val="28"/>
        </w:rPr>
        <w:t>9</w:t>
      </w:r>
      <w:r w:rsidRPr="00FE26F8">
        <w:rPr>
          <w:rFonts w:ascii="Times New Roman" w:hAnsi="Times New Roman" w:cs="Times New Roman"/>
          <w:sz w:val="28"/>
          <w:szCs w:val="28"/>
        </w:rPr>
        <w:t xml:space="preserve"> № </w:t>
      </w:r>
      <w:r w:rsidR="00AE6B72" w:rsidRPr="00FE26F8">
        <w:rPr>
          <w:rFonts w:ascii="Times New Roman" w:hAnsi="Times New Roman" w:cs="Times New Roman"/>
          <w:sz w:val="28"/>
          <w:szCs w:val="28"/>
        </w:rPr>
        <w:t>509</w:t>
      </w:r>
      <w:r w:rsidRPr="00FE26F8">
        <w:rPr>
          <w:rFonts w:ascii="Times New Roman" w:hAnsi="Times New Roman" w:cs="Times New Roman"/>
          <w:sz w:val="28"/>
          <w:szCs w:val="28"/>
        </w:rPr>
        <w:t xml:space="preserve"> «О бюджете  город</w:t>
      </w:r>
      <w:r w:rsidR="00615F39" w:rsidRPr="00FE26F8">
        <w:rPr>
          <w:rFonts w:ascii="Times New Roman" w:hAnsi="Times New Roman" w:cs="Times New Roman"/>
          <w:sz w:val="28"/>
          <w:szCs w:val="28"/>
        </w:rPr>
        <w:t>а</w:t>
      </w:r>
      <w:r w:rsidR="00AE6B72" w:rsidRPr="00FE26F8">
        <w:rPr>
          <w:rFonts w:ascii="Times New Roman" w:hAnsi="Times New Roman" w:cs="Times New Roman"/>
          <w:sz w:val="28"/>
          <w:szCs w:val="28"/>
        </w:rPr>
        <w:t xml:space="preserve"> Радужный на 2020</w:t>
      </w:r>
      <w:r w:rsidRPr="00FE26F8">
        <w:rPr>
          <w:rFonts w:ascii="Times New Roman" w:hAnsi="Times New Roman" w:cs="Times New Roman"/>
          <w:sz w:val="28"/>
          <w:szCs w:val="28"/>
        </w:rPr>
        <w:t xml:space="preserve"> год</w:t>
      </w:r>
      <w:r w:rsidR="00615F39" w:rsidRPr="00FE26F8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E6B72" w:rsidRPr="00FE26F8">
        <w:rPr>
          <w:rFonts w:ascii="Times New Roman" w:hAnsi="Times New Roman" w:cs="Times New Roman"/>
          <w:sz w:val="28"/>
          <w:szCs w:val="28"/>
        </w:rPr>
        <w:t>21</w:t>
      </w:r>
      <w:r w:rsidR="00615F39" w:rsidRPr="00FE26F8">
        <w:rPr>
          <w:rFonts w:ascii="Times New Roman" w:hAnsi="Times New Roman" w:cs="Times New Roman"/>
          <w:sz w:val="28"/>
          <w:szCs w:val="28"/>
        </w:rPr>
        <w:t xml:space="preserve"> и 20</w:t>
      </w:r>
      <w:r w:rsidR="003F2DE6" w:rsidRPr="00FE26F8">
        <w:rPr>
          <w:rFonts w:ascii="Times New Roman" w:hAnsi="Times New Roman" w:cs="Times New Roman"/>
          <w:sz w:val="28"/>
          <w:szCs w:val="28"/>
        </w:rPr>
        <w:t>2</w:t>
      </w:r>
      <w:r w:rsidR="00AE6B72" w:rsidRPr="00FE26F8">
        <w:rPr>
          <w:rFonts w:ascii="Times New Roman" w:hAnsi="Times New Roman" w:cs="Times New Roman"/>
          <w:sz w:val="28"/>
          <w:szCs w:val="28"/>
        </w:rPr>
        <w:t>2</w:t>
      </w:r>
      <w:r w:rsidR="00615F39" w:rsidRPr="00FE26F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E26F8">
        <w:rPr>
          <w:rFonts w:ascii="Times New Roman" w:hAnsi="Times New Roman" w:cs="Times New Roman"/>
          <w:sz w:val="28"/>
          <w:szCs w:val="28"/>
        </w:rPr>
        <w:t xml:space="preserve">» прогнозируемый дефицит бюджета города утверждён в сумме (-) </w:t>
      </w:r>
      <w:r w:rsidR="0028013B" w:rsidRPr="00FE26F8">
        <w:rPr>
          <w:rFonts w:ascii="Times New Roman" w:hAnsi="Times New Roman" w:cs="Times New Roman"/>
          <w:sz w:val="28"/>
          <w:szCs w:val="28"/>
        </w:rPr>
        <w:t>70</w:t>
      </w:r>
      <w:r w:rsidRPr="00FE26F8">
        <w:rPr>
          <w:rFonts w:ascii="Times New Roman" w:hAnsi="Times New Roman" w:cs="Times New Roman"/>
          <w:sz w:val="28"/>
          <w:szCs w:val="28"/>
        </w:rPr>
        <w:t xml:space="preserve"> </w:t>
      </w:r>
      <w:r w:rsidR="00615F39" w:rsidRPr="00FE26F8">
        <w:rPr>
          <w:rFonts w:ascii="Times New Roman" w:hAnsi="Times New Roman" w:cs="Times New Roman"/>
          <w:sz w:val="28"/>
          <w:szCs w:val="28"/>
        </w:rPr>
        <w:t>000</w:t>
      </w:r>
      <w:r w:rsidRPr="00FE26F8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177E28B8" w14:textId="77777777" w:rsidR="007318C1" w:rsidRPr="00FE26F8" w:rsidRDefault="007318C1" w:rsidP="007318C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E26F8">
        <w:rPr>
          <w:sz w:val="28"/>
          <w:szCs w:val="28"/>
        </w:rPr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5DECE6BF" w14:textId="77777777" w:rsidR="007318C1" w:rsidRPr="00FE26F8" w:rsidRDefault="007318C1" w:rsidP="007318C1">
      <w:pPr>
        <w:pStyle w:val="ConsPlusNormal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6F8">
        <w:rPr>
          <w:rFonts w:ascii="Times New Roman" w:hAnsi="Times New Roman" w:cs="Times New Roman"/>
          <w:sz w:val="28"/>
          <w:szCs w:val="28"/>
        </w:rPr>
        <w:t xml:space="preserve"> С учётом изменений, внесенных в течение года решениями Думы </w:t>
      </w:r>
      <w:proofErr w:type="gramStart"/>
      <w:r w:rsidRPr="00FE26F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15F39" w:rsidRPr="00FE26F8">
        <w:rPr>
          <w:rFonts w:ascii="Times New Roman" w:hAnsi="Times New Roman" w:cs="Times New Roman"/>
          <w:sz w:val="28"/>
          <w:szCs w:val="28"/>
        </w:rPr>
        <w:t xml:space="preserve"> </w:t>
      </w:r>
      <w:r w:rsidRPr="00FE26F8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FE26F8">
        <w:rPr>
          <w:rFonts w:ascii="Times New Roman" w:hAnsi="Times New Roman" w:cs="Times New Roman"/>
          <w:sz w:val="28"/>
          <w:szCs w:val="28"/>
        </w:rPr>
        <w:t xml:space="preserve"> </w:t>
      </w:r>
      <w:r w:rsidR="003F2DE6" w:rsidRPr="00FE26F8">
        <w:rPr>
          <w:rFonts w:ascii="Times New Roman" w:hAnsi="Times New Roman" w:cs="Times New Roman"/>
          <w:sz w:val="28"/>
          <w:szCs w:val="28"/>
        </w:rPr>
        <w:t>де</w:t>
      </w:r>
      <w:r w:rsidRPr="00FE26F8">
        <w:rPr>
          <w:rFonts w:ascii="Times New Roman" w:hAnsi="Times New Roman" w:cs="Times New Roman"/>
          <w:sz w:val="28"/>
          <w:szCs w:val="28"/>
        </w:rPr>
        <w:t xml:space="preserve">фицит бюджета города составил ( - ) </w:t>
      </w:r>
      <w:r w:rsidR="00D16E50" w:rsidRPr="00FE26F8">
        <w:rPr>
          <w:rFonts w:ascii="Times New Roman" w:hAnsi="Times New Roman" w:cs="Times New Roman"/>
          <w:sz w:val="28"/>
          <w:szCs w:val="28"/>
        </w:rPr>
        <w:t>99 417,42</w:t>
      </w:r>
      <w:r w:rsidRPr="00FE26F8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615F39" w:rsidRPr="00FE26F8">
        <w:rPr>
          <w:rFonts w:ascii="Times New Roman" w:hAnsi="Times New Roman" w:cs="Times New Roman"/>
          <w:sz w:val="28"/>
          <w:szCs w:val="28"/>
        </w:rPr>
        <w:t>.</w:t>
      </w:r>
    </w:p>
    <w:p w14:paraId="645D074C" w14:textId="77777777" w:rsidR="007318C1" w:rsidRPr="00FE26F8" w:rsidRDefault="007318C1" w:rsidP="007318C1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6F8">
        <w:rPr>
          <w:sz w:val="28"/>
          <w:szCs w:val="28"/>
        </w:rPr>
        <w:t xml:space="preserve">Бюджет </w:t>
      </w:r>
      <w:proofErr w:type="gramStart"/>
      <w:r w:rsidRPr="00FE26F8">
        <w:rPr>
          <w:sz w:val="28"/>
          <w:szCs w:val="28"/>
        </w:rPr>
        <w:t>г</w:t>
      </w:r>
      <w:r w:rsidR="00D16E50" w:rsidRPr="00FE26F8">
        <w:rPr>
          <w:sz w:val="28"/>
          <w:szCs w:val="28"/>
        </w:rPr>
        <w:t>орода  по</w:t>
      </w:r>
      <w:proofErr w:type="gramEnd"/>
      <w:r w:rsidR="00D16E50" w:rsidRPr="00FE26F8">
        <w:rPr>
          <w:sz w:val="28"/>
          <w:szCs w:val="28"/>
        </w:rPr>
        <w:t xml:space="preserve"> состоянию на 31.12.2020</w:t>
      </w:r>
      <w:r w:rsidRPr="00FE26F8">
        <w:rPr>
          <w:sz w:val="28"/>
          <w:szCs w:val="28"/>
        </w:rPr>
        <w:t xml:space="preserve"> года исполнен с </w:t>
      </w:r>
      <w:r w:rsidR="0028013B" w:rsidRPr="00FE26F8">
        <w:rPr>
          <w:sz w:val="28"/>
          <w:szCs w:val="28"/>
        </w:rPr>
        <w:t>де</w:t>
      </w:r>
      <w:r w:rsidR="00733EA2" w:rsidRPr="00FE26F8">
        <w:rPr>
          <w:sz w:val="28"/>
          <w:szCs w:val="28"/>
        </w:rPr>
        <w:t>фицитом в сумме (</w:t>
      </w:r>
      <w:r w:rsidR="0028013B" w:rsidRPr="00FE26F8">
        <w:rPr>
          <w:sz w:val="28"/>
          <w:szCs w:val="28"/>
        </w:rPr>
        <w:t>-</w:t>
      </w:r>
      <w:r w:rsidRPr="00FE26F8">
        <w:rPr>
          <w:sz w:val="28"/>
          <w:szCs w:val="28"/>
        </w:rPr>
        <w:t xml:space="preserve"> ) </w:t>
      </w:r>
      <w:r w:rsidR="00D16E50" w:rsidRPr="00FE26F8">
        <w:rPr>
          <w:sz w:val="28"/>
          <w:szCs w:val="28"/>
        </w:rPr>
        <w:t>42 732,57</w:t>
      </w:r>
      <w:r w:rsidRPr="00FE26F8">
        <w:rPr>
          <w:sz w:val="28"/>
          <w:szCs w:val="28"/>
        </w:rPr>
        <w:t xml:space="preserve"> тыс. рублей.</w:t>
      </w:r>
    </w:p>
    <w:p w14:paraId="5FEDED9C" w14:textId="77777777" w:rsidR="007318C1" w:rsidRPr="00FE26F8" w:rsidRDefault="007318C1" w:rsidP="007318C1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6F8">
        <w:rPr>
          <w:sz w:val="28"/>
          <w:szCs w:val="28"/>
        </w:rPr>
        <w:t>Сумма источников внутреннего финансирования дефицита</w:t>
      </w:r>
      <w:r w:rsidR="00BE4E8D" w:rsidRPr="00FE26F8">
        <w:rPr>
          <w:sz w:val="28"/>
          <w:szCs w:val="28"/>
        </w:rPr>
        <w:t xml:space="preserve"> </w:t>
      </w:r>
      <w:r w:rsidR="00615F39" w:rsidRPr="00FE26F8">
        <w:rPr>
          <w:sz w:val="28"/>
          <w:szCs w:val="28"/>
        </w:rPr>
        <w:t>(профицита)</w:t>
      </w:r>
      <w:r w:rsidR="009A560F" w:rsidRPr="00FE26F8">
        <w:rPr>
          <w:sz w:val="28"/>
          <w:szCs w:val="28"/>
        </w:rPr>
        <w:t xml:space="preserve"> бюджета города по итогам  2020</w:t>
      </w:r>
      <w:r w:rsidR="00733EA2" w:rsidRPr="00FE26F8">
        <w:rPr>
          <w:sz w:val="28"/>
          <w:szCs w:val="28"/>
        </w:rPr>
        <w:t xml:space="preserve"> года составила  (</w:t>
      </w:r>
      <w:r w:rsidR="0028013B" w:rsidRPr="00FE26F8">
        <w:rPr>
          <w:sz w:val="28"/>
          <w:szCs w:val="28"/>
        </w:rPr>
        <w:t>+</w:t>
      </w:r>
      <w:r w:rsidRPr="00FE26F8">
        <w:rPr>
          <w:sz w:val="28"/>
          <w:szCs w:val="28"/>
        </w:rPr>
        <w:t xml:space="preserve">)  </w:t>
      </w:r>
      <w:r w:rsidR="009A560F" w:rsidRPr="00FE26F8">
        <w:rPr>
          <w:sz w:val="28"/>
          <w:szCs w:val="28"/>
        </w:rPr>
        <w:t>42 732,57</w:t>
      </w:r>
      <w:r w:rsidRPr="00FE26F8">
        <w:rPr>
          <w:sz w:val="28"/>
          <w:szCs w:val="28"/>
        </w:rPr>
        <w:t xml:space="preserve"> тыс. рублей, из которых:</w:t>
      </w:r>
    </w:p>
    <w:p w14:paraId="45C1754E" w14:textId="77777777" w:rsidR="007318C1" w:rsidRPr="00FE26F8" w:rsidRDefault="007318C1" w:rsidP="008427CA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6F8">
        <w:rPr>
          <w:sz w:val="28"/>
          <w:szCs w:val="28"/>
        </w:rPr>
        <w:t>1</w:t>
      </w:r>
      <w:r w:rsidR="008427CA" w:rsidRPr="00FE26F8">
        <w:rPr>
          <w:sz w:val="28"/>
          <w:szCs w:val="28"/>
        </w:rPr>
        <w:t>. Изменение остатков средств на счетах по учету средств бюджета  (</w:t>
      </w:r>
      <w:r w:rsidR="0028013B" w:rsidRPr="00FE26F8">
        <w:rPr>
          <w:sz w:val="28"/>
          <w:szCs w:val="28"/>
        </w:rPr>
        <w:t>+</w:t>
      </w:r>
      <w:r w:rsidR="008427CA" w:rsidRPr="00FE26F8">
        <w:rPr>
          <w:sz w:val="28"/>
          <w:szCs w:val="28"/>
        </w:rPr>
        <w:t xml:space="preserve">) </w:t>
      </w:r>
      <w:r w:rsidR="009A560F" w:rsidRPr="00FE26F8">
        <w:rPr>
          <w:sz w:val="28"/>
          <w:szCs w:val="28"/>
        </w:rPr>
        <w:t xml:space="preserve">  42 699,58</w:t>
      </w:r>
      <w:r w:rsidR="008427CA" w:rsidRPr="00FE26F8">
        <w:rPr>
          <w:sz w:val="28"/>
          <w:szCs w:val="28"/>
        </w:rPr>
        <w:t xml:space="preserve"> тыс. рублей. </w:t>
      </w:r>
    </w:p>
    <w:p w14:paraId="29BDFFF0" w14:textId="77777777" w:rsidR="003462C3" w:rsidRPr="00FE26F8" w:rsidRDefault="00275781" w:rsidP="008427CA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6F8">
        <w:rPr>
          <w:sz w:val="28"/>
          <w:szCs w:val="28"/>
        </w:rPr>
        <w:t>2</w:t>
      </w:r>
      <w:r w:rsidR="007318C1" w:rsidRPr="00FE26F8">
        <w:rPr>
          <w:sz w:val="28"/>
          <w:szCs w:val="28"/>
        </w:rPr>
        <w:t>.</w:t>
      </w:r>
      <w:r w:rsidR="0091654A" w:rsidRPr="00FE26F8">
        <w:rPr>
          <w:sz w:val="28"/>
          <w:szCs w:val="28"/>
        </w:rPr>
        <w:t xml:space="preserve"> </w:t>
      </w:r>
      <w:r w:rsidR="008427CA" w:rsidRPr="00FE26F8">
        <w:rPr>
          <w:sz w:val="28"/>
          <w:szCs w:val="28"/>
        </w:rPr>
        <w:t xml:space="preserve"> </w:t>
      </w:r>
      <w:r w:rsidR="003462C3" w:rsidRPr="00FE26F8">
        <w:rPr>
          <w:color w:val="000000"/>
          <w:sz w:val="28"/>
          <w:szCs w:val="28"/>
        </w:rPr>
        <w:t xml:space="preserve">Возврат </w:t>
      </w:r>
      <w:r w:rsidR="009A560F" w:rsidRPr="00FE26F8">
        <w:rPr>
          <w:color w:val="000000"/>
          <w:sz w:val="28"/>
          <w:szCs w:val="28"/>
        </w:rPr>
        <w:t xml:space="preserve">прочих </w:t>
      </w:r>
      <w:r w:rsidR="003462C3" w:rsidRPr="00FE26F8">
        <w:rPr>
          <w:color w:val="000000"/>
          <w:sz w:val="28"/>
          <w:szCs w:val="28"/>
        </w:rPr>
        <w:t>бюджетных кредитов</w:t>
      </w:r>
      <w:r w:rsidR="009A560F" w:rsidRPr="00FE26F8">
        <w:rPr>
          <w:color w:val="000000"/>
          <w:sz w:val="28"/>
          <w:szCs w:val="28"/>
        </w:rPr>
        <w:t xml:space="preserve"> (ссуд)</w:t>
      </w:r>
      <w:r w:rsidR="003462C3" w:rsidRPr="00FE26F8">
        <w:rPr>
          <w:color w:val="000000"/>
          <w:sz w:val="28"/>
          <w:szCs w:val="28"/>
        </w:rPr>
        <w:t xml:space="preserve">, предоставленных  </w:t>
      </w:r>
      <w:r w:rsidR="009A560F" w:rsidRPr="00FE26F8">
        <w:rPr>
          <w:color w:val="000000"/>
          <w:sz w:val="28"/>
          <w:szCs w:val="28"/>
        </w:rPr>
        <w:t>бюджетами</w:t>
      </w:r>
      <w:r w:rsidR="003462C3" w:rsidRPr="00FE26F8">
        <w:rPr>
          <w:color w:val="000000"/>
          <w:sz w:val="28"/>
          <w:szCs w:val="28"/>
        </w:rPr>
        <w:t xml:space="preserve"> городских  округов </w:t>
      </w:r>
      <w:r w:rsidR="009A560F" w:rsidRPr="00FE26F8">
        <w:rPr>
          <w:color w:val="000000"/>
          <w:sz w:val="28"/>
          <w:szCs w:val="28"/>
        </w:rPr>
        <w:t>внутри страны</w:t>
      </w:r>
      <w:r w:rsidR="008427CA" w:rsidRPr="00FE26F8">
        <w:rPr>
          <w:color w:val="000000"/>
          <w:sz w:val="28"/>
          <w:szCs w:val="28"/>
        </w:rPr>
        <w:t xml:space="preserve">  (+) </w:t>
      </w:r>
      <w:r w:rsidR="009A560F" w:rsidRPr="00FE26F8">
        <w:rPr>
          <w:color w:val="000000"/>
          <w:sz w:val="28"/>
          <w:szCs w:val="28"/>
        </w:rPr>
        <w:t>32,99</w:t>
      </w:r>
      <w:r w:rsidR="008427CA" w:rsidRPr="00FE26F8">
        <w:rPr>
          <w:color w:val="000000"/>
          <w:sz w:val="28"/>
          <w:szCs w:val="28"/>
        </w:rPr>
        <w:t xml:space="preserve"> тыс. рублей.</w:t>
      </w:r>
    </w:p>
    <w:p w14:paraId="7910626A" w14:textId="77777777" w:rsidR="007318C1" w:rsidRPr="00FE26F8" w:rsidRDefault="007318C1" w:rsidP="007318C1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14:paraId="049C809C" w14:textId="77777777" w:rsidR="007318C1" w:rsidRPr="00FE26F8" w:rsidRDefault="007318C1" w:rsidP="007318C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FF"/>
          <w:sz w:val="28"/>
          <w:szCs w:val="28"/>
        </w:rPr>
      </w:pPr>
    </w:p>
    <w:p w14:paraId="02FE9D25" w14:textId="77777777" w:rsidR="0036153D" w:rsidRPr="00115535" w:rsidRDefault="0036153D">
      <w:pPr>
        <w:rPr>
          <w:sz w:val="28"/>
          <w:szCs w:val="28"/>
        </w:rPr>
      </w:pPr>
    </w:p>
    <w:sectPr w:rsidR="0036153D" w:rsidRPr="00115535" w:rsidSect="00230F64">
      <w:headerReference w:type="default" r:id="rId6"/>
      <w:pgSz w:w="11906" w:h="16838"/>
      <w:pgMar w:top="1134" w:right="850" w:bottom="1134" w:left="1701" w:header="708" w:footer="708" w:gutter="0"/>
      <w:pgNumType w:start="4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73559" w14:textId="77777777" w:rsidR="00EF187F" w:rsidRDefault="00EF187F" w:rsidP="00E468E5">
      <w:r>
        <w:separator/>
      </w:r>
    </w:p>
  </w:endnote>
  <w:endnote w:type="continuationSeparator" w:id="0">
    <w:p w14:paraId="37CA5BA5" w14:textId="77777777" w:rsidR="00EF187F" w:rsidRDefault="00EF187F" w:rsidP="00E4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05DC" w14:textId="77777777" w:rsidR="00EF187F" w:rsidRDefault="00EF187F" w:rsidP="00E468E5">
      <w:r>
        <w:separator/>
      </w:r>
    </w:p>
  </w:footnote>
  <w:footnote w:type="continuationSeparator" w:id="0">
    <w:p w14:paraId="1F19C9B0" w14:textId="77777777" w:rsidR="00EF187F" w:rsidRDefault="00EF187F" w:rsidP="00E4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7772"/>
      <w:docPartObj>
        <w:docPartGallery w:val="Page Numbers (Top of Page)"/>
        <w:docPartUnique/>
      </w:docPartObj>
    </w:sdtPr>
    <w:sdtEndPr/>
    <w:sdtContent>
      <w:p w14:paraId="256F83DA" w14:textId="77777777" w:rsidR="00740C8E" w:rsidRDefault="007C646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FA">
          <w:rPr>
            <w:noProof/>
          </w:rPr>
          <w:t>420</w:t>
        </w:r>
        <w:r>
          <w:rPr>
            <w:noProof/>
          </w:rPr>
          <w:fldChar w:fldCharType="end"/>
        </w:r>
      </w:p>
    </w:sdtContent>
  </w:sdt>
  <w:p w14:paraId="4221F85E" w14:textId="77777777" w:rsidR="00740C8E" w:rsidRDefault="00740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C1"/>
    <w:rsid w:val="000E7FFA"/>
    <w:rsid w:val="0010505A"/>
    <w:rsid w:val="00115535"/>
    <w:rsid w:val="00124B77"/>
    <w:rsid w:val="001456A4"/>
    <w:rsid w:val="001842F9"/>
    <w:rsid w:val="001913AA"/>
    <w:rsid w:val="00211164"/>
    <w:rsid w:val="00230F64"/>
    <w:rsid w:val="00275781"/>
    <w:rsid w:val="0028013B"/>
    <w:rsid w:val="002C597D"/>
    <w:rsid w:val="00323EFA"/>
    <w:rsid w:val="00336760"/>
    <w:rsid w:val="003462C3"/>
    <w:rsid w:val="00353DD5"/>
    <w:rsid w:val="0036153D"/>
    <w:rsid w:val="003F2DE6"/>
    <w:rsid w:val="0041709C"/>
    <w:rsid w:val="00615F39"/>
    <w:rsid w:val="006220C4"/>
    <w:rsid w:val="0064074D"/>
    <w:rsid w:val="0065566D"/>
    <w:rsid w:val="006B4A70"/>
    <w:rsid w:val="006F56E1"/>
    <w:rsid w:val="00712BC8"/>
    <w:rsid w:val="007318C1"/>
    <w:rsid w:val="00733EA2"/>
    <w:rsid w:val="00740C8E"/>
    <w:rsid w:val="007700C4"/>
    <w:rsid w:val="00785C00"/>
    <w:rsid w:val="00796033"/>
    <w:rsid w:val="007A00FC"/>
    <w:rsid w:val="007B6D13"/>
    <w:rsid w:val="007C6467"/>
    <w:rsid w:val="008427CA"/>
    <w:rsid w:val="008C2D43"/>
    <w:rsid w:val="008E5B63"/>
    <w:rsid w:val="0091654A"/>
    <w:rsid w:val="00932FE0"/>
    <w:rsid w:val="009A560F"/>
    <w:rsid w:val="00A23B98"/>
    <w:rsid w:val="00A91FAF"/>
    <w:rsid w:val="00AE6B72"/>
    <w:rsid w:val="00B107AA"/>
    <w:rsid w:val="00B9352C"/>
    <w:rsid w:val="00BE4E8D"/>
    <w:rsid w:val="00BF74BD"/>
    <w:rsid w:val="00C662A2"/>
    <w:rsid w:val="00CE2767"/>
    <w:rsid w:val="00CE3BE0"/>
    <w:rsid w:val="00CF158C"/>
    <w:rsid w:val="00D16E50"/>
    <w:rsid w:val="00D228BE"/>
    <w:rsid w:val="00DB77E1"/>
    <w:rsid w:val="00E468E5"/>
    <w:rsid w:val="00E64266"/>
    <w:rsid w:val="00E647AE"/>
    <w:rsid w:val="00EB3B3D"/>
    <w:rsid w:val="00EF187F"/>
    <w:rsid w:val="00F37231"/>
    <w:rsid w:val="00F71BDB"/>
    <w:rsid w:val="00FB34E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5D67"/>
  <w15:docId w15:val="{39FE8454-0309-46E6-B909-3EB1D756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6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6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Е.Г</dc:creator>
  <cp:lastModifiedBy>Абдуллина С.Ч.</cp:lastModifiedBy>
  <cp:revision>16</cp:revision>
  <cp:lastPrinted>2021-03-16T09:34:00Z</cp:lastPrinted>
  <dcterms:created xsi:type="dcterms:W3CDTF">2019-01-09T10:20:00Z</dcterms:created>
  <dcterms:modified xsi:type="dcterms:W3CDTF">2021-03-16T11:04:00Z</dcterms:modified>
</cp:coreProperties>
</file>