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9" w:rsidRDefault="002F7EC9" w:rsidP="002F7EC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7EC9" w:rsidRPr="0060753F" w:rsidRDefault="002F7EC9" w:rsidP="002F7EC9">
      <w:pPr>
        <w:spacing w:line="240" w:lineRule="auto"/>
        <w:jc w:val="center"/>
        <w:rPr>
          <w:b/>
          <w:sz w:val="32"/>
          <w:szCs w:val="32"/>
        </w:rPr>
      </w:pPr>
      <w:r w:rsidRPr="004A335C">
        <w:rPr>
          <w:b/>
          <w:sz w:val="32"/>
          <w:szCs w:val="32"/>
        </w:rPr>
        <w:t>РЕШЕНИЕ</w:t>
      </w:r>
    </w:p>
    <w:p w:rsidR="002F7EC9" w:rsidRPr="0060753F" w:rsidRDefault="002F7EC9" w:rsidP="002F7EC9">
      <w:pPr>
        <w:tabs>
          <w:tab w:val="left" w:pos="8222"/>
        </w:tabs>
        <w:rPr>
          <w:b/>
          <w:sz w:val="28"/>
          <w:szCs w:val="28"/>
        </w:rPr>
      </w:pPr>
      <w:r w:rsidRPr="0060753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</w:t>
      </w:r>
      <w:r w:rsidRPr="0060753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60753F">
        <w:rPr>
          <w:b/>
          <w:sz w:val="28"/>
          <w:szCs w:val="28"/>
        </w:rPr>
        <w:t xml:space="preserve"> года                                                    </w:t>
      </w:r>
      <w:r>
        <w:rPr>
          <w:b/>
          <w:sz w:val="28"/>
          <w:szCs w:val="28"/>
        </w:rPr>
        <w:t xml:space="preserve">       </w:t>
      </w:r>
      <w:r w:rsidRPr="0060753F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____</w:t>
      </w:r>
    </w:p>
    <w:p w:rsidR="002F7EC9" w:rsidRPr="00664209" w:rsidRDefault="002F7EC9" w:rsidP="002F7EC9">
      <w:pPr>
        <w:widowControl w:val="0"/>
        <w:suppressAutoHyphens/>
        <w:spacing w:after="0" w:line="240" w:lineRule="auto"/>
        <w:jc w:val="center"/>
        <w:rPr>
          <w:b/>
          <w:sz w:val="28"/>
          <w:szCs w:val="28"/>
        </w:rPr>
      </w:pPr>
      <w:r w:rsidRPr="00664209">
        <w:rPr>
          <w:b/>
          <w:sz w:val="28"/>
          <w:szCs w:val="28"/>
        </w:rPr>
        <w:t>О ходе реализации муниципальной программы «</w:t>
      </w:r>
      <w:r w:rsidRPr="00664209">
        <w:rPr>
          <w:b/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Pr="00664209">
        <w:rPr>
          <w:b/>
          <w:sz w:val="28"/>
          <w:szCs w:val="28"/>
        </w:rPr>
        <w:t>на 2019-2025 годы и на период до 2030 года» в 20</w:t>
      </w:r>
      <w:r>
        <w:rPr>
          <w:b/>
          <w:sz w:val="28"/>
          <w:szCs w:val="28"/>
        </w:rPr>
        <w:t>20</w:t>
      </w:r>
      <w:r w:rsidRPr="00664209">
        <w:rPr>
          <w:b/>
          <w:sz w:val="28"/>
          <w:szCs w:val="28"/>
        </w:rPr>
        <w:t xml:space="preserve"> году</w:t>
      </w:r>
    </w:p>
    <w:p w:rsidR="002F7EC9" w:rsidRPr="00DC7D9B" w:rsidRDefault="002F7EC9" w:rsidP="002F7EC9">
      <w:pPr>
        <w:widowControl w:val="0"/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2F7EC9" w:rsidRPr="00DC7D9B" w:rsidRDefault="002F7EC9" w:rsidP="002F7EC9">
      <w:pPr>
        <w:widowControl w:val="0"/>
        <w:tabs>
          <w:tab w:val="left" w:pos="900"/>
        </w:tabs>
        <w:suppressAutoHyphens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0D38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и обсудив </w:t>
      </w:r>
      <w:r w:rsidRPr="00A80D38">
        <w:rPr>
          <w:sz w:val="28"/>
          <w:szCs w:val="28"/>
        </w:rPr>
        <w:t xml:space="preserve">информацию начальника управления экономики и прогнозирования администрации города Радужный </w:t>
      </w:r>
      <w:r>
        <w:rPr>
          <w:sz w:val="28"/>
          <w:szCs w:val="28"/>
        </w:rPr>
        <w:t>С.М. Гладышевой</w:t>
      </w:r>
      <w:r w:rsidRPr="00A80D38">
        <w:rPr>
          <w:sz w:val="28"/>
          <w:szCs w:val="28"/>
        </w:rPr>
        <w:t xml:space="preserve"> о ходе реализации муниципальной программы</w:t>
      </w:r>
      <w:r>
        <w:rPr>
          <w:sz w:val="28"/>
          <w:szCs w:val="28"/>
        </w:rPr>
        <w:t xml:space="preserve"> </w:t>
      </w:r>
      <w:r w:rsidRPr="00733BDC">
        <w:rPr>
          <w:sz w:val="28"/>
          <w:szCs w:val="28"/>
        </w:rPr>
        <w:t>«</w:t>
      </w:r>
      <w:r w:rsidRPr="006E4113">
        <w:rPr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Pr="006E4113">
        <w:rPr>
          <w:sz w:val="28"/>
          <w:szCs w:val="28"/>
        </w:rPr>
        <w:t>на 2019-2025 годы и на период до 2030 года</w:t>
      </w:r>
      <w:r w:rsidRPr="00733BDC">
        <w:rPr>
          <w:sz w:val="28"/>
          <w:szCs w:val="28"/>
        </w:rPr>
        <w:t>» в 20</w:t>
      </w:r>
      <w:r>
        <w:rPr>
          <w:sz w:val="28"/>
          <w:szCs w:val="28"/>
        </w:rPr>
        <w:t>20</w:t>
      </w:r>
      <w:r w:rsidRPr="00733BDC">
        <w:rPr>
          <w:sz w:val="28"/>
          <w:szCs w:val="28"/>
        </w:rPr>
        <w:t xml:space="preserve"> году</w:t>
      </w:r>
      <w:r w:rsidRPr="00A80D38">
        <w:rPr>
          <w:sz w:val="28"/>
          <w:szCs w:val="28"/>
        </w:rPr>
        <w:t>, Дума</w:t>
      </w:r>
      <w:r>
        <w:rPr>
          <w:sz w:val="28"/>
          <w:szCs w:val="28"/>
        </w:rPr>
        <w:t xml:space="preserve"> города</w:t>
      </w:r>
      <w:r w:rsidRPr="00A80D38">
        <w:rPr>
          <w:sz w:val="28"/>
          <w:szCs w:val="28"/>
        </w:rPr>
        <w:t xml:space="preserve"> </w:t>
      </w:r>
      <w:r w:rsidRPr="00DC7D9B">
        <w:rPr>
          <w:b/>
          <w:sz w:val="28"/>
          <w:szCs w:val="28"/>
        </w:rPr>
        <w:t xml:space="preserve">решила:  </w:t>
      </w:r>
    </w:p>
    <w:p w:rsidR="002F7EC9" w:rsidRPr="00A80D38" w:rsidRDefault="002F7EC9" w:rsidP="002F7EC9">
      <w:pPr>
        <w:tabs>
          <w:tab w:val="num" w:pos="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D38">
        <w:rPr>
          <w:sz w:val="28"/>
          <w:szCs w:val="28"/>
        </w:rPr>
        <w:t xml:space="preserve">Информацию о ходе реализации муниципальной программы </w:t>
      </w:r>
      <w:r w:rsidRPr="00733BDC">
        <w:rPr>
          <w:sz w:val="28"/>
          <w:szCs w:val="28"/>
        </w:rPr>
        <w:t>«</w:t>
      </w:r>
      <w:r w:rsidRPr="006E4113">
        <w:rPr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Pr="006E4113">
        <w:rPr>
          <w:sz w:val="28"/>
          <w:szCs w:val="28"/>
        </w:rPr>
        <w:t>на 2019-2025 годы и на период до 2030 года</w:t>
      </w:r>
      <w:r w:rsidRPr="00733BDC">
        <w:rPr>
          <w:sz w:val="28"/>
          <w:szCs w:val="28"/>
        </w:rPr>
        <w:t>»</w:t>
      </w:r>
      <w:r w:rsidRPr="00A80D38">
        <w:rPr>
          <w:sz w:val="28"/>
          <w:szCs w:val="28"/>
        </w:rPr>
        <w:t xml:space="preserve"> в 20</w:t>
      </w:r>
      <w:r>
        <w:rPr>
          <w:sz w:val="28"/>
          <w:szCs w:val="28"/>
        </w:rPr>
        <w:t>20 году принять к сведению (П</w:t>
      </w:r>
      <w:r w:rsidRPr="00A80D38">
        <w:rPr>
          <w:sz w:val="28"/>
          <w:szCs w:val="28"/>
        </w:rPr>
        <w:t xml:space="preserve">риложение). </w:t>
      </w:r>
    </w:p>
    <w:p w:rsidR="002F7EC9" w:rsidRPr="00574F3C" w:rsidRDefault="002F7EC9" w:rsidP="002F7EC9">
      <w:pPr>
        <w:suppressLineNumbers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F7EC9" w:rsidRDefault="002F7EC9" w:rsidP="002F7EC9">
      <w:pPr>
        <w:suppressLineNumbers/>
        <w:rPr>
          <w:sz w:val="28"/>
          <w:szCs w:val="28"/>
        </w:rPr>
      </w:pPr>
    </w:p>
    <w:p w:rsidR="00F37E3E" w:rsidRDefault="002F7EC9" w:rsidP="002F7EC9">
      <w:pPr>
        <w:suppressLineNumbers/>
        <w:tabs>
          <w:tab w:val="left" w:pos="60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r w:rsidRPr="00FC36BD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                                                         </w:t>
      </w:r>
      <w:r w:rsidRPr="00FC36BD">
        <w:rPr>
          <w:b/>
          <w:sz w:val="28"/>
          <w:szCs w:val="28"/>
        </w:rPr>
        <w:t>Г.П. Борщёв</w:t>
      </w:r>
    </w:p>
    <w:p w:rsidR="00F37E3E" w:rsidRDefault="00F37E3E" w:rsidP="00F526E3">
      <w:pPr>
        <w:suppressLineNumbers/>
        <w:tabs>
          <w:tab w:val="left" w:pos="6096"/>
        </w:tabs>
        <w:rPr>
          <w:b/>
          <w:sz w:val="28"/>
          <w:szCs w:val="28"/>
        </w:rPr>
      </w:pPr>
    </w:p>
    <w:p w:rsidR="00F37E3E" w:rsidRDefault="00F37E3E" w:rsidP="00F526E3">
      <w:pPr>
        <w:suppressLineNumbers/>
        <w:tabs>
          <w:tab w:val="left" w:pos="6096"/>
        </w:tabs>
        <w:rPr>
          <w:b/>
          <w:sz w:val="28"/>
          <w:szCs w:val="28"/>
        </w:rPr>
      </w:pPr>
    </w:p>
    <w:p w:rsidR="00F37E3E" w:rsidRDefault="00F37E3E" w:rsidP="00F526E3">
      <w:pPr>
        <w:suppressLineNumbers/>
        <w:tabs>
          <w:tab w:val="left" w:pos="6096"/>
        </w:tabs>
        <w:rPr>
          <w:b/>
          <w:sz w:val="28"/>
          <w:szCs w:val="28"/>
        </w:rPr>
      </w:pPr>
    </w:p>
    <w:p w:rsidR="00F37E3E" w:rsidRDefault="00F37E3E" w:rsidP="00F526E3">
      <w:pPr>
        <w:suppressLineNumbers/>
        <w:tabs>
          <w:tab w:val="left" w:pos="6096"/>
        </w:tabs>
        <w:rPr>
          <w:b/>
          <w:sz w:val="28"/>
          <w:szCs w:val="28"/>
        </w:rPr>
      </w:pPr>
    </w:p>
    <w:p w:rsidR="00603308" w:rsidRDefault="00603308" w:rsidP="00603308">
      <w:pPr>
        <w:spacing w:after="0" w:line="240" w:lineRule="auto"/>
        <w:rPr>
          <w:b/>
          <w:sz w:val="28"/>
          <w:szCs w:val="28"/>
        </w:rPr>
      </w:pPr>
    </w:p>
    <w:p w:rsidR="00F6145B" w:rsidRDefault="00F6145B" w:rsidP="00603308">
      <w:pPr>
        <w:spacing w:after="0" w:line="240" w:lineRule="auto"/>
        <w:rPr>
          <w:b/>
          <w:sz w:val="28"/>
          <w:szCs w:val="28"/>
        </w:rPr>
      </w:pPr>
    </w:p>
    <w:p w:rsidR="00603308" w:rsidRDefault="00603308" w:rsidP="00603308">
      <w:pPr>
        <w:spacing w:after="0" w:line="240" w:lineRule="auto"/>
        <w:rPr>
          <w:b/>
          <w:sz w:val="28"/>
          <w:szCs w:val="28"/>
        </w:rPr>
      </w:pPr>
    </w:p>
    <w:p w:rsidR="002F7EC9" w:rsidRDefault="002F7E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EC9" w:rsidRDefault="002F7EC9" w:rsidP="002F7EC9">
      <w:pPr>
        <w:spacing w:after="0" w:line="264" w:lineRule="auto"/>
        <w:jc w:val="right"/>
        <w:rPr>
          <w:sz w:val="28"/>
          <w:szCs w:val="28"/>
        </w:rPr>
      </w:pPr>
      <w:r w:rsidRPr="00436CD2">
        <w:rPr>
          <w:sz w:val="28"/>
          <w:szCs w:val="28"/>
        </w:rPr>
        <w:lastRenderedPageBreak/>
        <w:t>Приложение</w:t>
      </w:r>
    </w:p>
    <w:p w:rsidR="002F7EC9" w:rsidRDefault="002F7EC9" w:rsidP="002F7EC9">
      <w:pPr>
        <w:spacing w:after="0"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2F7EC9" w:rsidRDefault="002F7EC9" w:rsidP="002F7EC9">
      <w:pPr>
        <w:spacing w:after="0"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______2021 № _____</w:t>
      </w:r>
    </w:p>
    <w:p w:rsidR="00F37E3E" w:rsidRDefault="00F37E3E" w:rsidP="00436CD2">
      <w:pPr>
        <w:spacing w:after="0" w:line="264" w:lineRule="auto"/>
        <w:jc w:val="right"/>
        <w:rPr>
          <w:sz w:val="28"/>
          <w:szCs w:val="28"/>
        </w:rPr>
      </w:pPr>
    </w:p>
    <w:p w:rsidR="00F37E3E" w:rsidRPr="00DC7D9B" w:rsidRDefault="00F37E3E" w:rsidP="00DC7D9B">
      <w:pPr>
        <w:spacing w:after="0" w:line="240" w:lineRule="auto"/>
        <w:jc w:val="center"/>
        <w:rPr>
          <w:b/>
          <w:sz w:val="28"/>
          <w:szCs w:val="28"/>
        </w:rPr>
      </w:pPr>
      <w:r w:rsidRPr="00DC7D9B">
        <w:rPr>
          <w:b/>
          <w:sz w:val="28"/>
          <w:szCs w:val="28"/>
        </w:rPr>
        <w:t>Информация</w:t>
      </w:r>
    </w:p>
    <w:p w:rsidR="00603308" w:rsidRDefault="00F37E3E" w:rsidP="00664209">
      <w:pPr>
        <w:widowControl w:val="0"/>
        <w:suppressAutoHyphens/>
        <w:spacing w:after="0" w:line="240" w:lineRule="auto"/>
        <w:jc w:val="center"/>
        <w:rPr>
          <w:b/>
          <w:spacing w:val="-12"/>
          <w:sz w:val="28"/>
          <w:szCs w:val="28"/>
        </w:rPr>
      </w:pPr>
      <w:r w:rsidRPr="00664209">
        <w:rPr>
          <w:b/>
          <w:sz w:val="28"/>
          <w:szCs w:val="28"/>
        </w:rPr>
        <w:t>о ходе реализации муниципальной программы «</w:t>
      </w:r>
      <w:r w:rsidR="00664209" w:rsidRPr="00664209">
        <w:rPr>
          <w:b/>
          <w:spacing w:val="-12"/>
          <w:sz w:val="28"/>
          <w:szCs w:val="28"/>
        </w:rPr>
        <w:t xml:space="preserve">Создание условий </w:t>
      </w:r>
    </w:p>
    <w:p w:rsidR="00603308" w:rsidRDefault="00664209" w:rsidP="00664209">
      <w:pPr>
        <w:widowControl w:val="0"/>
        <w:suppressAutoHyphens/>
        <w:spacing w:after="0" w:line="240" w:lineRule="auto"/>
        <w:jc w:val="center"/>
        <w:rPr>
          <w:b/>
          <w:spacing w:val="-12"/>
          <w:sz w:val="28"/>
          <w:szCs w:val="28"/>
        </w:rPr>
      </w:pPr>
      <w:r w:rsidRPr="00664209">
        <w:rPr>
          <w:b/>
          <w:spacing w:val="-12"/>
          <w:sz w:val="28"/>
          <w:szCs w:val="28"/>
        </w:rPr>
        <w:t xml:space="preserve">для эффективного решения вопросов местного значения и осуществления переданных в установленном порядке государственных полномочий </w:t>
      </w:r>
    </w:p>
    <w:p w:rsidR="00F37E3E" w:rsidRPr="00664209" w:rsidRDefault="00603308" w:rsidP="00664209">
      <w:pPr>
        <w:widowControl w:val="0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 – </w:t>
      </w:r>
      <w:r w:rsidR="00664209" w:rsidRPr="00664209">
        <w:rPr>
          <w:b/>
          <w:sz w:val="28"/>
          <w:szCs w:val="28"/>
        </w:rPr>
        <w:t>2025 годы и на период до 2030 года</w:t>
      </w:r>
      <w:r w:rsidR="00F37E3E" w:rsidRPr="00664209">
        <w:rPr>
          <w:b/>
          <w:sz w:val="28"/>
          <w:szCs w:val="28"/>
        </w:rPr>
        <w:t>» в 20</w:t>
      </w:r>
      <w:r w:rsidR="002F7EC9">
        <w:rPr>
          <w:b/>
          <w:sz w:val="28"/>
          <w:szCs w:val="28"/>
        </w:rPr>
        <w:t>20</w:t>
      </w:r>
      <w:r w:rsidR="00F37E3E" w:rsidRPr="00664209">
        <w:rPr>
          <w:b/>
          <w:sz w:val="28"/>
          <w:szCs w:val="28"/>
        </w:rPr>
        <w:t xml:space="preserve"> году</w:t>
      </w:r>
    </w:p>
    <w:p w:rsidR="00F37E3E" w:rsidRPr="00316C4C" w:rsidRDefault="00F37E3E" w:rsidP="00BA0DEB">
      <w:pPr>
        <w:widowControl w:val="0"/>
        <w:suppressAutoHyphens/>
        <w:spacing w:after="0" w:line="252" w:lineRule="auto"/>
        <w:jc w:val="center"/>
        <w:rPr>
          <w:b/>
          <w:sz w:val="28"/>
          <w:szCs w:val="28"/>
        </w:rPr>
      </w:pPr>
    </w:p>
    <w:p w:rsidR="00F37E3E" w:rsidRPr="00A81203" w:rsidRDefault="00F37E3E" w:rsidP="00571FEF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203">
        <w:rPr>
          <w:sz w:val="28"/>
          <w:szCs w:val="28"/>
        </w:rPr>
        <w:t>Муниципальная программа города Радужный «</w:t>
      </w:r>
      <w:r w:rsidR="00664209" w:rsidRPr="006E4113">
        <w:rPr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="00603308">
        <w:rPr>
          <w:sz w:val="28"/>
          <w:szCs w:val="28"/>
        </w:rPr>
        <w:t xml:space="preserve">на 2019 – </w:t>
      </w:r>
      <w:r w:rsidR="00664209" w:rsidRPr="006E4113">
        <w:rPr>
          <w:sz w:val="28"/>
          <w:szCs w:val="28"/>
        </w:rPr>
        <w:t>2025 годы и на период до 2030 года</w:t>
      </w:r>
      <w:r w:rsidRPr="00A81203">
        <w:rPr>
          <w:sz w:val="28"/>
          <w:szCs w:val="28"/>
        </w:rPr>
        <w:t xml:space="preserve">» утверждена постановлением администрации города Радужный от </w:t>
      </w:r>
      <w:r w:rsidR="00664209">
        <w:rPr>
          <w:sz w:val="28"/>
          <w:szCs w:val="28"/>
        </w:rPr>
        <w:t>26.</w:t>
      </w:r>
      <w:r w:rsidRPr="00A81203">
        <w:rPr>
          <w:sz w:val="28"/>
          <w:szCs w:val="28"/>
        </w:rPr>
        <w:t>1</w:t>
      </w:r>
      <w:r w:rsidR="00664209">
        <w:rPr>
          <w:sz w:val="28"/>
          <w:szCs w:val="28"/>
        </w:rPr>
        <w:t>0</w:t>
      </w:r>
      <w:r w:rsidRPr="00A81203">
        <w:rPr>
          <w:sz w:val="28"/>
          <w:szCs w:val="28"/>
        </w:rPr>
        <w:t>.201</w:t>
      </w:r>
      <w:r w:rsidR="00664209">
        <w:rPr>
          <w:sz w:val="28"/>
          <w:szCs w:val="28"/>
        </w:rPr>
        <w:t>8</w:t>
      </w:r>
      <w:r w:rsidRPr="00A81203">
        <w:rPr>
          <w:sz w:val="28"/>
          <w:szCs w:val="28"/>
        </w:rPr>
        <w:t xml:space="preserve"> № 1</w:t>
      </w:r>
      <w:r w:rsidR="00664209">
        <w:rPr>
          <w:sz w:val="28"/>
          <w:szCs w:val="28"/>
        </w:rPr>
        <w:t>755</w:t>
      </w:r>
      <w:r w:rsidRPr="00A81203">
        <w:rPr>
          <w:sz w:val="28"/>
          <w:szCs w:val="28"/>
        </w:rPr>
        <w:t>.</w:t>
      </w:r>
    </w:p>
    <w:p w:rsidR="00F37E3E" w:rsidRPr="00A81203" w:rsidRDefault="00F37E3E" w:rsidP="009F0BE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203">
        <w:rPr>
          <w:sz w:val="28"/>
          <w:szCs w:val="28"/>
        </w:rPr>
        <w:t>Целью муниципальной программы является организация деятельности по осуществлению возложенных на администрацию города Радужный полномочий по решению вопросов местного значения и преданных в установленном порядке государственных полномочий.</w:t>
      </w:r>
    </w:p>
    <w:p w:rsidR="00523B9F" w:rsidRDefault="00F37E3E" w:rsidP="00523B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B3D4B">
        <w:rPr>
          <w:sz w:val="28"/>
          <w:szCs w:val="28"/>
        </w:rPr>
        <w:t>Задачи муниципальной программы:</w:t>
      </w:r>
    </w:p>
    <w:p w:rsidR="00523B9F" w:rsidRPr="00523B9F" w:rsidRDefault="00523B9F" w:rsidP="00523B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23B9F">
        <w:rPr>
          <w:sz w:val="28"/>
          <w:szCs w:val="28"/>
        </w:rPr>
        <w:t>1. Обеспечение условий для осуществления полномочий по решению вопросов местного значения и переданных в установленном порядке государственных полномочий.</w:t>
      </w:r>
    </w:p>
    <w:p w:rsidR="00523B9F" w:rsidRPr="00523B9F" w:rsidRDefault="00523B9F" w:rsidP="00523B9F">
      <w:pPr>
        <w:pStyle w:val="ConsPlusNonformat"/>
        <w:widowControl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9F">
        <w:rPr>
          <w:rFonts w:ascii="Times New Roman" w:hAnsi="Times New Roman" w:cs="Times New Roman"/>
          <w:sz w:val="28"/>
          <w:szCs w:val="28"/>
        </w:rPr>
        <w:t>2. 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самоуправления, находящегося в оперативном управлении МКУ «УМТО».</w:t>
      </w:r>
    </w:p>
    <w:p w:rsidR="00523B9F" w:rsidRPr="00523B9F" w:rsidRDefault="00523B9F" w:rsidP="00523B9F">
      <w:pPr>
        <w:pStyle w:val="ConsPlusNonformat"/>
        <w:widowControl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9F">
        <w:rPr>
          <w:rFonts w:ascii="Times New Roman" w:hAnsi="Times New Roman" w:cs="Times New Roman"/>
          <w:sz w:val="28"/>
          <w:szCs w:val="28"/>
        </w:rPr>
        <w:t>3. Обеспечение социальных гарантий муниципальным служащим.</w:t>
      </w:r>
    </w:p>
    <w:p w:rsidR="00523B9F" w:rsidRPr="00523B9F" w:rsidRDefault="00523B9F" w:rsidP="00523B9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523B9F">
        <w:rPr>
          <w:rFonts w:ascii="Times New Roman" w:hAnsi="Times New Roman" w:cs="Times New Roman"/>
          <w:sz w:val="28"/>
          <w:szCs w:val="28"/>
        </w:rPr>
        <w:t>4. Развитие инициативного бюджетирования в городе Радужный</w:t>
      </w:r>
    </w:p>
    <w:p w:rsidR="00523B9F" w:rsidRPr="00523B9F" w:rsidRDefault="007E48AB" w:rsidP="00523B9F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523B9F" w:rsidRPr="00523B9F">
        <w:rPr>
          <w:sz w:val="28"/>
          <w:szCs w:val="28"/>
          <w:shd w:val="clear" w:color="auto" w:fill="FFFFFF"/>
        </w:rPr>
        <w:t>. Оказание избирательным комиссиям содействия в реализации их полномочий</w:t>
      </w:r>
    </w:p>
    <w:p w:rsidR="00F37E3E" w:rsidRPr="003566B5" w:rsidRDefault="00F37E3E" w:rsidP="00523B9F">
      <w:pPr>
        <w:pStyle w:val="ConsPlusNonformat"/>
        <w:widowControl/>
        <w:tabs>
          <w:tab w:val="left" w:pos="0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B5">
        <w:rPr>
          <w:rFonts w:ascii="Times New Roman" w:hAnsi="Times New Roman" w:cs="Times New Roman"/>
          <w:sz w:val="28"/>
          <w:szCs w:val="28"/>
        </w:rPr>
        <w:t>Для достижения цели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23B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23B9F">
        <w:rPr>
          <w:rFonts w:ascii="Times New Roman" w:hAnsi="Times New Roman" w:cs="Times New Roman"/>
          <w:sz w:val="28"/>
          <w:szCs w:val="28"/>
        </w:rPr>
        <w:t xml:space="preserve"> </w:t>
      </w:r>
      <w:r w:rsidR="004E293C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4E293C">
        <w:rPr>
          <w:rFonts w:ascii="Times New Roman" w:hAnsi="Times New Roman" w:cs="Times New Roman"/>
          <w:sz w:val="28"/>
          <w:szCs w:val="28"/>
        </w:rPr>
        <w:t>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B5">
        <w:rPr>
          <w:rFonts w:ascii="Times New Roman" w:hAnsi="Times New Roman" w:cs="Times New Roman"/>
          <w:sz w:val="28"/>
          <w:szCs w:val="28"/>
        </w:rPr>
        <w:t>следующие основные мероприятия:</w:t>
      </w:r>
    </w:p>
    <w:p w:rsidR="00F37E3E" w:rsidRDefault="00F37E3E" w:rsidP="009F0B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b/>
          <w:sz w:val="28"/>
          <w:szCs w:val="28"/>
        </w:rPr>
      </w:pPr>
      <w:r w:rsidRPr="00A1098B">
        <w:rPr>
          <w:b/>
          <w:sz w:val="28"/>
          <w:szCs w:val="28"/>
        </w:rPr>
        <w:t>1. Осуществление полномочий главы города Радужный.</w:t>
      </w:r>
    </w:p>
    <w:p w:rsidR="00F37E3E" w:rsidRPr="00984833" w:rsidRDefault="00F37E3E" w:rsidP="00571FEF">
      <w:pPr>
        <w:pStyle w:val="ConsNormal"/>
        <w:tabs>
          <w:tab w:val="left" w:pos="0"/>
          <w:tab w:val="left" w:pos="851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833">
        <w:rPr>
          <w:rFonts w:ascii="Times New Roman" w:hAnsi="Times New Roman"/>
          <w:sz w:val="28"/>
          <w:szCs w:val="28"/>
        </w:rPr>
        <w:t>Глава города является высшим должностным лицом города Радужный, наделенным согласно статьи 25 Устава города Радужный собственными полномочиями по решению вопросов местного значения.</w:t>
      </w:r>
    </w:p>
    <w:p w:rsidR="00F37E3E" w:rsidRDefault="00603308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E3E">
        <w:rPr>
          <w:sz w:val="28"/>
          <w:szCs w:val="28"/>
        </w:rPr>
        <w:t>Финансирование основного мероприятия «О</w:t>
      </w:r>
      <w:r w:rsidR="00F37E3E" w:rsidRPr="00316C4C">
        <w:rPr>
          <w:sz w:val="28"/>
          <w:szCs w:val="28"/>
        </w:rPr>
        <w:t>существление полномочий главы города Радужный</w:t>
      </w:r>
      <w:r w:rsidR="00F37E3E">
        <w:rPr>
          <w:sz w:val="28"/>
          <w:szCs w:val="28"/>
        </w:rPr>
        <w:t>»: план на 20</w:t>
      </w:r>
      <w:r w:rsidR="00523B9F">
        <w:rPr>
          <w:sz w:val="28"/>
          <w:szCs w:val="28"/>
        </w:rPr>
        <w:t>20</w:t>
      </w:r>
      <w:r w:rsidR="00F37E3E">
        <w:rPr>
          <w:sz w:val="28"/>
          <w:szCs w:val="28"/>
        </w:rPr>
        <w:t xml:space="preserve"> год – </w:t>
      </w:r>
      <w:r w:rsidR="0017003A">
        <w:rPr>
          <w:sz w:val="28"/>
          <w:szCs w:val="28"/>
        </w:rPr>
        <w:t>6 </w:t>
      </w:r>
      <w:r w:rsidR="00523B9F">
        <w:rPr>
          <w:sz w:val="28"/>
          <w:szCs w:val="28"/>
        </w:rPr>
        <w:t>100</w:t>
      </w:r>
      <w:r w:rsidR="0017003A">
        <w:rPr>
          <w:sz w:val="28"/>
          <w:szCs w:val="28"/>
        </w:rPr>
        <w:t>,</w:t>
      </w:r>
      <w:r w:rsidR="00523B9F">
        <w:rPr>
          <w:sz w:val="28"/>
          <w:szCs w:val="28"/>
        </w:rPr>
        <w:t>00</w:t>
      </w:r>
      <w:r w:rsidR="00F37E3E">
        <w:rPr>
          <w:sz w:val="28"/>
          <w:szCs w:val="28"/>
        </w:rPr>
        <w:t xml:space="preserve"> тыс. рублей/</w:t>
      </w:r>
      <w:r w:rsidR="00F37E3E" w:rsidRPr="00482FE2">
        <w:rPr>
          <w:sz w:val="28"/>
          <w:szCs w:val="28"/>
        </w:rPr>
        <w:t>кассовое исполнение по состоянию на 01.</w:t>
      </w:r>
      <w:r w:rsidR="0017003A">
        <w:rPr>
          <w:sz w:val="28"/>
          <w:szCs w:val="28"/>
        </w:rPr>
        <w:t>01</w:t>
      </w:r>
      <w:r w:rsidR="00F37E3E" w:rsidRPr="00482FE2">
        <w:rPr>
          <w:sz w:val="28"/>
          <w:szCs w:val="28"/>
        </w:rPr>
        <w:t>.20</w:t>
      </w:r>
      <w:r w:rsidR="0017003A">
        <w:rPr>
          <w:sz w:val="28"/>
          <w:szCs w:val="28"/>
        </w:rPr>
        <w:t>2</w:t>
      </w:r>
      <w:r w:rsidR="00523B9F">
        <w:rPr>
          <w:sz w:val="28"/>
          <w:szCs w:val="28"/>
        </w:rPr>
        <w:t>1</w:t>
      </w:r>
      <w:r w:rsidR="00F37E3E" w:rsidRPr="00482FE2">
        <w:rPr>
          <w:sz w:val="28"/>
          <w:szCs w:val="28"/>
        </w:rPr>
        <w:t xml:space="preserve"> – </w:t>
      </w:r>
      <w:r w:rsidR="0017003A">
        <w:rPr>
          <w:sz w:val="28"/>
          <w:szCs w:val="28"/>
        </w:rPr>
        <w:t>6 </w:t>
      </w:r>
      <w:r w:rsidR="00523B9F">
        <w:rPr>
          <w:sz w:val="28"/>
          <w:szCs w:val="28"/>
        </w:rPr>
        <w:t>099</w:t>
      </w:r>
      <w:r w:rsidR="0017003A">
        <w:rPr>
          <w:sz w:val="28"/>
          <w:szCs w:val="28"/>
        </w:rPr>
        <w:t>,</w:t>
      </w:r>
      <w:r w:rsidR="00523B9F">
        <w:rPr>
          <w:sz w:val="28"/>
          <w:szCs w:val="28"/>
        </w:rPr>
        <w:t xml:space="preserve">53 </w:t>
      </w:r>
      <w:r w:rsidR="00F37E3E" w:rsidRPr="00482FE2">
        <w:rPr>
          <w:sz w:val="28"/>
          <w:szCs w:val="28"/>
        </w:rPr>
        <w:t>тыс. рублей (</w:t>
      </w:r>
      <w:r w:rsidR="0017003A">
        <w:rPr>
          <w:sz w:val="28"/>
          <w:szCs w:val="28"/>
        </w:rPr>
        <w:t>99,9</w:t>
      </w:r>
      <w:r w:rsidR="00523B9F">
        <w:rPr>
          <w:sz w:val="28"/>
          <w:szCs w:val="28"/>
        </w:rPr>
        <w:t>9</w:t>
      </w:r>
      <w:r w:rsidR="00F37E3E" w:rsidRPr="00482FE2">
        <w:rPr>
          <w:sz w:val="28"/>
          <w:szCs w:val="28"/>
        </w:rPr>
        <w:t>%).</w:t>
      </w:r>
    </w:p>
    <w:p w:rsidR="0017003A" w:rsidRPr="0017003A" w:rsidRDefault="009F0BE0" w:rsidP="0060330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7E3E" w:rsidRPr="0017003A">
        <w:rPr>
          <w:b/>
          <w:sz w:val="28"/>
          <w:szCs w:val="28"/>
        </w:rPr>
        <w:t xml:space="preserve">2. </w:t>
      </w:r>
      <w:r w:rsidR="0017003A" w:rsidRPr="0017003A">
        <w:rPr>
          <w:b/>
          <w:sz w:val="28"/>
          <w:szCs w:val="28"/>
        </w:rPr>
        <w:t>Обеспечение деятельности органов администрации города Радужный, не являющихся юридическими лицами, осуществляющих полномочия по решению вопросов местного значения.</w:t>
      </w:r>
    </w:p>
    <w:p w:rsidR="00F37E3E" w:rsidRPr="0017003A" w:rsidRDefault="00603308" w:rsidP="0060330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lastRenderedPageBreak/>
        <w:tab/>
      </w:r>
      <w:r w:rsidR="00F37E3E" w:rsidRPr="00984833">
        <w:rPr>
          <w:sz w:val="28"/>
          <w:szCs w:val="28"/>
        </w:rPr>
        <w:t>Основные функции органов местного самоуправлени</w:t>
      </w:r>
      <w:r w:rsidR="00F37E3E" w:rsidRPr="003566B5">
        <w:rPr>
          <w:sz w:val="28"/>
          <w:szCs w:val="28"/>
        </w:rPr>
        <w:t xml:space="preserve">я </w:t>
      </w:r>
      <w:r w:rsidR="00F37E3E" w:rsidRPr="000A7EC4">
        <w:rPr>
          <w:sz w:val="28"/>
          <w:szCs w:val="28"/>
        </w:rPr>
        <w:t xml:space="preserve">заключаются в обеспечении права граждан на решение вопросов местного значения, управление муниципальной собственностью, обеспечение комплексного развития территории муниципального образования, удовлетворение социальных и социально-бытовых </w:t>
      </w:r>
      <w:r w:rsidR="00F37E3E" w:rsidRPr="00A1098B">
        <w:rPr>
          <w:sz w:val="28"/>
          <w:szCs w:val="28"/>
        </w:rPr>
        <w:t>потребностей населения.</w:t>
      </w:r>
    </w:p>
    <w:p w:rsidR="00F37E3E" w:rsidRPr="00A1098B" w:rsidRDefault="009F0BE0" w:rsidP="009F0BE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E3E" w:rsidRPr="00A1098B">
        <w:rPr>
          <w:rFonts w:ascii="Times New Roman" w:hAnsi="Times New Roman" w:cs="Times New Roman"/>
          <w:sz w:val="28"/>
          <w:szCs w:val="28"/>
        </w:rPr>
        <w:t>Эффективная деятельность органов местного самоуправления предполагает обеспечение достаточного уровня материально-технического и информационно-технологического оснащения, наличия необходимых ресурсов</w:t>
      </w:r>
      <w:r w:rsidR="00F37E3E">
        <w:rPr>
          <w:rFonts w:ascii="Times New Roman" w:hAnsi="Times New Roman" w:cs="Times New Roman"/>
          <w:sz w:val="28"/>
          <w:szCs w:val="28"/>
        </w:rPr>
        <w:t>.</w:t>
      </w:r>
    </w:p>
    <w:p w:rsidR="00F37E3E" w:rsidRDefault="00F37E3E" w:rsidP="009F0B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основного мероприятия</w:t>
      </w:r>
      <w:r w:rsidRPr="00316C4C">
        <w:rPr>
          <w:sz w:val="28"/>
          <w:szCs w:val="28"/>
        </w:rPr>
        <w:t xml:space="preserve"> направлено на повышение эффективности деятельности администрации города </w:t>
      </w:r>
      <w:r>
        <w:rPr>
          <w:sz w:val="28"/>
          <w:szCs w:val="28"/>
        </w:rPr>
        <w:t>Радужный</w:t>
      </w:r>
      <w:r w:rsidRPr="00316C4C">
        <w:rPr>
          <w:sz w:val="28"/>
          <w:szCs w:val="28"/>
        </w:rPr>
        <w:t>по реализации своих полномочий в целях повышения качества решения вопросов местного значения, исходя из интересов населения города.</w:t>
      </w:r>
    </w:p>
    <w:p w:rsidR="006A3FBE" w:rsidRDefault="00F37E3E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основного мероприятия «</w:t>
      </w:r>
      <w:r w:rsidR="0017003A" w:rsidRPr="0017003A">
        <w:rPr>
          <w:sz w:val="28"/>
          <w:szCs w:val="28"/>
        </w:rPr>
        <w:t>Обеспечение деятельности органов администрации города Радужный, не являющихся юридическими лицами, осуществляющих полномочия по решению вопросов местного значения</w:t>
      </w:r>
      <w:r>
        <w:rPr>
          <w:sz w:val="28"/>
          <w:szCs w:val="28"/>
        </w:rPr>
        <w:t>»: план на 20</w:t>
      </w:r>
      <w:r w:rsidR="00523B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523B9F">
        <w:rPr>
          <w:sz w:val="28"/>
          <w:szCs w:val="28"/>
        </w:rPr>
        <w:t>145 231,60</w:t>
      </w:r>
      <w:r>
        <w:rPr>
          <w:sz w:val="28"/>
          <w:szCs w:val="28"/>
        </w:rPr>
        <w:t xml:space="preserve"> тыс. рублей/</w:t>
      </w:r>
      <w:r w:rsidRPr="00482FE2">
        <w:rPr>
          <w:sz w:val="28"/>
          <w:szCs w:val="28"/>
        </w:rPr>
        <w:t>кассовое исполнени</w:t>
      </w:r>
      <w:r>
        <w:rPr>
          <w:sz w:val="28"/>
          <w:szCs w:val="28"/>
        </w:rPr>
        <w:t>е по состоянию на 01.</w:t>
      </w:r>
      <w:r w:rsidR="00944FC0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944FC0">
        <w:rPr>
          <w:sz w:val="28"/>
          <w:szCs w:val="28"/>
        </w:rPr>
        <w:t>2</w:t>
      </w:r>
      <w:r w:rsidR="00523B9F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23B9F">
        <w:rPr>
          <w:sz w:val="28"/>
          <w:szCs w:val="28"/>
        </w:rPr>
        <w:t>143 435,01</w:t>
      </w:r>
      <w:r w:rsidRPr="00482FE2">
        <w:rPr>
          <w:sz w:val="28"/>
          <w:szCs w:val="28"/>
        </w:rPr>
        <w:t xml:space="preserve"> тыс. рублей (</w:t>
      </w:r>
      <w:r w:rsidR="00944FC0">
        <w:rPr>
          <w:sz w:val="28"/>
          <w:szCs w:val="28"/>
        </w:rPr>
        <w:t>98</w:t>
      </w:r>
      <w:r w:rsidRPr="00482FE2">
        <w:rPr>
          <w:sz w:val="28"/>
          <w:szCs w:val="28"/>
        </w:rPr>
        <w:t>,</w:t>
      </w:r>
      <w:r w:rsidR="00523B9F">
        <w:rPr>
          <w:sz w:val="28"/>
          <w:szCs w:val="28"/>
        </w:rPr>
        <w:t>76</w:t>
      </w:r>
      <w:r w:rsidRPr="00482FE2">
        <w:rPr>
          <w:sz w:val="28"/>
          <w:szCs w:val="28"/>
        </w:rPr>
        <w:t>%).</w:t>
      </w:r>
    </w:p>
    <w:p w:rsidR="006A3FBE" w:rsidRPr="006A3FBE" w:rsidRDefault="006A3FBE" w:rsidP="00603308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A3FBE">
        <w:rPr>
          <w:b/>
          <w:sz w:val="28"/>
          <w:szCs w:val="28"/>
        </w:rPr>
        <w:t xml:space="preserve">3. Обеспечение деятельности и осуществление материально-технического и транспортного обеспечения деятельности органов администрации города Радужный, специалистов указанных органов, осуществляющих государственные полномочия. </w:t>
      </w:r>
    </w:p>
    <w:p w:rsidR="006A3FBE" w:rsidRPr="006A3FBE" w:rsidRDefault="006A3FBE" w:rsidP="0060330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Помимо осуществления полномочий по решению вопросов местного значения, органы местного самоуправления, в частности администрация города, непосредственно, как юридическое лицо, реализует ряд вопросов, не отнесенных к вопросам местного значения, если это участие предусмотрено федеральными законами.</w:t>
      </w:r>
    </w:p>
    <w:p w:rsidR="006A3FBE" w:rsidRPr="006A3FBE" w:rsidRDefault="006A3FBE" w:rsidP="009F0BE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Государственные полномочия переданы на осуществление администрации города Радужный в соответствии со следующими нормативно правовыми актами Ханты-М</w:t>
      </w:r>
      <w:r w:rsidR="00603308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Югры:</w:t>
      </w:r>
    </w:p>
    <w:p w:rsidR="006A3FBE" w:rsidRPr="006A3FBE" w:rsidRDefault="006A3FBE" w:rsidP="0060330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статьей 4 Закона Ханты-М</w:t>
      </w:r>
      <w:r w:rsidR="00603308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 02.03.2009 № 5-оз «Об административных комиссиях вХанты</w:t>
      </w:r>
      <w:r w:rsidR="00603308">
        <w:rPr>
          <w:sz w:val="28"/>
          <w:szCs w:val="28"/>
        </w:rPr>
        <w:t xml:space="preserve">-Мансийском автономном округе – </w:t>
      </w:r>
      <w:r w:rsidRPr="006A3FBE">
        <w:rPr>
          <w:sz w:val="28"/>
          <w:szCs w:val="28"/>
        </w:rPr>
        <w:t>Югре»;</w:t>
      </w:r>
    </w:p>
    <w:p w:rsidR="006A3FBE" w:rsidRPr="006A3FBE" w:rsidRDefault="006A3FBE" w:rsidP="0060330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статьей 5 главы 3 Закона Ханты-М</w:t>
      </w:r>
      <w:r w:rsidR="00603308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 12.10.2005 № 74-оз «О комиссиях по делам несовершеннолетних и защите их прав вХанты</w:t>
      </w:r>
      <w:r w:rsidR="00603308">
        <w:rPr>
          <w:sz w:val="28"/>
          <w:szCs w:val="28"/>
        </w:rPr>
        <w:t xml:space="preserve">-Мансийском автономном округе – </w:t>
      </w:r>
      <w:r w:rsidRPr="006A3FBE">
        <w:rPr>
          <w:sz w:val="28"/>
          <w:szCs w:val="28"/>
        </w:rPr>
        <w:t>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</w:t>
      </w:r>
    </w:p>
    <w:p w:rsidR="006A3FBE" w:rsidRPr="006A3FBE" w:rsidRDefault="006A3FBE" w:rsidP="0060330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статьей 3 Закона Ханты-Мансийс</w:t>
      </w:r>
      <w:r w:rsidR="00571FEF">
        <w:rPr>
          <w:sz w:val="28"/>
          <w:szCs w:val="28"/>
        </w:rPr>
        <w:t xml:space="preserve">кого автономного округа – </w:t>
      </w:r>
      <w:r w:rsidRPr="006A3FBE">
        <w:rPr>
          <w:sz w:val="28"/>
          <w:szCs w:val="28"/>
        </w:rPr>
        <w:t>Югры от 30.09.2008 № 91-оз «О наделении органов местного самоуправления муниципальных образований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отдельным</w:t>
      </w:r>
      <w:r w:rsidR="00571FEF">
        <w:rPr>
          <w:sz w:val="28"/>
          <w:szCs w:val="28"/>
        </w:rPr>
        <w:t xml:space="preserve">и государственными полномочиями </w:t>
      </w:r>
      <w:r w:rsidRPr="006A3FBE">
        <w:rPr>
          <w:sz w:val="28"/>
          <w:szCs w:val="28"/>
        </w:rPr>
        <w:t>в сфере государственной регистрации актов гражданского состояния»;</w:t>
      </w:r>
    </w:p>
    <w:p w:rsidR="006A3FBE" w:rsidRPr="006A3FBE" w:rsidRDefault="006A3FB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lastRenderedPageBreak/>
        <w:t>- статьей 2 Закона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 17.11.2016 № 79-оз «О наделении органов местного самоуправления муниципальных образований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отдельными государственными полномочиями в сфере обращения с твердыми коммунальными отходами»;</w:t>
      </w:r>
    </w:p>
    <w:p w:rsidR="006A3FBE" w:rsidRPr="006A3FBE" w:rsidRDefault="006A3FB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статьей 2 Закона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 18.10.2010 № 149-оз «О наделении органов местного самоуправления муниципальных образований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Югры»;</w:t>
      </w:r>
    </w:p>
    <w:p w:rsidR="006A3FBE" w:rsidRPr="006A3FBE" w:rsidRDefault="006A3FB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пунктом 3.1. постановления Правительства Ханты-Мансийского автономного округа - Югры от 26.05.2017 № 202-п «О списках кандидатов в присяжные заседатели вХанты</w:t>
      </w:r>
      <w:r w:rsidR="00571FEF">
        <w:rPr>
          <w:sz w:val="28"/>
          <w:szCs w:val="28"/>
        </w:rPr>
        <w:t xml:space="preserve">-Мансийском автономном округе – </w:t>
      </w:r>
      <w:r w:rsidRPr="006A3FBE">
        <w:rPr>
          <w:sz w:val="28"/>
          <w:szCs w:val="28"/>
        </w:rPr>
        <w:t>Югре»;</w:t>
      </w:r>
    </w:p>
    <w:p w:rsidR="006A3FBE" w:rsidRPr="006A3FBE" w:rsidRDefault="006A3FB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>- статьей 1 Закон</w:t>
      </w:r>
      <w:r w:rsidR="009A5726">
        <w:rPr>
          <w:sz w:val="28"/>
          <w:szCs w:val="28"/>
        </w:rPr>
        <w:t>а</w:t>
      </w:r>
      <w:r w:rsidRPr="006A3FBE">
        <w:rPr>
          <w:sz w:val="28"/>
          <w:szCs w:val="28"/>
        </w:rPr>
        <w:t xml:space="preserve"> Ханты</w:t>
      </w:r>
      <w:r w:rsidR="00571FEF">
        <w:rPr>
          <w:sz w:val="28"/>
          <w:szCs w:val="28"/>
        </w:rPr>
        <w:t xml:space="preserve">-Мансийского автономного округа – </w:t>
      </w:r>
      <w:r w:rsidRPr="006A3FBE">
        <w:rPr>
          <w:sz w:val="28"/>
          <w:szCs w:val="28"/>
        </w:rPr>
        <w:t>Югры от 27.05.2011 № 57-оз «О наделении органов местного самоуправления муниципальных образований Ханты-М</w:t>
      </w:r>
      <w:r w:rsidR="00571FEF">
        <w:rPr>
          <w:sz w:val="28"/>
          <w:szCs w:val="28"/>
        </w:rPr>
        <w:t xml:space="preserve">ансийского автономного округа – </w:t>
      </w:r>
      <w:r w:rsidRPr="006A3FBE">
        <w:rPr>
          <w:sz w:val="28"/>
          <w:szCs w:val="28"/>
        </w:rPr>
        <w:t>Югры отдельными государственными полномочиями в сфере трудовых отношений и государственного управления охраной труда».</w:t>
      </w:r>
    </w:p>
    <w:p w:rsidR="006A3FBE" w:rsidRDefault="006A3FBE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3FBE">
        <w:rPr>
          <w:sz w:val="28"/>
          <w:szCs w:val="28"/>
        </w:rPr>
        <w:tab/>
        <w:t>Финансирование основного мероприятия «Обеспечение деятельности и осуществление материально-технического и транспортного обеспечения деятельности органов администрации города Радужный, специалистов указанных органов, осуществляющих государственные полномочия</w:t>
      </w:r>
      <w:r>
        <w:rPr>
          <w:sz w:val="28"/>
          <w:szCs w:val="28"/>
        </w:rPr>
        <w:t>»: план на 2</w:t>
      </w:r>
      <w:r w:rsidR="00571FEF">
        <w:rPr>
          <w:sz w:val="28"/>
          <w:szCs w:val="28"/>
        </w:rPr>
        <w:t>0</w:t>
      </w:r>
      <w:r w:rsidR="00523B9F">
        <w:rPr>
          <w:sz w:val="28"/>
          <w:szCs w:val="28"/>
        </w:rPr>
        <w:t>20</w:t>
      </w:r>
      <w:r w:rsidR="00571FEF">
        <w:rPr>
          <w:sz w:val="28"/>
          <w:szCs w:val="28"/>
        </w:rPr>
        <w:t xml:space="preserve"> год – </w:t>
      </w:r>
      <w:r w:rsidR="00523B9F">
        <w:rPr>
          <w:sz w:val="28"/>
          <w:szCs w:val="28"/>
        </w:rPr>
        <w:t>16 314,10</w:t>
      </w:r>
      <w:r w:rsidR="00571FEF">
        <w:rPr>
          <w:sz w:val="28"/>
          <w:szCs w:val="28"/>
        </w:rPr>
        <w:t xml:space="preserve"> тыс. рублей/</w:t>
      </w:r>
      <w:r w:rsidRPr="00482FE2">
        <w:rPr>
          <w:sz w:val="28"/>
          <w:szCs w:val="28"/>
        </w:rPr>
        <w:t>кассовое исполнени</w:t>
      </w:r>
      <w:r>
        <w:rPr>
          <w:sz w:val="28"/>
          <w:szCs w:val="28"/>
        </w:rPr>
        <w:t>е по состоянию на 01.01.202</w:t>
      </w:r>
      <w:r w:rsidR="00523B9F">
        <w:rPr>
          <w:sz w:val="28"/>
          <w:szCs w:val="28"/>
        </w:rPr>
        <w:t>1</w:t>
      </w:r>
      <w:r>
        <w:rPr>
          <w:sz w:val="28"/>
          <w:szCs w:val="28"/>
        </w:rPr>
        <w:t xml:space="preserve"> – 15 </w:t>
      </w:r>
      <w:r w:rsidR="00523B9F">
        <w:rPr>
          <w:sz w:val="28"/>
          <w:szCs w:val="28"/>
        </w:rPr>
        <w:t>056</w:t>
      </w:r>
      <w:r>
        <w:rPr>
          <w:sz w:val="28"/>
          <w:szCs w:val="28"/>
        </w:rPr>
        <w:t>,</w:t>
      </w:r>
      <w:r w:rsidR="00523B9F">
        <w:rPr>
          <w:sz w:val="28"/>
          <w:szCs w:val="28"/>
        </w:rPr>
        <w:t>64</w:t>
      </w:r>
      <w:r w:rsidRPr="00482FE2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</w:t>
      </w:r>
      <w:r w:rsidR="00523B9F">
        <w:rPr>
          <w:sz w:val="28"/>
          <w:szCs w:val="28"/>
        </w:rPr>
        <w:t>2</w:t>
      </w:r>
      <w:r w:rsidRPr="00482F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523B9F">
        <w:rPr>
          <w:sz w:val="28"/>
          <w:szCs w:val="28"/>
        </w:rPr>
        <w:t>9</w:t>
      </w:r>
      <w:r w:rsidRPr="00482FE2">
        <w:rPr>
          <w:sz w:val="28"/>
          <w:szCs w:val="28"/>
        </w:rPr>
        <w:t>%).</w:t>
      </w:r>
    </w:p>
    <w:p w:rsidR="00F37E3E" w:rsidRPr="004C5CB6" w:rsidRDefault="004C5CB6" w:rsidP="00571F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C5CB6">
        <w:rPr>
          <w:b/>
          <w:sz w:val="28"/>
          <w:szCs w:val="28"/>
        </w:rPr>
        <w:t>4</w:t>
      </w:r>
      <w:r w:rsidR="00F37E3E" w:rsidRPr="004C5CB6">
        <w:rPr>
          <w:b/>
          <w:sz w:val="28"/>
          <w:szCs w:val="28"/>
        </w:rPr>
        <w:t xml:space="preserve">. </w:t>
      </w:r>
      <w:r w:rsidRPr="004C5CB6">
        <w:rPr>
          <w:b/>
          <w:sz w:val="28"/>
          <w:szCs w:val="28"/>
        </w:rPr>
        <w:t>Осущест</w:t>
      </w:r>
      <w:r w:rsidR="00571FEF">
        <w:rPr>
          <w:b/>
          <w:sz w:val="28"/>
          <w:szCs w:val="28"/>
        </w:rPr>
        <w:t xml:space="preserve">вление материально-технического </w:t>
      </w:r>
      <w:r w:rsidRPr="004C5CB6">
        <w:rPr>
          <w:b/>
          <w:sz w:val="28"/>
          <w:szCs w:val="28"/>
        </w:rPr>
        <w:t>и транспортного обеспечения деятельности органов местного самоуправления,  осуществляющих полномочия по решению вопросов местного значения</w:t>
      </w:r>
      <w:r w:rsidR="00F37E3E" w:rsidRPr="004C5CB6">
        <w:rPr>
          <w:b/>
          <w:sz w:val="28"/>
          <w:szCs w:val="28"/>
        </w:rPr>
        <w:t>.</w:t>
      </w:r>
    </w:p>
    <w:p w:rsidR="00F37E3E" w:rsidRPr="00680F88" w:rsidRDefault="00F37E3E" w:rsidP="00571F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680F88">
        <w:rPr>
          <w:rFonts w:cs="Arial"/>
          <w:sz w:val="28"/>
          <w:szCs w:val="28"/>
        </w:rPr>
        <w:t>Для стабильного функционирования органов местного самоуправления города Радужный необходимо обеспечение эксплуатации зданий и помещений в соответствии с правилами и нормами безопасности, производственной санитарии и противопожарной защиты, в том числе организация бесперебойного обеспечения коммунальными услугами, своевременного технического обслуживания и ремонта систем теплоснабжения, электроснабжения, водоснабжения, канализации, систем охранно-пожарной сигнализации, систем видеонаблюдения, приточно-вытяжной вентиляции, узлов тепловой энергии и прочего оборудования, а также транспортное обслуживание.</w:t>
      </w:r>
    </w:p>
    <w:p w:rsidR="00F37E3E" w:rsidRPr="00680F88" w:rsidRDefault="00F37E3E" w:rsidP="00571F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 w:rsidRPr="00680F88">
        <w:rPr>
          <w:rFonts w:cs="Arial"/>
          <w:sz w:val="28"/>
          <w:szCs w:val="28"/>
        </w:rPr>
        <w:t xml:space="preserve">Материально-техническое и транспортное обеспечение деятельности органов местного самоуправления города Радужный осуществляет муниципальное казенное учреждение «Управление материально-технического обеспечения деятельности органов местного самоуправления города Радужный» (далее – МКУ «УМТО»), которому переданы в </w:t>
      </w:r>
      <w:r w:rsidRPr="00680F88">
        <w:rPr>
          <w:rFonts w:cs="Arial"/>
          <w:sz w:val="28"/>
          <w:szCs w:val="28"/>
        </w:rPr>
        <w:lastRenderedPageBreak/>
        <w:t xml:space="preserve">оперативное управление здания, помещения, сооружения общей </w:t>
      </w:r>
      <w:r w:rsidRPr="00B4133F">
        <w:rPr>
          <w:rFonts w:cs="Arial"/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7755,8 кв. м"/>
        </w:smartTagPr>
        <w:r w:rsidRPr="00276DB8">
          <w:rPr>
            <w:rFonts w:cs="Arial"/>
            <w:sz w:val="28"/>
            <w:szCs w:val="28"/>
          </w:rPr>
          <w:t>7755,8 кв.м</w:t>
        </w:r>
      </w:smartTag>
      <w:r w:rsidRPr="00276DB8">
        <w:rPr>
          <w:rFonts w:cs="Arial"/>
          <w:sz w:val="28"/>
          <w:szCs w:val="28"/>
        </w:rPr>
        <w:t>, а также 1</w:t>
      </w:r>
      <w:r w:rsidR="009A5726" w:rsidRPr="00276DB8">
        <w:rPr>
          <w:rFonts w:cs="Arial"/>
          <w:sz w:val="28"/>
          <w:szCs w:val="28"/>
        </w:rPr>
        <w:t>5</w:t>
      </w:r>
      <w:r w:rsidRPr="00276DB8">
        <w:rPr>
          <w:rFonts w:cs="Arial"/>
          <w:sz w:val="28"/>
          <w:szCs w:val="28"/>
        </w:rPr>
        <w:t xml:space="preserve"> автомобилей.</w:t>
      </w:r>
    </w:p>
    <w:p w:rsidR="00F37E3E" w:rsidRDefault="00F37E3E" w:rsidP="00571FEF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16C4C">
        <w:rPr>
          <w:sz w:val="28"/>
          <w:szCs w:val="28"/>
        </w:rPr>
        <w:t>Выполнение основного мероприятия позвол</w:t>
      </w:r>
      <w:r>
        <w:rPr>
          <w:sz w:val="28"/>
          <w:szCs w:val="28"/>
        </w:rPr>
        <w:t>яе</w:t>
      </w:r>
      <w:r w:rsidRPr="00316C4C">
        <w:rPr>
          <w:sz w:val="28"/>
          <w:szCs w:val="28"/>
        </w:rPr>
        <w:t>т своевременно и качественно осуществлять материально-техническое обеспечение деятельности органов местного самоуправления города Радужный, исключить жалобы на несвоевременное предоставление транспортного обслуживания органов местного самоуправления города Радужный и услуг по содержанию имущества и повысить качество их предоставления.</w:t>
      </w:r>
    </w:p>
    <w:p w:rsidR="00F37E3E" w:rsidRDefault="00F37E3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CB6">
        <w:rPr>
          <w:sz w:val="28"/>
          <w:szCs w:val="28"/>
        </w:rPr>
        <w:t xml:space="preserve">Финансирование основного мероприятия </w:t>
      </w:r>
      <w:r w:rsidR="004C5CB6" w:rsidRPr="004C5CB6">
        <w:rPr>
          <w:sz w:val="28"/>
          <w:szCs w:val="28"/>
        </w:rPr>
        <w:t>«Осуществление материально-технического и транспортного обеспечения деятельности органов местного самоуправления,  осуществляющих полномочия по решению вопросов местного значения»</w:t>
      </w:r>
      <w:r w:rsidRPr="004C5CB6">
        <w:rPr>
          <w:sz w:val="28"/>
          <w:szCs w:val="28"/>
        </w:rPr>
        <w:t>:</w:t>
      </w:r>
      <w:r>
        <w:rPr>
          <w:sz w:val="28"/>
          <w:szCs w:val="28"/>
        </w:rPr>
        <w:t xml:space="preserve"> план на 20</w:t>
      </w:r>
      <w:r w:rsidR="00523B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523B9F">
        <w:rPr>
          <w:sz w:val="28"/>
          <w:szCs w:val="28"/>
        </w:rPr>
        <w:t>98 194,79</w:t>
      </w:r>
      <w:r>
        <w:rPr>
          <w:sz w:val="28"/>
          <w:szCs w:val="28"/>
        </w:rPr>
        <w:t xml:space="preserve"> тыс. рублей/</w:t>
      </w:r>
      <w:r w:rsidRPr="00482FE2">
        <w:rPr>
          <w:sz w:val="28"/>
          <w:szCs w:val="28"/>
        </w:rPr>
        <w:t>кассовое исполнени</w:t>
      </w:r>
      <w:r>
        <w:rPr>
          <w:sz w:val="28"/>
          <w:szCs w:val="28"/>
        </w:rPr>
        <w:t>е по состоянию на 01.</w:t>
      </w:r>
      <w:r w:rsidR="004C5CB6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4C5CB6">
        <w:rPr>
          <w:sz w:val="28"/>
          <w:szCs w:val="28"/>
        </w:rPr>
        <w:t>2</w:t>
      </w:r>
      <w:r w:rsidR="00523B9F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23B9F">
        <w:rPr>
          <w:sz w:val="28"/>
          <w:szCs w:val="28"/>
        </w:rPr>
        <w:t>93 474,19</w:t>
      </w:r>
      <w:r w:rsidRPr="00482FE2">
        <w:rPr>
          <w:sz w:val="28"/>
          <w:szCs w:val="28"/>
        </w:rPr>
        <w:t xml:space="preserve"> тыс. рублей (</w:t>
      </w:r>
      <w:r w:rsidR="004C5CB6">
        <w:rPr>
          <w:sz w:val="28"/>
          <w:szCs w:val="28"/>
        </w:rPr>
        <w:t>9</w:t>
      </w:r>
      <w:r w:rsidR="00523B9F">
        <w:rPr>
          <w:sz w:val="28"/>
          <w:szCs w:val="28"/>
        </w:rPr>
        <w:t>5</w:t>
      </w:r>
      <w:r w:rsidR="004C5CB6">
        <w:rPr>
          <w:sz w:val="28"/>
          <w:szCs w:val="28"/>
        </w:rPr>
        <w:t>,</w:t>
      </w:r>
      <w:r w:rsidR="00523B9F">
        <w:rPr>
          <w:sz w:val="28"/>
          <w:szCs w:val="28"/>
        </w:rPr>
        <w:t>19</w:t>
      </w:r>
      <w:r w:rsidRPr="00482FE2">
        <w:rPr>
          <w:sz w:val="28"/>
          <w:szCs w:val="28"/>
        </w:rPr>
        <w:t>%).</w:t>
      </w:r>
    </w:p>
    <w:p w:rsidR="00F37E3E" w:rsidRPr="00A81203" w:rsidRDefault="00F37E3E" w:rsidP="00571FEF">
      <w:pPr>
        <w:pStyle w:val="ConsPlusNonformat"/>
        <w:widowControl/>
        <w:tabs>
          <w:tab w:val="left" w:pos="0"/>
          <w:tab w:val="left" w:pos="851"/>
        </w:tabs>
        <w:ind w:lef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D0E15">
        <w:rPr>
          <w:rFonts w:ascii="Times New Roman" w:hAnsi="Times New Roman" w:cs="Times New Roman"/>
          <w:b/>
          <w:sz w:val="28"/>
          <w:szCs w:val="28"/>
        </w:rPr>
        <w:t>5</w:t>
      </w:r>
      <w:r w:rsidRPr="00A81203">
        <w:rPr>
          <w:rFonts w:ascii="Times New Roman" w:hAnsi="Times New Roman" w:cs="Times New Roman"/>
          <w:b/>
          <w:sz w:val="28"/>
          <w:szCs w:val="28"/>
        </w:rPr>
        <w:t>. Доплаты к пенсиям муниципальным служащим.</w:t>
      </w:r>
    </w:p>
    <w:p w:rsidR="00F37E3E" w:rsidRPr="00680F88" w:rsidRDefault="00F37E3E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Pr="00A81203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р</w:t>
      </w:r>
      <w:r w:rsidRPr="00A81203">
        <w:rPr>
          <w:sz w:val="28"/>
          <w:szCs w:val="28"/>
        </w:rPr>
        <w:t xml:space="preserve">ешения Думы города Радужный </w:t>
      </w:r>
      <w:hyperlink r:id="rId4" w:tooltip="решение от 30.09.2010 0:00:00 №54 Дума МО города РадужныйО порядке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а Радужный" w:history="1">
        <w:r w:rsidRPr="00A81203">
          <w:rPr>
            <w:rStyle w:val="a9"/>
            <w:color w:val="auto"/>
            <w:sz w:val="28"/>
            <w:szCs w:val="28"/>
          </w:rPr>
          <w:t xml:space="preserve">от 24.05.2017 № </w:t>
        </w:r>
      </w:hyperlink>
      <w:r w:rsidRPr="00A81203"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 лицам, замещавшим</w:t>
      </w:r>
      <w:r w:rsidRPr="00A81203">
        <w:rPr>
          <w:sz w:val="28"/>
          <w:szCs w:val="28"/>
        </w:rPr>
        <w:t xml:space="preserve"> муниципальные должностина постоянной основе</w:t>
      </w:r>
      <w:r>
        <w:rPr>
          <w:color w:val="000000"/>
          <w:sz w:val="28"/>
          <w:szCs w:val="28"/>
        </w:rPr>
        <w:t xml:space="preserve">и должности </w:t>
      </w:r>
      <w:r w:rsidRPr="00A81203">
        <w:rPr>
          <w:color w:val="000000"/>
          <w:sz w:val="28"/>
          <w:szCs w:val="28"/>
        </w:rPr>
        <w:t>муниципальнойслужбы</w:t>
      </w:r>
      <w:r>
        <w:rPr>
          <w:color w:val="000000"/>
          <w:sz w:val="28"/>
          <w:szCs w:val="28"/>
        </w:rPr>
        <w:t xml:space="preserve"> в органах местного самоуправления города Радужный</w:t>
      </w:r>
      <w:r w:rsidRPr="00A81203">
        <w:rPr>
          <w:sz w:val="28"/>
          <w:szCs w:val="28"/>
        </w:rPr>
        <w:t xml:space="preserve">, за счет средств бюджета города гарантируется дополнительное пенсионное обеспечение за выслугу лет. </w:t>
      </w:r>
      <w:r w:rsidR="005C1660">
        <w:rPr>
          <w:sz w:val="28"/>
          <w:szCs w:val="28"/>
        </w:rPr>
        <w:t>В</w:t>
      </w:r>
      <w:r w:rsidR="00E52A7D">
        <w:rPr>
          <w:sz w:val="28"/>
          <w:szCs w:val="28"/>
        </w:rPr>
        <w:t xml:space="preserve"> 20</w:t>
      </w:r>
      <w:r w:rsidR="00523B9F">
        <w:rPr>
          <w:sz w:val="28"/>
          <w:szCs w:val="28"/>
        </w:rPr>
        <w:t>20</w:t>
      </w:r>
      <w:r w:rsidR="00E52A7D">
        <w:rPr>
          <w:sz w:val="28"/>
          <w:szCs w:val="28"/>
        </w:rPr>
        <w:t xml:space="preserve"> год</w:t>
      </w:r>
      <w:r w:rsidR="005C1660">
        <w:rPr>
          <w:sz w:val="28"/>
          <w:szCs w:val="28"/>
        </w:rPr>
        <w:t>у</w:t>
      </w:r>
      <w:r w:rsidR="00E52A7D">
        <w:rPr>
          <w:sz w:val="28"/>
          <w:szCs w:val="28"/>
        </w:rPr>
        <w:t xml:space="preserve"> </w:t>
      </w:r>
      <w:r w:rsidRPr="00A81203">
        <w:rPr>
          <w:sz w:val="28"/>
          <w:szCs w:val="28"/>
        </w:rPr>
        <w:t>доплату к пенсиям за выслугу лет п</w:t>
      </w:r>
      <w:r w:rsidR="00E52A7D">
        <w:rPr>
          <w:rFonts w:cs="Arial"/>
          <w:sz w:val="28"/>
          <w:szCs w:val="28"/>
        </w:rPr>
        <w:t>олучал</w:t>
      </w:r>
      <w:r w:rsidR="00E24217">
        <w:rPr>
          <w:rFonts w:cs="Arial"/>
          <w:sz w:val="28"/>
          <w:szCs w:val="28"/>
        </w:rPr>
        <w:t>и</w:t>
      </w:r>
      <w:r w:rsidR="00523B9F">
        <w:rPr>
          <w:rFonts w:cs="Arial"/>
          <w:sz w:val="28"/>
          <w:szCs w:val="28"/>
        </w:rPr>
        <w:t xml:space="preserve"> </w:t>
      </w:r>
      <w:r w:rsidR="00AD0E15" w:rsidRPr="00E24217">
        <w:rPr>
          <w:rFonts w:cs="Arial"/>
          <w:sz w:val="28"/>
          <w:szCs w:val="28"/>
        </w:rPr>
        <w:t>5</w:t>
      </w:r>
      <w:r w:rsidR="00E24217" w:rsidRPr="00E24217">
        <w:rPr>
          <w:rFonts w:cs="Arial"/>
          <w:sz w:val="28"/>
          <w:szCs w:val="28"/>
        </w:rPr>
        <w:t>9</w:t>
      </w:r>
      <w:r w:rsidRPr="00E24217">
        <w:rPr>
          <w:rFonts w:cs="Arial"/>
          <w:sz w:val="28"/>
          <w:szCs w:val="28"/>
        </w:rPr>
        <w:t xml:space="preserve"> человек.</w:t>
      </w:r>
    </w:p>
    <w:p w:rsidR="00F37E3E" w:rsidRDefault="00F37E3E" w:rsidP="009F0BE0">
      <w:pPr>
        <w:pStyle w:val="ConsPlusNonformat"/>
        <w:widowControl/>
        <w:tabs>
          <w:tab w:val="left" w:pos="0"/>
        </w:tabs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данного основного мероприятия произведены доплаты к пенсиям муниципальных служащих.</w:t>
      </w:r>
    </w:p>
    <w:p w:rsidR="00F37E3E" w:rsidRPr="00482FE2" w:rsidRDefault="00F37E3E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</w:t>
      </w:r>
      <w:r w:rsidR="00AD0E15">
        <w:rPr>
          <w:sz w:val="28"/>
          <w:szCs w:val="28"/>
        </w:rPr>
        <w:t xml:space="preserve"> основного мероприятия </w:t>
      </w:r>
      <w:r w:rsidR="00AD0E15" w:rsidRPr="00AD0E15">
        <w:rPr>
          <w:sz w:val="28"/>
          <w:szCs w:val="28"/>
        </w:rPr>
        <w:t>«Доплаты к пенсиям муниципальным служащим»</w:t>
      </w:r>
      <w:r>
        <w:rPr>
          <w:sz w:val="28"/>
          <w:szCs w:val="28"/>
        </w:rPr>
        <w:t>: план на 20</w:t>
      </w:r>
      <w:r w:rsidR="00523B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523B9F">
        <w:rPr>
          <w:sz w:val="28"/>
          <w:szCs w:val="28"/>
        </w:rPr>
        <w:t>7 330</w:t>
      </w:r>
      <w:r w:rsidR="00AD0E15">
        <w:rPr>
          <w:sz w:val="28"/>
          <w:szCs w:val="28"/>
        </w:rPr>
        <w:t>,00</w:t>
      </w:r>
      <w:r w:rsidRPr="00482FE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рублей/</w:t>
      </w:r>
      <w:r w:rsidRPr="00482FE2">
        <w:rPr>
          <w:sz w:val="28"/>
          <w:szCs w:val="28"/>
        </w:rPr>
        <w:t>кассовое исполнение по состоянию на 01.</w:t>
      </w:r>
      <w:r w:rsidR="00AD0E15">
        <w:rPr>
          <w:sz w:val="28"/>
          <w:szCs w:val="28"/>
        </w:rPr>
        <w:t>0</w:t>
      </w:r>
      <w:r w:rsidRPr="00482FE2">
        <w:rPr>
          <w:sz w:val="28"/>
          <w:szCs w:val="28"/>
        </w:rPr>
        <w:t>1.20</w:t>
      </w:r>
      <w:r w:rsidR="00AD0E15">
        <w:rPr>
          <w:sz w:val="28"/>
          <w:szCs w:val="28"/>
        </w:rPr>
        <w:t>2</w:t>
      </w:r>
      <w:r w:rsidR="00523B9F">
        <w:rPr>
          <w:sz w:val="28"/>
          <w:szCs w:val="28"/>
        </w:rPr>
        <w:t>1</w:t>
      </w:r>
      <w:r w:rsidRPr="00482FE2">
        <w:rPr>
          <w:sz w:val="28"/>
          <w:szCs w:val="28"/>
        </w:rPr>
        <w:t xml:space="preserve"> – </w:t>
      </w:r>
      <w:r w:rsidR="00523B9F">
        <w:rPr>
          <w:sz w:val="28"/>
          <w:szCs w:val="28"/>
        </w:rPr>
        <w:t>7 235,86</w:t>
      </w:r>
      <w:r w:rsidRPr="00482FE2">
        <w:rPr>
          <w:sz w:val="28"/>
          <w:szCs w:val="28"/>
        </w:rPr>
        <w:t xml:space="preserve"> тыс. рублей (</w:t>
      </w:r>
      <w:r w:rsidR="00AD0E15">
        <w:rPr>
          <w:sz w:val="28"/>
          <w:szCs w:val="28"/>
        </w:rPr>
        <w:t>9</w:t>
      </w:r>
      <w:r w:rsidR="00523B9F">
        <w:rPr>
          <w:sz w:val="28"/>
          <w:szCs w:val="28"/>
        </w:rPr>
        <w:t>8</w:t>
      </w:r>
      <w:r w:rsidR="00AD0E15">
        <w:rPr>
          <w:sz w:val="28"/>
          <w:szCs w:val="28"/>
        </w:rPr>
        <w:t>,</w:t>
      </w:r>
      <w:r w:rsidR="00523B9F">
        <w:rPr>
          <w:sz w:val="28"/>
          <w:szCs w:val="28"/>
        </w:rPr>
        <w:t>72</w:t>
      </w:r>
      <w:r w:rsidRPr="00482FE2">
        <w:rPr>
          <w:sz w:val="28"/>
          <w:szCs w:val="28"/>
        </w:rPr>
        <w:t>%).</w:t>
      </w:r>
    </w:p>
    <w:p w:rsidR="00F37E3E" w:rsidRDefault="009F2A79" w:rsidP="00571F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="00F37E3E" w:rsidRPr="00D73294">
        <w:rPr>
          <w:b/>
          <w:sz w:val="28"/>
          <w:szCs w:val="28"/>
          <w:lang w:eastAsia="ru-RU"/>
        </w:rPr>
        <w:t>. Реализация проектов (инициатив) граждан по вопросам местного значения.</w:t>
      </w:r>
    </w:p>
    <w:p w:rsidR="00094911" w:rsidRPr="00C07B01" w:rsidRDefault="00094911" w:rsidP="00094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 xml:space="preserve">В 2020 году на территории города Радужный реализовано 8 проектов (в 2019 году - 4 проекта) в сфере инициативного бюджетирования  на реализацию которых было направлено </w:t>
      </w:r>
      <w:r w:rsidR="007E48AB">
        <w:rPr>
          <w:sz w:val="28"/>
          <w:szCs w:val="28"/>
        </w:rPr>
        <w:t>8 284,71</w:t>
      </w:r>
      <w:r w:rsidR="007E48AB" w:rsidRPr="00523B9F">
        <w:rPr>
          <w:sz w:val="28"/>
          <w:szCs w:val="28"/>
        </w:rPr>
        <w:t xml:space="preserve"> тыс. рублей</w:t>
      </w:r>
      <w:r w:rsidRPr="00C07B01">
        <w:rPr>
          <w:sz w:val="28"/>
          <w:szCs w:val="28"/>
        </w:rPr>
        <w:t xml:space="preserve">, в том числе за счет средств граждан, индивидуальных предпринимателей, юридических лиц </w:t>
      </w:r>
      <w:r w:rsidR="007E48AB">
        <w:rPr>
          <w:sz w:val="28"/>
          <w:szCs w:val="28"/>
        </w:rPr>
        <w:t>1 319,39</w:t>
      </w:r>
      <w:r w:rsidRPr="00C07B01">
        <w:rPr>
          <w:sz w:val="28"/>
          <w:szCs w:val="28"/>
        </w:rPr>
        <w:t xml:space="preserve"> </w:t>
      </w:r>
      <w:r w:rsidR="007E48AB">
        <w:rPr>
          <w:sz w:val="28"/>
          <w:szCs w:val="28"/>
        </w:rPr>
        <w:t>тыс</w:t>
      </w:r>
      <w:r w:rsidRPr="00C07B01">
        <w:rPr>
          <w:sz w:val="28"/>
          <w:szCs w:val="28"/>
        </w:rPr>
        <w:t>. рублей. Количество вовлеченного населения в реализацию практик инициативного бюджетирования в городе Радужный в 2020 году составило 4 353 человека.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>В рамках инициативного бюджетирования в 2020 году реализованы следующие проекты: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>- проект «Здоровое питание - сладкий сон». В рамках проекта пищеблок МАДОУ №16 «Снежинка» оснащен современным высокотехнологичным оборудованием, группы оборудованы современной эргономичной мебелью (кровати, столы, стулья) для организации дневного сна и приема пищи воспитанников, соответствующей требованиям СанПиН 2.4.1.3049-13;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lastRenderedPageBreak/>
        <w:t xml:space="preserve"> - проект «Безопасное детство - счастливое детство». В рамках проекта проведено оснащение и оформление физкультурного зала, музыкального зала, студии художественно-эстетического развития МАДОУ №10 «Березка» современным высокотехнологичным оборудованием;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>- проект «Шахматы-успех для всех». В рамках проекта оснащен шахматный кабинет МАДОУ № 6 «Сказка»;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 xml:space="preserve">- проект «Окна НАШего ДОМа». В рамках проекта приобретены и установлены горизонтальные жалюзи в 33 учебных кабинетах и в обеденном зале столовой  МБОУ СОШ №4; 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>- проект «Соляная избушка». В рамках проекта открыта соляная комната в МАДОУ №12 «Буратино»;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 xml:space="preserve"> - проект «Познаем мир, играя». В рамках проекта в МАДОУ № 9 «Черепашка» создана современная детская прогулочная площадка, оборудованы автогородок для практических занятий по изучению правил дорожного движения, метеоплощадка для ведения исследовательской деятельности, музыкальная площадка с целью  музыкального  развития детей,  а также установлены безопасные песочницы;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 xml:space="preserve">- проект «Под защитой солнца». В рамках проекта восстановлена целостность теневых навесов на игровых участках территории МАДОУ №4 «Родничок»; </w:t>
      </w:r>
    </w:p>
    <w:p w:rsidR="00094911" w:rsidRPr="00C07B01" w:rsidRDefault="00094911" w:rsidP="000949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7B01">
        <w:rPr>
          <w:sz w:val="28"/>
          <w:szCs w:val="28"/>
        </w:rPr>
        <w:t xml:space="preserve">- проект «Универсальная спортивная площадка «Островок здоровья». В рамках проекта обустроена современная универсальная спортивная площадка на территории МАДОУ ДС № 18 «Северяночка» для детей от 1 года до 8-ми лет, отвечающая требованиям безопасности, комфортности и санитарно-эпидемиологическим требованиям.  </w:t>
      </w:r>
    </w:p>
    <w:p w:rsidR="00C2422E" w:rsidRDefault="00C2422E" w:rsidP="000949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23B9F">
        <w:rPr>
          <w:sz w:val="28"/>
          <w:szCs w:val="28"/>
        </w:rPr>
        <w:t>Финансирование основного мероприятия «</w:t>
      </w:r>
      <w:r w:rsidRPr="00523B9F">
        <w:rPr>
          <w:sz w:val="28"/>
          <w:szCs w:val="28"/>
          <w:lang w:eastAsia="ru-RU"/>
        </w:rPr>
        <w:t>Реализация проектов (инициатив) граждан по вопросам местного значения</w:t>
      </w:r>
      <w:r w:rsidRPr="00523B9F">
        <w:rPr>
          <w:sz w:val="28"/>
          <w:szCs w:val="28"/>
        </w:rPr>
        <w:t>»: план на 20</w:t>
      </w:r>
      <w:r w:rsidR="00523B9F">
        <w:rPr>
          <w:sz w:val="28"/>
          <w:szCs w:val="28"/>
        </w:rPr>
        <w:t>20</w:t>
      </w:r>
      <w:r w:rsidRPr="00523B9F">
        <w:rPr>
          <w:sz w:val="28"/>
          <w:szCs w:val="28"/>
        </w:rPr>
        <w:t xml:space="preserve"> год – </w:t>
      </w:r>
      <w:r w:rsidR="00523B9F">
        <w:rPr>
          <w:sz w:val="28"/>
          <w:szCs w:val="28"/>
        </w:rPr>
        <w:t>8 284,71</w:t>
      </w:r>
      <w:r w:rsidRPr="00523B9F">
        <w:rPr>
          <w:sz w:val="28"/>
          <w:szCs w:val="28"/>
        </w:rPr>
        <w:t xml:space="preserve"> тыс. рублей / кассовое исполнение по состоянию на 01.01.202</w:t>
      </w:r>
      <w:r w:rsidR="00F42B70">
        <w:rPr>
          <w:sz w:val="28"/>
          <w:szCs w:val="28"/>
        </w:rPr>
        <w:t>1</w:t>
      </w:r>
      <w:r w:rsidRPr="00523B9F">
        <w:rPr>
          <w:sz w:val="28"/>
          <w:szCs w:val="28"/>
        </w:rPr>
        <w:t xml:space="preserve"> – </w:t>
      </w:r>
      <w:r w:rsidR="00523B9F">
        <w:rPr>
          <w:sz w:val="28"/>
          <w:szCs w:val="28"/>
        </w:rPr>
        <w:t>8 284,71</w:t>
      </w:r>
      <w:r w:rsidRPr="00523B9F">
        <w:rPr>
          <w:sz w:val="28"/>
          <w:szCs w:val="28"/>
        </w:rPr>
        <w:t xml:space="preserve"> тыс. рублей (100%).</w:t>
      </w:r>
    </w:p>
    <w:p w:rsidR="00094911" w:rsidRPr="00C07B01" w:rsidRDefault="007E48AB" w:rsidP="00094911">
      <w:pPr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бюджета города Радужный на реализацию</w:t>
      </w:r>
      <w:r w:rsidR="00094911" w:rsidRPr="00C07B01">
        <w:rPr>
          <w:sz w:val="28"/>
          <w:szCs w:val="28"/>
        </w:rPr>
        <w:t xml:space="preserve"> 8 проект</w:t>
      </w:r>
      <w:r>
        <w:rPr>
          <w:sz w:val="28"/>
          <w:szCs w:val="28"/>
        </w:rPr>
        <w:t>ов</w:t>
      </w:r>
      <w:r w:rsidR="00094911" w:rsidRPr="00C07B0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6 965,32 тыс.</w:t>
      </w:r>
      <w:r w:rsidR="00094911" w:rsidRPr="00C07B01">
        <w:rPr>
          <w:sz w:val="28"/>
          <w:szCs w:val="28"/>
        </w:rPr>
        <w:t xml:space="preserve"> рублей (84,3%), со стороны населения, индивидуальных предпринимателей и организаций – </w:t>
      </w:r>
      <w:r>
        <w:rPr>
          <w:sz w:val="28"/>
          <w:szCs w:val="28"/>
        </w:rPr>
        <w:t>1 319,39</w:t>
      </w:r>
      <w:r w:rsidR="00094911" w:rsidRPr="00C07B01">
        <w:rPr>
          <w:sz w:val="28"/>
          <w:szCs w:val="28"/>
        </w:rPr>
        <w:t xml:space="preserve"> млн. рублей (15,7%).</w:t>
      </w:r>
    </w:p>
    <w:p w:rsidR="009F2A79" w:rsidRDefault="009F2A79" w:rsidP="00571FE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7</w:t>
      </w:r>
      <w:r w:rsidR="00C2422E" w:rsidRPr="00C2422E">
        <w:rPr>
          <w:b/>
          <w:sz w:val="28"/>
          <w:szCs w:val="28"/>
          <w:lang w:eastAsia="ru-RU"/>
        </w:rPr>
        <w:t xml:space="preserve">. </w:t>
      </w:r>
      <w:r w:rsidR="00827270">
        <w:rPr>
          <w:b/>
          <w:sz w:val="28"/>
          <w:szCs w:val="28"/>
        </w:rPr>
        <w:t>Организация проведения выборов</w:t>
      </w:r>
      <w:r w:rsidR="00C2422E" w:rsidRPr="00C2422E">
        <w:rPr>
          <w:b/>
          <w:sz w:val="28"/>
          <w:szCs w:val="28"/>
          <w:lang w:eastAsia="ru-RU"/>
        </w:rPr>
        <w:t>.</w:t>
      </w:r>
    </w:p>
    <w:p w:rsidR="00827270" w:rsidRPr="00827270" w:rsidRDefault="00827270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 w:rsidRPr="00827270">
        <w:rPr>
          <w:rFonts w:cs="Arial"/>
          <w:sz w:val="28"/>
          <w:szCs w:val="28"/>
        </w:rPr>
        <w:t>В рамках данного основного мероприятия было обеспечено финансирование деятельности Территориальной избирательной комиссии города Радужный на подготовку и проведение выборов депутатов Думы города Радужный седьмого созыва в 2020 году.</w:t>
      </w:r>
    </w:p>
    <w:p w:rsidR="00C2422E" w:rsidRDefault="00C2422E" w:rsidP="00571FE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основного мероприятия </w:t>
      </w:r>
      <w:r w:rsidRPr="00C2422E">
        <w:rPr>
          <w:sz w:val="28"/>
          <w:szCs w:val="28"/>
        </w:rPr>
        <w:t>«</w:t>
      </w:r>
      <w:r w:rsidR="00827270">
        <w:rPr>
          <w:sz w:val="28"/>
          <w:szCs w:val="28"/>
        </w:rPr>
        <w:t>Организация проведения выборов</w:t>
      </w:r>
      <w:r w:rsidRPr="00C2422E">
        <w:rPr>
          <w:sz w:val="28"/>
          <w:szCs w:val="28"/>
        </w:rPr>
        <w:t>»</w:t>
      </w:r>
      <w:r w:rsidRPr="004C5CB6">
        <w:rPr>
          <w:sz w:val="28"/>
          <w:szCs w:val="28"/>
        </w:rPr>
        <w:t>:</w:t>
      </w:r>
      <w:r>
        <w:rPr>
          <w:sz w:val="28"/>
          <w:szCs w:val="28"/>
        </w:rPr>
        <w:t xml:space="preserve"> план на 20</w:t>
      </w:r>
      <w:r w:rsidR="00827270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827270">
        <w:rPr>
          <w:sz w:val="28"/>
          <w:szCs w:val="28"/>
        </w:rPr>
        <w:t>6 298,00</w:t>
      </w:r>
      <w:r>
        <w:rPr>
          <w:sz w:val="28"/>
          <w:szCs w:val="28"/>
        </w:rPr>
        <w:t xml:space="preserve"> тыс. рублей / </w:t>
      </w:r>
      <w:r w:rsidRPr="00482FE2">
        <w:rPr>
          <w:sz w:val="28"/>
          <w:szCs w:val="28"/>
        </w:rPr>
        <w:t>кассовое исполнени</w:t>
      </w:r>
      <w:r>
        <w:rPr>
          <w:sz w:val="28"/>
          <w:szCs w:val="28"/>
        </w:rPr>
        <w:t>е по состоянию на 01.01.202</w:t>
      </w:r>
      <w:r w:rsidR="00827270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827270">
        <w:rPr>
          <w:sz w:val="28"/>
          <w:szCs w:val="28"/>
        </w:rPr>
        <w:t>6 298,00</w:t>
      </w:r>
      <w:r w:rsidRPr="00482FE2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Pr="00482FE2">
        <w:rPr>
          <w:sz w:val="28"/>
          <w:szCs w:val="28"/>
        </w:rPr>
        <w:t>%).</w:t>
      </w:r>
    </w:p>
    <w:p w:rsidR="00F37E3E" w:rsidRDefault="00F37E3E" w:rsidP="009F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655F3">
        <w:rPr>
          <w:sz w:val="28"/>
          <w:szCs w:val="28"/>
        </w:rPr>
        <w:t>На реализацию мероприятий муниципальной программы «</w:t>
      </w:r>
      <w:r w:rsidR="009F2A79" w:rsidRPr="006E4113">
        <w:rPr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="009F2A79" w:rsidRPr="006E4113">
        <w:rPr>
          <w:sz w:val="28"/>
          <w:szCs w:val="28"/>
        </w:rPr>
        <w:t xml:space="preserve">на </w:t>
      </w:r>
      <w:r w:rsidR="00571FEF">
        <w:rPr>
          <w:sz w:val="28"/>
          <w:szCs w:val="28"/>
        </w:rPr>
        <w:t xml:space="preserve">2019 – </w:t>
      </w:r>
      <w:r w:rsidR="009F2A79" w:rsidRPr="006E4113">
        <w:rPr>
          <w:sz w:val="28"/>
          <w:szCs w:val="28"/>
        </w:rPr>
        <w:t>2025 годы и на период до 2030 года</w:t>
      </w:r>
      <w:r w:rsidRPr="003566B5">
        <w:rPr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Pr="00EA1325">
        <w:rPr>
          <w:sz w:val="28"/>
          <w:szCs w:val="28"/>
        </w:rPr>
        <w:t xml:space="preserve"> 20</w:t>
      </w:r>
      <w:r w:rsidR="00827270">
        <w:rPr>
          <w:sz w:val="28"/>
          <w:szCs w:val="28"/>
        </w:rPr>
        <w:t>20</w:t>
      </w:r>
      <w:r w:rsidRPr="00EA1325">
        <w:rPr>
          <w:sz w:val="28"/>
          <w:szCs w:val="28"/>
        </w:rPr>
        <w:t xml:space="preserve"> год</w:t>
      </w:r>
      <w:r w:rsidR="008272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предусмотрено </w:t>
      </w:r>
      <w:r w:rsidR="009F2A79">
        <w:rPr>
          <w:sz w:val="28"/>
          <w:szCs w:val="28"/>
        </w:rPr>
        <w:t>28</w:t>
      </w:r>
      <w:r w:rsidR="00827270">
        <w:rPr>
          <w:sz w:val="28"/>
          <w:szCs w:val="28"/>
        </w:rPr>
        <w:t>8</w:t>
      </w:r>
      <w:r w:rsidR="009F2A79">
        <w:rPr>
          <w:sz w:val="28"/>
          <w:szCs w:val="28"/>
        </w:rPr>
        <w:t> </w:t>
      </w:r>
      <w:r w:rsidR="00827270">
        <w:rPr>
          <w:sz w:val="28"/>
          <w:szCs w:val="28"/>
        </w:rPr>
        <w:t>043</w:t>
      </w:r>
      <w:r w:rsidR="009F2A79">
        <w:rPr>
          <w:sz w:val="28"/>
          <w:szCs w:val="28"/>
        </w:rPr>
        <w:t>,</w:t>
      </w:r>
      <w:r w:rsidR="00827270">
        <w:rPr>
          <w:sz w:val="28"/>
          <w:szCs w:val="28"/>
        </w:rPr>
        <w:t>43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>рублей, кассовое исполнение по состоянию на 01.</w:t>
      </w:r>
      <w:r w:rsidR="009F2A79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9F2A79">
        <w:rPr>
          <w:sz w:val="28"/>
          <w:szCs w:val="28"/>
        </w:rPr>
        <w:t>2</w:t>
      </w:r>
      <w:r w:rsidR="00827270">
        <w:rPr>
          <w:sz w:val="28"/>
          <w:szCs w:val="28"/>
        </w:rPr>
        <w:t>1</w:t>
      </w:r>
      <w:r>
        <w:rPr>
          <w:sz w:val="28"/>
          <w:szCs w:val="28"/>
        </w:rPr>
        <w:t xml:space="preserve"> составило – </w:t>
      </w:r>
      <w:r w:rsidR="009F2A79">
        <w:rPr>
          <w:sz w:val="28"/>
          <w:szCs w:val="28"/>
        </w:rPr>
        <w:t>2</w:t>
      </w:r>
      <w:r w:rsidR="00827270">
        <w:rPr>
          <w:sz w:val="28"/>
          <w:szCs w:val="28"/>
        </w:rPr>
        <w:t>80</w:t>
      </w:r>
      <w:r w:rsidR="009F2A79">
        <w:rPr>
          <w:sz w:val="28"/>
          <w:szCs w:val="28"/>
        </w:rPr>
        <w:t> </w:t>
      </w:r>
      <w:r w:rsidR="00827270">
        <w:rPr>
          <w:sz w:val="28"/>
          <w:szCs w:val="28"/>
        </w:rPr>
        <w:t>174</w:t>
      </w:r>
      <w:r w:rsidR="009F2A79">
        <w:rPr>
          <w:sz w:val="28"/>
          <w:szCs w:val="28"/>
        </w:rPr>
        <w:t>,</w:t>
      </w:r>
      <w:r w:rsidR="00827270">
        <w:rPr>
          <w:sz w:val="28"/>
          <w:szCs w:val="28"/>
        </w:rPr>
        <w:t>18</w:t>
      </w:r>
      <w:r>
        <w:rPr>
          <w:sz w:val="28"/>
          <w:szCs w:val="28"/>
        </w:rPr>
        <w:t xml:space="preserve"> тыс. рублей (процент исполнения – </w:t>
      </w:r>
      <w:r w:rsidR="00827270">
        <w:rPr>
          <w:sz w:val="28"/>
          <w:szCs w:val="28"/>
        </w:rPr>
        <w:t>97,27</w:t>
      </w:r>
      <w:r>
        <w:rPr>
          <w:sz w:val="28"/>
          <w:szCs w:val="28"/>
        </w:rPr>
        <w:t>% от плана).</w:t>
      </w:r>
    </w:p>
    <w:p w:rsidR="00A13DF3" w:rsidRDefault="00A13DF3" w:rsidP="00571FE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по оценке эффективности муниципальной программы «</w:t>
      </w:r>
      <w:r w:rsidRPr="006E4113">
        <w:rPr>
          <w:spacing w:val="-12"/>
          <w:sz w:val="28"/>
          <w:szCs w:val="28"/>
        </w:rPr>
        <w:t xml:space="preserve">Создание условий для эффективного решения вопросов местного значения и осуществления переданных в установленном порядке государственных полномочий </w:t>
      </w:r>
      <w:r w:rsidR="00571FEF">
        <w:rPr>
          <w:sz w:val="28"/>
          <w:szCs w:val="28"/>
        </w:rPr>
        <w:t xml:space="preserve">на 2019 – </w:t>
      </w:r>
      <w:r w:rsidRPr="006E4113">
        <w:rPr>
          <w:sz w:val="28"/>
          <w:szCs w:val="28"/>
        </w:rPr>
        <w:t>2025 годы и на период до 2030 года</w:t>
      </w:r>
      <w:r w:rsidRPr="003566B5">
        <w:rPr>
          <w:sz w:val="28"/>
          <w:szCs w:val="28"/>
        </w:rPr>
        <w:t>»</w:t>
      </w:r>
      <w:r>
        <w:rPr>
          <w:sz w:val="28"/>
          <w:szCs w:val="28"/>
        </w:rPr>
        <w:t xml:space="preserve"> за</w:t>
      </w:r>
      <w:r w:rsidRPr="00EA1325">
        <w:rPr>
          <w:sz w:val="28"/>
          <w:szCs w:val="28"/>
        </w:rPr>
        <w:t xml:space="preserve"> 20</w:t>
      </w:r>
      <w:r w:rsidR="00827270">
        <w:rPr>
          <w:sz w:val="28"/>
          <w:szCs w:val="28"/>
        </w:rPr>
        <w:t>20</w:t>
      </w:r>
      <w:r w:rsidRPr="00EA13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 в таблице </w:t>
      </w:r>
      <w:r w:rsidR="001262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D61B82" w:rsidRDefault="00D61B82" w:rsidP="00A13DF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13DF3" w:rsidRDefault="00A13DF3" w:rsidP="00A13DF3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26249">
        <w:rPr>
          <w:sz w:val="28"/>
          <w:szCs w:val="28"/>
        </w:rPr>
        <w:t>1</w:t>
      </w:r>
    </w:p>
    <w:tbl>
      <w:tblPr>
        <w:tblW w:w="5000" w:type="pct"/>
        <w:tblLook w:val="04A0"/>
      </w:tblPr>
      <w:tblGrid>
        <w:gridCol w:w="3182"/>
        <w:gridCol w:w="590"/>
        <w:gridCol w:w="764"/>
        <w:gridCol w:w="1455"/>
        <w:gridCol w:w="3579"/>
      </w:tblGrid>
      <w:tr w:rsidR="00571C4C" w:rsidRPr="00571C4C" w:rsidTr="009607AA">
        <w:trPr>
          <w:trHeight w:val="915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1C4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1C4C">
              <w:rPr>
                <w:rFonts w:eastAsia="Times New Roman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1C4C">
              <w:rPr>
                <w:rFonts w:eastAsia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1C4C">
              <w:rPr>
                <w:rFonts w:eastAsia="Times New Roman"/>
                <w:b/>
                <w:bCs/>
                <w:color w:val="000000"/>
                <w:lang w:eastAsia="ru-RU"/>
              </w:rPr>
              <w:t>Оценка по критерию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1C4C">
              <w:rPr>
                <w:rFonts w:eastAsia="Times New Roman"/>
                <w:b/>
                <w:bCs/>
                <w:color w:val="000000"/>
                <w:lang w:eastAsia="ru-RU"/>
              </w:rPr>
              <w:t>Комментарии</w:t>
            </w:r>
          </w:p>
        </w:tc>
      </w:tr>
      <w:tr w:rsidR="00571C4C" w:rsidRPr="00571C4C" w:rsidTr="009607AA">
        <w:trPr>
          <w:trHeight w:val="322"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 xml:space="preserve">Степень достижения </w:t>
            </w:r>
            <w:r w:rsidR="0007431B">
              <w:rPr>
                <w:rFonts w:eastAsia="Times New Roman"/>
                <w:color w:val="000000"/>
                <w:lang w:eastAsia="ru-RU"/>
              </w:rPr>
              <w:t>ц</w:t>
            </w:r>
            <w:r w:rsidRPr="00571C4C">
              <w:rPr>
                <w:rFonts w:eastAsia="Times New Roman"/>
                <w:color w:val="000000"/>
                <w:lang w:eastAsia="ru-RU"/>
              </w:rPr>
              <w:t>елевых значений показателей муниципальной программы (K1)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0662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 xml:space="preserve">100% целевых показателей </w:t>
            </w:r>
            <w:r w:rsidR="0006621C">
              <w:rPr>
                <w:rFonts w:eastAsia="Times New Roman"/>
                <w:color w:val="000000"/>
                <w:lang w:eastAsia="ru-RU"/>
              </w:rPr>
              <w:t>и</w:t>
            </w:r>
            <w:r w:rsidRPr="00571C4C">
              <w:rPr>
                <w:rFonts w:eastAsia="Times New Roman"/>
                <w:color w:val="000000"/>
                <w:lang w:eastAsia="ru-RU"/>
              </w:rPr>
              <w:t>сполнены в отчетном году.</w:t>
            </w:r>
          </w:p>
        </w:tc>
      </w:tr>
      <w:tr w:rsidR="00571C4C" w:rsidRPr="00571C4C" w:rsidTr="009607AA">
        <w:trPr>
          <w:trHeight w:val="322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1C4C" w:rsidRPr="00571C4C" w:rsidTr="009607AA">
        <w:trPr>
          <w:trHeight w:val="587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1C4C" w:rsidRPr="00571C4C" w:rsidTr="009607AA">
        <w:trPr>
          <w:trHeight w:val="1276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1,5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Выполнены все запланированные программой основные мероприятия. Итого процент выполнения основных мероприятий составляет 100 %</w:t>
            </w:r>
          </w:p>
        </w:tc>
      </w:tr>
      <w:tr w:rsidR="00571C4C" w:rsidRPr="00571C4C" w:rsidTr="009607AA">
        <w:trPr>
          <w:trHeight w:val="1437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9607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4C" w:rsidRPr="00571C4C" w:rsidRDefault="00571C4C" w:rsidP="009607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82727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Освоение средств по муниципальной программе составило 97,</w:t>
            </w:r>
            <w:r w:rsidR="00827270">
              <w:rPr>
                <w:rFonts w:eastAsia="Times New Roman"/>
                <w:color w:val="000000"/>
                <w:lang w:eastAsia="ru-RU"/>
              </w:rPr>
              <w:t>27</w:t>
            </w:r>
            <w:r w:rsidRPr="00571C4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71C4C" w:rsidRPr="00571C4C" w:rsidTr="009607AA">
        <w:trPr>
          <w:trHeight w:val="390"/>
        </w:trPr>
        <w:tc>
          <w:tcPr>
            <w:tcW w:w="1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4C" w:rsidRPr="00571C4C" w:rsidRDefault="00571C4C" w:rsidP="00571C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4C" w:rsidRPr="00571C4C" w:rsidRDefault="00571C4C" w:rsidP="00571C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4C" w:rsidRPr="00571C4C" w:rsidRDefault="00571C4C" w:rsidP="00571C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C4C" w:rsidRPr="00571C4C" w:rsidRDefault="00571C4C" w:rsidP="00571C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71C4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4C" w:rsidRPr="00571C4C" w:rsidRDefault="00571C4C" w:rsidP="00571C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37E3E" w:rsidRDefault="00F75B80" w:rsidP="00F75B8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Пояснения к оценке 5 «</w:t>
      </w:r>
      <w:r w:rsidRPr="00F75B80">
        <w:rPr>
          <w:sz w:val="28"/>
          <w:szCs w:val="28"/>
        </w:rPr>
        <w:t>Эффективная муниципальная программа</w:t>
      </w:r>
      <w:r>
        <w:rPr>
          <w:sz w:val="28"/>
          <w:szCs w:val="28"/>
        </w:rPr>
        <w:t>»</w:t>
      </w:r>
      <w:r w:rsidR="00571FEF">
        <w:rPr>
          <w:sz w:val="28"/>
          <w:szCs w:val="28"/>
        </w:rPr>
        <w:t>.</w:t>
      </w:r>
    </w:p>
    <w:p w:rsidR="00571FEF" w:rsidRDefault="00571FEF" w:rsidP="00F75B8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1FEF" w:rsidRDefault="00571FEF" w:rsidP="00F75B8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37E3E" w:rsidRDefault="00F37E3E" w:rsidP="00DC7D9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F37E3E" w:rsidSect="006033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851"/>
  <w:characterSpacingControl w:val="doNotCompress"/>
  <w:compat/>
  <w:rsids>
    <w:rsidRoot w:val="00436CD2"/>
    <w:rsid w:val="000023DE"/>
    <w:rsid w:val="00020F96"/>
    <w:rsid w:val="0002646B"/>
    <w:rsid w:val="000346B1"/>
    <w:rsid w:val="000545CB"/>
    <w:rsid w:val="00055633"/>
    <w:rsid w:val="00064004"/>
    <w:rsid w:val="0006621C"/>
    <w:rsid w:val="00072694"/>
    <w:rsid w:val="0007431B"/>
    <w:rsid w:val="0008228D"/>
    <w:rsid w:val="00094911"/>
    <w:rsid w:val="000A7EC4"/>
    <w:rsid w:val="000B1F0D"/>
    <w:rsid w:val="000D07AE"/>
    <w:rsid w:val="000F7571"/>
    <w:rsid w:val="0010435B"/>
    <w:rsid w:val="00113416"/>
    <w:rsid w:val="00126249"/>
    <w:rsid w:val="00131A55"/>
    <w:rsid w:val="00157587"/>
    <w:rsid w:val="0017003A"/>
    <w:rsid w:val="001B1EEA"/>
    <w:rsid w:val="001C4A5C"/>
    <w:rsid w:val="001D08CD"/>
    <w:rsid w:val="00216980"/>
    <w:rsid w:val="00230072"/>
    <w:rsid w:val="002541E5"/>
    <w:rsid w:val="00255683"/>
    <w:rsid w:val="00276DB8"/>
    <w:rsid w:val="002920F2"/>
    <w:rsid w:val="002B1AC7"/>
    <w:rsid w:val="002F7EC9"/>
    <w:rsid w:val="003028D8"/>
    <w:rsid w:val="00310273"/>
    <w:rsid w:val="00316C4C"/>
    <w:rsid w:val="003213F7"/>
    <w:rsid w:val="00324E1A"/>
    <w:rsid w:val="003566B5"/>
    <w:rsid w:val="003825E8"/>
    <w:rsid w:val="003827B0"/>
    <w:rsid w:val="00385734"/>
    <w:rsid w:val="00386A4A"/>
    <w:rsid w:val="00392732"/>
    <w:rsid w:val="004142B8"/>
    <w:rsid w:val="00436CD2"/>
    <w:rsid w:val="00482FE2"/>
    <w:rsid w:val="0048767B"/>
    <w:rsid w:val="004935EE"/>
    <w:rsid w:val="004A335C"/>
    <w:rsid w:val="004B02F4"/>
    <w:rsid w:val="004C5CB6"/>
    <w:rsid w:val="004E0F2C"/>
    <w:rsid w:val="004E293C"/>
    <w:rsid w:val="00523B9F"/>
    <w:rsid w:val="005655F3"/>
    <w:rsid w:val="00565E15"/>
    <w:rsid w:val="00566434"/>
    <w:rsid w:val="00571C4C"/>
    <w:rsid w:val="00571FEF"/>
    <w:rsid w:val="00574F3C"/>
    <w:rsid w:val="005A3CC5"/>
    <w:rsid w:val="005C1660"/>
    <w:rsid w:val="005D6716"/>
    <w:rsid w:val="005E6605"/>
    <w:rsid w:val="005F199F"/>
    <w:rsid w:val="00603308"/>
    <w:rsid w:val="0060753F"/>
    <w:rsid w:val="0062708A"/>
    <w:rsid w:val="00662F9F"/>
    <w:rsid w:val="00664209"/>
    <w:rsid w:val="00680F88"/>
    <w:rsid w:val="006A3FBE"/>
    <w:rsid w:val="006B6E31"/>
    <w:rsid w:val="006C18FC"/>
    <w:rsid w:val="006E43DE"/>
    <w:rsid w:val="00701614"/>
    <w:rsid w:val="007106D6"/>
    <w:rsid w:val="0071512B"/>
    <w:rsid w:val="00720F03"/>
    <w:rsid w:val="00727012"/>
    <w:rsid w:val="00733BDC"/>
    <w:rsid w:val="00762987"/>
    <w:rsid w:val="00772DF8"/>
    <w:rsid w:val="007A1B69"/>
    <w:rsid w:val="007A3760"/>
    <w:rsid w:val="007B41DB"/>
    <w:rsid w:val="007B61A9"/>
    <w:rsid w:val="007E48AB"/>
    <w:rsid w:val="008207B2"/>
    <w:rsid w:val="00827270"/>
    <w:rsid w:val="008302C0"/>
    <w:rsid w:val="00831FE4"/>
    <w:rsid w:val="00844121"/>
    <w:rsid w:val="00855186"/>
    <w:rsid w:val="0086505F"/>
    <w:rsid w:val="00897598"/>
    <w:rsid w:val="00904D16"/>
    <w:rsid w:val="00922824"/>
    <w:rsid w:val="00944FC0"/>
    <w:rsid w:val="00950EC7"/>
    <w:rsid w:val="009607AA"/>
    <w:rsid w:val="00963036"/>
    <w:rsid w:val="009817AC"/>
    <w:rsid w:val="00984833"/>
    <w:rsid w:val="0099615E"/>
    <w:rsid w:val="009A5726"/>
    <w:rsid w:val="009B0200"/>
    <w:rsid w:val="009B3D4B"/>
    <w:rsid w:val="009C694F"/>
    <w:rsid w:val="009D4F78"/>
    <w:rsid w:val="009E7541"/>
    <w:rsid w:val="009F0BE0"/>
    <w:rsid w:val="009F2A79"/>
    <w:rsid w:val="00A1098B"/>
    <w:rsid w:val="00A13DF3"/>
    <w:rsid w:val="00A25E51"/>
    <w:rsid w:val="00A34BEF"/>
    <w:rsid w:val="00A672B0"/>
    <w:rsid w:val="00A775F9"/>
    <w:rsid w:val="00A77A50"/>
    <w:rsid w:val="00A80D38"/>
    <w:rsid w:val="00A81203"/>
    <w:rsid w:val="00A962C5"/>
    <w:rsid w:val="00AD0892"/>
    <w:rsid w:val="00AD0E15"/>
    <w:rsid w:val="00AE6089"/>
    <w:rsid w:val="00AF3FCE"/>
    <w:rsid w:val="00B12CD6"/>
    <w:rsid w:val="00B32DD3"/>
    <w:rsid w:val="00B4133F"/>
    <w:rsid w:val="00B46560"/>
    <w:rsid w:val="00B624D4"/>
    <w:rsid w:val="00B80EB8"/>
    <w:rsid w:val="00BA0DEB"/>
    <w:rsid w:val="00BF1FC8"/>
    <w:rsid w:val="00BF3E8B"/>
    <w:rsid w:val="00BF7A3D"/>
    <w:rsid w:val="00C10258"/>
    <w:rsid w:val="00C2422E"/>
    <w:rsid w:val="00C27BCA"/>
    <w:rsid w:val="00C57E9E"/>
    <w:rsid w:val="00C75F65"/>
    <w:rsid w:val="00CB1221"/>
    <w:rsid w:val="00CB6F57"/>
    <w:rsid w:val="00D20F55"/>
    <w:rsid w:val="00D61B82"/>
    <w:rsid w:val="00D65ECF"/>
    <w:rsid w:val="00D73294"/>
    <w:rsid w:val="00DC7D9B"/>
    <w:rsid w:val="00DD3A54"/>
    <w:rsid w:val="00E1008B"/>
    <w:rsid w:val="00E24217"/>
    <w:rsid w:val="00E52A7D"/>
    <w:rsid w:val="00E61D2F"/>
    <w:rsid w:val="00E9361E"/>
    <w:rsid w:val="00EA1325"/>
    <w:rsid w:val="00EA20DD"/>
    <w:rsid w:val="00F128C6"/>
    <w:rsid w:val="00F14E40"/>
    <w:rsid w:val="00F37E3E"/>
    <w:rsid w:val="00F41266"/>
    <w:rsid w:val="00F4269C"/>
    <w:rsid w:val="00F42B70"/>
    <w:rsid w:val="00F526E3"/>
    <w:rsid w:val="00F5568E"/>
    <w:rsid w:val="00F60865"/>
    <w:rsid w:val="00F6145B"/>
    <w:rsid w:val="00F75B80"/>
    <w:rsid w:val="00FA621D"/>
    <w:rsid w:val="00FC2A06"/>
    <w:rsid w:val="00FC36BD"/>
    <w:rsid w:val="00FE3B54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65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526E3"/>
    <w:pPr>
      <w:keepNext/>
      <w:spacing w:after="0" w:line="240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73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436CD2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6CD2"/>
    <w:rPr>
      <w:rFonts w:eastAsia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F75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7571"/>
    <w:rPr>
      <w:rFonts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F5568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F5568E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6C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20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435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0F8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9">
    <w:name w:val="Hyperlink"/>
    <w:basedOn w:val="a0"/>
    <w:uiPriority w:val="99"/>
    <w:rsid w:val="00680F88"/>
    <w:rPr>
      <w:rFonts w:cs="Times New Roman"/>
      <w:color w:val="0000FF"/>
      <w:u w:val="none"/>
    </w:rPr>
  </w:style>
  <w:style w:type="paragraph" w:customStyle="1" w:styleId="ConsNormal">
    <w:name w:val="ConsNormal"/>
    <w:uiPriority w:val="99"/>
    <w:rsid w:val="0098483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a">
    <w:name w:val="List Paragraph"/>
    <w:basedOn w:val="a"/>
    <w:link w:val="ab"/>
    <w:uiPriority w:val="99"/>
    <w:qFormat/>
    <w:rsid w:val="009B3D4B"/>
    <w:pPr>
      <w:spacing w:after="0" w:line="240" w:lineRule="auto"/>
      <w:ind w:left="720" w:firstLine="567"/>
      <w:contextualSpacing/>
      <w:jc w:val="both"/>
    </w:pPr>
    <w:rPr>
      <w:rFonts w:eastAsia="Times New Roman"/>
    </w:rPr>
  </w:style>
  <w:style w:type="character" w:customStyle="1" w:styleId="ab">
    <w:name w:val="Абзац списка Знак"/>
    <w:link w:val="aa"/>
    <w:uiPriority w:val="99"/>
    <w:locked/>
    <w:rsid w:val="009B3D4B"/>
    <w:rPr>
      <w:rFonts w:eastAsia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B3D4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character" w:customStyle="1" w:styleId="extended-textfull">
    <w:name w:val="extended-text__full"/>
    <w:rsid w:val="00E5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content/act/ec8b466c-30d0-4c2b-a48d-5dbdf68d114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В.В.</dc:creator>
  <cp:lastModifiedBy>econom2</cp:lastModifiedBy>
  <cp:revision>12</cp:revision>
  <cp:lastPrinted>2021-04-16T04:11:00Z</cp:lastPrinted>
  <dcterms:created xsi:type="dcterms:W3CDTF">2021-04-09T05:30:00Z</dcterms:created>
  <dcterms:modified xsi:type="dcterms:W3CDTF">2021-04-16T04:20:00Z</dcterms:modified>
</cp:coreProperties>
</file>