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1" w:rsidRDefault="00D2718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во всех заседаниях депутатского объединения партии Единая Россия;</w:t>
      </w:r>
    </w:p>
    <w:p w:rsidR="00D27182" w:rsidRDefault="00D2718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11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города Радужный седьмого созыва;</w:t>
      </w:r>
    </w:p>
    <w:p w:rsidR="00D27182" w:rsidRDefault="00D2718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7182" w:rsidRDefault="00D27182" w:rsidP="0096082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полиции по обеспечению безопасности дорожного движения при администрации города Радужный;</w:t>
      </w:r>
    </w:p>
    <w:p w:rsidR="00D27182" w:rsidRDefault="00D27182" w:rsidP="0096082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комиссии;</w:t>
      </w:r>
    </w:p>
    <w:p w:rsidR="00D27182" w:rsidRDefault="00D27182" w:rsidP="0096082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Радужный;</w:t>
      </w:r>
    </w:p>
    <w:p w:rsidR="00D27182" w:rsidRDefault="00D27182" w:rsidP="00960822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Постоянно-действующей комиссии по приемке в эксплуатацию законченных капитальным ремонтом автомобильных дорог.</w:t>
      </w:r>
    </w:p>
    <w:p w:rsidR="00D27182" w:rsidRDefault="00D2718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основе, не смотря на пандемию, проводились встречи с избирателями;</w:t>
      </w:r>
    </w:p>
    <w:p w:rsidR="00D27182" w:rsidRDefault="00C14F7B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жителя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а так же других жителей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было рассмотрено заявление о внесении изменений в график движения автобуса по маршруту № 54 для удобства доставки детей в школы и спортивные секции. </w:t>
      </w:r>
      <w:r w:rsidR="00F65F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 в график движения автобуса</w:t>
      </w:r>
      <w:r w:rsidR="00F65FC6">
        <w:rPr>
          <w:rFonts w:ascii="Times New Roman" w:hAnsi="Times New Roman" w:cs="Times New Roman"/>
          <w:sz w:val="28"/>
          <w:szCs w:val="28"/>
        </w:rPr>
        <w:t xml:space="preserve"> внесены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F7B" w:rsidRDefault="00C14F7B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FC6">
        <w:rPr>
          <w:rFonts w:ascii="Times New Roman" w:hAnsi="Times New Roman" w:cs="Times New Roman"/>
          <w:sz w:val="28"/>
          <w:szCs w:val="28"/>
        </w:rPr>
        <w:t xml:space="preserve">о обращению жителей </w:t>
      </w:r>
      <w:proofErr w:type="spellStart"/>
      <w:r w:rsidR="00F65FC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65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FC6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F65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проведена отсыпка дороги по ул. Геодезическая;</w:t>
      </w:r>
    </w:p>
    <w:p w:rsidR="00C14F7B" w:rsidRDefault="00C14F7B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 скамейки по ул. Школьная</w:t>
      </w:r>
      <w:r w:rsidR="00F65FC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12/1, 12/2, 12/3, 12/4;</w:t>
      </w:r>
    </w:p>
    <w:p w:rsidR="00C14F7B" w:rsidRDefault="0096082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произведена уборка деревьев вблизи линий электропередач, а так же демонтирована разрушенная световая опора по ул. Губкина;</w:t>
      </w:r>
    </w:p>
    <w:p w:rsidR="00960822" w:rsidRDefault="00960822" w:rsidP="00960822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="00F65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 ремонт системы отопления и системы водоотведения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Южный, ул. Школьная д. 12/4;</w:t>
      </w:r>
    </w:p>
    <w:p w:rsidR="00960822" w:rsidRDefault="00960822" w:rsidP="00F65F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60822">
        <w:rPr>
          <w:rFonts w:ascii="Times New Roman" w:hAnsi="Times New Roman" w:cs="Times New Roman"/>
          <w:sz w:val="28"/>
          <w:szCs w:val="28"/>
        </w:rPr>
        <w:t xml:space="preserve"> проекта «Академия спорта» для участия в региональном </w:t>
      </w:r>
      <w:proofErr w:type="gramStart"/>
      <w:r w:rsidRPr="0096082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22">
        <w:rPr>
          <w:rFonts w:ascii="Times New Roman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МАДОУ ДС № 12 «Буратино»; </w:t>
      </w:r>
    </w:p>
    <w:p w:rsidR="00960822" w:rsidRDefault="00960822" w:rsidP="00F65F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обращению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Девятковой Л. была произведена отсыпка участка на переулке Автомобилистов;</w:t>
      </w:r>
    </w:p>
    <w:p w:rsidR="00960822" w:rsidRPr="00960822" w:rsidRDefault="00960822" w:rsidP="00F65FC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участие в акции «Елка желаний».</w:t>
      </w:r>
    </w:p>
    <w:sectPr w:rsidR="00960822" w:rsidRPr="00960822" w:rsidSect="00D2718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69"/>
    <w:multiLevelType w:val="multilevel"/>
    <w:tmpl w:val="44B4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2350F9"/>
    <w:multiLevelType w:val="multilevel"/>
    <w:tmpl w:val="44B4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2"/>
    <w:rsid w:val="00960822"/>
    <w:rsid w:val="00C14F7B"/>
    <w:rsid w:val="00D058C1"/>
    <w:rsid w:val="00D27182"/>
    <w:rsid w:val="00F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2022-04-29T05:17:00Z</dcterms:created>
  <dcterms:modified xsi:type="dcterms:W3CDTF">2022-04-29T05:52:00Z</dcterms:modified>
</cp:coreProperties>
</file>