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6C" w:rsidRPr="00E92B6C" w:rsidRDefault="00E92B6C" w:rsidP="00E92B6C">
      <w:pPr>
        <w:pStyle w:val="1"/>
        <w:keepNext w:val="0"/>
        <w:autoSpaceDE w:val="0"/>
        <w:autoSpaceDN w:val="0"/>
        <w:adjustRightInd w:val="0"/>
        <w:ind w:firstLine="567"/>
        <w:contextualSpacing/>
        <w:jc w:val="right"/>
        <w:rPr>
          <w:rFonts w:ascii="Times New Roman" w:eastAsia="Calibri" w:hAnsi="Times New Roman"/>
          <w:b w:val="0"/>
          <w:sz w:val="28"/>
          <w:szCs w:val="28"/>
          <w:lang w:eastAsia="en-US"/>
        </w:rPr>
      </w:pPr>
      <w:r w:rsidRPr="00E92B6C">
        <w:rPr>
          <w:rFonts w:ascii="Times New Roman" w:eastAsia="Calibri" w:hAnsi="Times New Roman"/>
          <w:b w:val="0"/>
          <w:sz w:val="28"/>
          <w:szCs w:val="28"/>
          <w:lang w:eastAsia="en-US"/>
        </w:rPr>
        <w:t>ПРОЕКТ</w:t>
      </w:r>
    </w:p>
    <w:p w:rsidR="00E92B6C" w:rsidRPr="00E92B6C" w:rsidRDefault="00E92B6C" w:rsidP="00E92B6C">
      <w:pPr>
        <w:pStyle w:val="1"/>
        <w:keepNext w:val="0"/>
        <w:autoSpaceDE w:val="0"/>
        <w:autoSpaceDN w:val="0"/>
        <w:adjustRightInd w:val="0"/>
        <w:ind w:firstLine="567"/>
        <w:contextualSpacing/>
        <w:jc w:val="center"/>
        <w:rPr>
          <w:rFonts w:ascii="Times New Roman" w:eastAsia="Calibri" w:hAnsi="Times New Roman"/>
          <w:b w:val="0"/>
          <w:i/>
          <w:sz w:val="28"/>
          <w:szCs w:val="28"/>
          <w:lang w:eastAsia="en-US"/>
        </w:rPr>
      </w:pPr>
      <w:r w:rsidRPr="00E92B6C">
        <w:rPr>
          <w:rFonts w:ascii="Times New Roman" w:eastAsia="Calibri" w:hAnsi="Times New Roman"/>
          <w:b w:val="0"/>
          <w:i/>
          <w:sz w:val="28"/>
          <w:szCs w:val="28"/>
          <w:lang w:eastAsia="en-US"/>
        </w:rPr>
        <w:t>Герб города Радужный</w:t>
      </w:r>
    </w:p>
    <w:p w:rsidR="00E92B6C" w:rsidRPr="00E92B6C" w:rsidRDefault="00E92B6C" w:rsidP="00E92B6C">
      <w:pPr>
        <w:spacing w:line="240" w:lineRule="auto"/>
        <w:contextualSpacing/>
        <w:jc w:val="center"/>
        <w:rPr>
          <w:rFonts w:ascii="Times New Roman" w:eastAsia="Calibri" w:hAnsi="Times New Roman" w:cs="Times New Roman"/>
          <w:b/>
          <w:sz w:val="28"/>
          <w:szCs w:val="28"/>
        </w:rPr>
      </w:pPr>
      <w:r w:rsidRPr="00E92B6C">
        <w:rPr>
          <w:rFonts w:ascii="Times New Roman" w:eastAsia="Calibri" w:hAnsi="Times New Roman" w:cs="Times New Roman"/>
          <w:b/>
          <w:sz w:val="28"/>
          <w:szCs w:val="28"/>
        </w:rPr>
        <w:t>Городской округ Радужный</w:t>
      </w:r>
    </w:p>
    <w:p w:rsidR="00E92B6C" w:rsidRPr="00E92B6C" w:rsidRDefault="00E92B6C" w:rsidP="00E92B6C">
      <w:pPr>
        <w:spacing w:line="240" w:lineRule="auto"/>
        <w:contextualSpacing/>
        <w:jc w:val="center"/>
        <w:rPr>
          <w:rFonts w:ascii="Times New Roman" w:eastAsia="Calibri" w:hAnsi="Times New Roman" w:cs="Times New Roman"/>
          <w:b/>
          <w:sz w:val="28"/>
          <w:szCs w:val="28"/>
        </w:rPr>
      </w:pPr>
      <w:r w:rsidRPr="00E92B6C">
        <w:rPr>
          <w:rFonts w:ascii="Times New Roman" w:eastAsia="Calibri" w:hAnsi="Times New Roman" w:cs="Times New Roman"/>
          <w:b/>
          <w:sz w:val="28"/>
          <w:szCs w:val="28"/>
        </w:rPr>
        <w:t xml:space="preserve">Ханты-Мансийского автономного округа – Югры </w:t>
      </w:r>
    </w:p>
    <w:p w:rsidR="00E92B6C" w:rsidRDefault="00E92B6C" w:rsidP="00E92B6C">
      <w:pPr>
        <w:pStyle w:val="1"/>
        <w:keepNext w:val="0"/>
        <w:autoSpaceDE w:val="0"/>
        <w:autoSpaceDN w:val="0"/>
        <w:adjustRightInd w:val="0"/>
        <w:ind w:firstLine="567"/>
        <w:contextualSpacing/>
        <w:jc w:val="center"/>
        <w:rPr>
          <w:rFonts w:ascii="Times New Roman" w:eastAsia="Calibri" w:hAnsi="Times New Roman"/>
          <w:sz w:val="28"/>
          <w:szCs w:val="28"/>
          <w:lang w:eastAsia="en-US"/>
        </w:rPr>
      </w:pPr>
      <w:r w:rsidRPr="00E92B6C">
        <w:rPr>
          <w:rFonts w:ascii="Times New Roman" w:eastAsia="Calibri" w:hAnsi="Times New Roman"/>
          <w:sz w:val="28"/>
          <w:szCs w:val="28"/>
          <w:lang w:eastAsia="en-US"/>
        </w:rPr>
        <w:t>ДУМА ГОРОДА РАДУЖНЫЙ</w:t>
      </w:r>
    </w:p>
    <w:p w:rsidR="00602584" w:rsidRDefault="00602584" w:rsidP="00E92B6C">
      <w:pPr>
        <w:pStyle w:val="1"/>
        <w:keepNext w:val="0"/>
        <w:autoSpaceDE w:val="0"/>
        <w:autoSpaceDN w:val="0"/>
        <w:adjustRightInd w:val="0"/>
        <w:ind w:firstLine="567"/>
        <w:contextualSpacing/>
        <w:jc w:val="center"/>
        <w:rPr>
          <w:rFonts w:ascii="Times New Roman" w:eastAsia="Calibri" w:hAnsi="Times New Roman"/>
          <w:sz w:val="28"/>
          <w:szCs w:val="28"/>
          <w:lang w:eastAsia="en-US"/>
        </w:rPr>
      </w:pPr>
    </w:p>
    <w:p w:rsidR="00E92B6C" w:rsidRDefault="00E92B6C" w:rsidP="00E92B6C">
      <w:pPr>
        <w:pStyle w:val="1"/>
        <w:keepNext w:val="0"/>
        <w:autoSpaceDE w:val="0"/>
        <w:autoSpaceDN w:val="0"/>
        <w:adjustRightInd w:val="0"/>
        <w:ind w:firstLine="567"/>
        <w:contextualSpacing/>
        <w:jc w:val="center"/>
        <w:rPr>
          <w:rFonts w:ascii="Times New Roman" w:eastAsia="Calibri" w:hAnsi="Times New Roman"/>
          <w:sz w:val="28"/>
          <w:szCs w:val="28"/>
          <w:lang w:eastAsia="en-US"/>
        </w:rPr>
      </w:pPr>
      <w:r w:rsidRPr="00E92B6C">
        <w:rPr>
          <w:rFonts w:ascii="Times New Roman" w:eastAsia="Calibri" w:hAnsi="Times New Roman"/>
          <w:sz w:val="28"/>
          <w:szCs w:val="28"/>
          <w:lang w:eastAsia="en-US"/>
        </w:rPr>
        <w:t>РЕШЕНИЕ</w:t>
      </w:r>
    </w:p>
    <w:p w:rsidR="00602584" w:rsidRPr="00602584" w:rsidRDefault="00602584" w:rsidP="00602584">
      <w:pPr>
        <w:rPr>
          <w:lang w:val="x-none"/>
        </w:rPr>
      </w:pPr>
    </w:p>
    <w:p w:rsidR="00E92B6C" w:rsidRPr="00E92B6C" w:rsidRDefault="00E92B6C" w:rsidP="00E92B6C">
      <w:pPr>
        <w:pStyle w:val="1"/>
        <w:keepNext w:val="0"/>
        <w:autoSpaceDE w:val="0"/>
        <w:autoSpaceDN w:val="0"/>
        <w:adjustRightInd w:val="0"/>
        <w:ind w:firstLine="567"/>
        <w:contextualSpacing/>
        <w:rPr>
          <w:rFonts w:ascii="Times New Roman" w:eastAsia="Calibri" w:hAnsi="Times New Roman"/>
          <w:sz w:val="28"/>
          <w:szCs w:val="28"/>
          <w:lang w:eastAsia="en-US"/>
        </w:rPr>
      </w:pPr>
      <w:r w:rsidRPr="00E92B6C">
        <w:rPr>
          <w:rFonts w:ascii="Times New Roman" w:eastAsia="Calibri" w:hAnsi="Times New Roman"/>
          <w:sz w:val="28"/>
          <w:szCs w:val="28"/>
          <w:lang w:eastAsia="en-US"/>
        </w:rPr>
        <w:t>от ________________ 20__ года</w:t>
      </w:r>
      <w:r w:rsidRPr="00E92B6C">
        <w:rPr>
          <w:rFonts w:ascii="Times New Roman" w:eastAsia="Calibri" w:hAnsi="Times New Roman"/>
          <w:sz w:val="28"/>
          <w:szCs w:val="28"/>
          <w:lang w:eastAsia="en-US"/>
        </w:rPr>
        <w:tab/>
      </w:r>
      <w:r w:rsidRPr="00E92B6C">
        <w:rPr>
          <w:rFonts w:ascii="Times New Roman" w:eastAsia="Calibri" w:hAnsi="Times New Roman"/>
          <w:sz w:val="28"/>
          <w:szCs w:val="28"/>
          <w:lang w:eastAsia="en-US"/>
        </w:rPr>
        <w:tab/>
      </w:r>
      <w:r w:rsidRPr="00E92B6C">
        <w:rPr>
          <w:rFonts w:ascii="Times New Roman" w:eastAsia="Calibri" w:hAnsi="Times New Roman"/>
          <w:sz w:val="28"/>
          <w:szCs w:val="28"/>
          <w:lang w:eastAsia="en-US"/>
        </w:rPr>
        <w:tab/>
      </w:r>
      <w:r w:rsidRPr="00E92B6C">
        <w:rPr>
          <w:rFonts w:ascii="Times New Roman" w:eastAsia="Calibri" w:hAnsi="Times New Roman"/>
          <w:sz w:val="28"/>
          <w:szCs w:val="28"/>
          <w:lang w:eastAsia="en-US"/>
        </w:rPr>
        <w:tab/>
      </w:r>
      <w:r w:rsidRPr="00E92B6C">
        <w:rPr>
          <w:rFonts w:ascii="Times New Roman" w:eastAsia="Calibri" w:hAnsi="Times New Roman"/>
          <w:sz w:val="28"/>
          <w:szCs w:val="28"/>
          <w:lang w:eastAsia="en-US"/>
        </w:rPr>
        <w:tab/>
        <w:t>№ ____</w:t>
      </w:r>
    </w:p>
    <w:p w:rsidR="00E92B6C" w:rsidRPr="00E92B6C" w:rsidRDefault="00E92B6C" w:rsidP="00E92B6C">
      <w:pPr>
        <w:spacing w:line="240" w:lineRule="auto"/>
        <w:contextualSpacing/>
        <w:jc w:val="both"/>
        <w:rPr>
          <w:rFonts w:ascii="Times New Roman" w:hAnsi="Times New Roman" w:cs="Times New Roman"/>
          <w:b/>
          <w:sz w:val="28"/>
          <w:szCs w:val="28"/>
        </w:rPr>
      </w:pPr>
    </w:p>
    <w:p w:rsidR="00657F28" w:rsidRPr="00657F28" w:rsidRDefault="00657F28" w:rsidP="00657F28">
      <w:pPr>
        <w:autoSpaceDE w:val="0"/>
        <w:autoSpaceDN w:val="0"/>
        <w:adjustRightInd w:val="0"/>
        <w:spacing w:after="0" w:line="240" w:lineRule="auto"/>
        <w:jc w:val="center"/>
        <w:rPr>
          <w:rFonts w:ascii="Times New Roman" w:hAnsi="Times New Roman" w:cs="Times New Roman"/>
          <w:b/>
          <w:sz w:val="28"/>
          <w:szCs w:val="28"/>
        </w:rPr>
      </w:pPr>
      <w:r w:rsidRPr="00657F28">
        <w:rPr>
          <w:rFonts w:ascii="Times New Roman" w:hAnsi="Times New Roman" w:cs="Times New Roman"/>
          <w:b/>
          <w:sz w:val="28"/>
          <w:szCs w:val="28"/>
        </w:rPr>
        <w:t xml:space="preserve">О внесении изменений в решение Думы города от 29.03.2012 </w:t>
      </w:r>
      <w:r>
        <w:rPr>
          <w:rFonts w:ascii="Times New Roman" w:hAnsi="Times New Roman" w:cs="Times New Roman"/>
          <w:b/>
          <w:sz w:val="28"/>
          <w:szCs w:val="28"/>
        </w:rPr>
        <w:t>№</w:t>
      </w:r>
      <w:r w:rsidRPr="00657F28">
        <w:rPr>
          <w:rFonts w:ascii="Times New Roman" w:hAnsi="Times New Roman" w:cs="Times New Roman"/>
          <w:b/>
          <w:sz w:val="28"/>
          <w:szCs w:val="28"/>
        </w:rPr>
        <w:t xml:space="preserve"> 260 </w:t>
      </w:r>
      <w:r>
        <w:rPr>
          <w:rFonts w:ascii="Times New Roman" w:hAnsi="Times New Roman" w:cs="Times New Roman"/>
          <w:b/>
          <w:sz w:val="28"/>
          <w:szCs w:val="28"/>
        </w:rPr>
        <w:t>«</w:t>
      </w:r>
      <w:r w:rsidRPr="00657F28">
        <w:rPr>
          <w:rFonts w:ascii="Times New Roman" w:hAnsi="Times New Roman" w:cs="Times New Roman"/>
          <w:b/>
          <w:sz w:val="28"/>
          <w:szCs w:val="28"/>
        </w:rPr>
        <w:t>О компенсации депутатам Думы города Радужный расходов, связанных с осуществлением депутатской деятельности</w:t>
      </w:r>
      <w:r>
        <w:rPr>
          <w:rFonts w:ascii="Times New Roman" w:hAnsi="Times New Roman" w:cs="Times New Roman"/>
          <w:b/>
          <w:sz w:val="28"/>
          <w:szCs w:val="28"/>
        </w:rPr>
        <w:t>»</w:t>
      </w:r>
    </w:p>
    <w:p w:rsidR="00E92B6C" w:rsidRPr="005407EF" w:rsidRDefault="00E92B6C" w:rsidP="00E92B6C">
      <w:pPr>
        <w:widowControl w:val="0"/>
        <w:autoSpaceDE w:val="0"/>
        <w:autoSpaceDN w:val="0"/>
        <w:adjustRightInd w:val="0"/>
        <w:jc w:val="both"/>
        <w:rPr>
          <w:szCs w:val="28"/>
        </w:rPr>
      </w:pPr>
    </w:p>
    <w:p w:rsidR="00E92B6C" w:rsidRDefault="00E92B6C" w:rsidP="00E92B6C">
      <w:pPr>
        <w:autoSpaceDE w:val="0"/>
        <w:autoSpaceDN w:val="0"/>
        <w:adjustRightInd w:val="0"/>
        <w:spacing w:after="0" w:line="240" w:lineRule="auto"/>
        <w:ind w:firstLine="708"/>
        <w:jc w:val="both"/>
        <w:rPr>
          <w:rFonts w:ascii="Times New Roman" w:hAnsi="Times New Roman" w:cs="Times New Roman"/>
          <w:b/>
          <w:sz w:val="28"/>
          <w:szCs w:val="28"/>
        </w:rPr>
      </w:pPr>
      <w:r w:rsidRPr="00BC50D3">
        <w:rPr>
          <w:rFonts w:ascii="Times New Roman" w:hAnsi="Times New Roman" w:cs="Times New Roman"/>
          <w:sz w:val="28"/>
          <w:szCs w:val="28"/>
        </w:rPr>
        <w:t xml:space="preserve">В целях повышения уровня социальной защищенности </w:t>
      </w:r>
      <w:r w:rsidR="00657F28" w:rsidRPr="00BC50D3">
        <w:rPr>
          <w:rFonts w:ascii="Times New Roman" w:hAnsi="Times New Roman" w:cs="Times New Roman"/>
          <w:sz w:val="28"/>
          <w:szCs w:val="28"/>
        </w:rPr>
        <w:t>депутатов Думы города</w:t>
      </w:r>
      <w:r w:rsidRPr="00BC50D3">
        <w:rPr>
          <w:rFonts w:ascii="Times New Roman" w:eastAsia="Calibri" w:hAnsi="Times New Roman" w:cs="Times New Roman"/>
          <w:bCs/>
          <w:sz w:val="28"/>
          <w:szCs w:val="28"/>
        </w:rPr>
        <w:t xml:space="preserve">, в </w:t>
      </w:r>
      <w:r w:rsidRPr="00BC50D3">
        <w:rPr>
          <w:rFonts w:ascii="Times New Roman" w:eastAsia="Calibri" w:hAnsi="Times New Roman" w:cs="Times New Roman"/>
          <w:sz w:val="28"/>
          <w:szCs w:val="28"/>
        </w:rPr>
        <w:t xml:space="preserve">соответствии </w:t>
      </w:r>
      <w:r w:rsidR="00657F28" w:rsidRPr="00BC50D3">
        <w:rPr>
          <w:rFonts w:ascii="Times New Roman" w:hAnsi="Times New Roman" w:cs="Times New Roman"/>
          <w:sz w:val="28"/>
          <w:szCs w:val="28"/>
        </w:rPr>
        <w:t>со</w:t>
      </w:r>
      <w:r w:rsidRPr="00BC50D3">
        <w:rPr>
          <w:rFonts w:ascii="Times New Roman" w:hAnsi="Times New Roman" w:cs="Times New Roman"/>
          <w:sz w:val="28"/>
          <w:szCs w:val="28"/>
        </w:rPr>
        <w:t xml:space="preserve"> стать</w:t>
      </w:r>
      <w:r w:rsidR="00657F28" w:rsidRPr="00BC50D3">
        <w:rPr>
          <w:rFonts w:ascii="Times New Roman" w:hAnsi="Times New Roman" w:cs="Times New Roman"/>
          <w:sz w:val="28"/>
          <w:szCs w:val="28"/>
        </w:rPr>
        <w:t>ей</w:t>
      </w:r>
      <w:r w:rsidRPr="00BC50D3">
        <w:rPr>
          <w:rFonts w:ascii="Times New Roman" w:hAnsi="Times New Roman" w:cs="Times New Roman"/>
          <w:sz w:val="28"/>
          <w:szCs w:val="28"/>
        </w:rPr>
        <w:t xml:space="preserve"> 2</w:t>
      </w:r>
      <w:r w:rsidR="00657F28" w:rsidRPr="00BC50D3">
        <w:rPr>
          <w:rFonts w:ascii="Times New Roman" w:hAnsi="Times New Roman" w:cs="Times New Roman"/>
          <w:sz w:val="28"/>
          <w:szCs w:val="28"/>
        </w:rPr>
        <w:t>2</w:t>
      </w:r>
      <w:r w:rsidRPr="00BC50D3">
        <w:rPr>
          <w:rFonts w:ascii="Times New Roman" w:hAnsi="Times New Roman" w:cs="Times New Roman"/>
          <w:sz w:val="28"/>
          <w:szCs w:val="28"/>
        </w:rPr>
        <w:t>.</w:t>
      </w:r>
      <w:r w:rsidR="00657F28" w:rsidRPr="00BC50D3">
        <w:rPr>
          <w:rFonts w:ascii="Times New Roman" w:hAnsi="Times New Roman" w:cs="Times New Roman"/>
          <w:sz w:val="28"/>
          <w:szCs w:val="28"/>
        </w:rPr>
        <w:t>2</w:t>
      </w:r>
      <w:r w:rsidRPr="00BC50D3">
        <w:rPr>
          <w:rFonts w:ascii="Times New Roman" w:hAnsi="Times New Roman" w:cs="Times New Roman"/>
          <w:sz w:val="28"/>
          <w:szCs w:val="28"/>
        </w:rPr>
        <w:t>. Устава города Радужный,</w:t>
      </w:r>
      <w:r w:rsidRPr="00BC50D3">
        <w:rPr>
          <w:rFonts w:ascii="Times New Roman" w:eastAsia="Calibri" w:hAnsi="Times New Roman" w:cs="Times New Roman"/>
          <w:bCs/>
          <w:sz w:val="28"/>
          <w:szCs w:val="28"/>
        </w:rPr>
        <w:t xml:space="preserve"> принимая во внимание </w:t>
      </w:r>
      <w:r w:rsidRPr="00BC50D3">
        <w:rPr>
          <w:rFonts w:ascii="Times New Roman" w:hAnsi="Times New Roman" w:cs="Times New Roman"/>
          <w:sz w:val="28"/>
          <w:szCs w:val="28"/>
        </w:rPr>
        <w:t xml:space="preserve">Указ Президента РФ от 17.10.2022 </w:t>
      </w:r>
      <w:r w:rsidR="004B2ACD" w:rsidRPr="00BC50D3">
        <w:rPr>
          <w:rFonts w:ascii="Times New Roman" w:hAnsi="Times New Roman" w:cs="Times New Roman"/>
          <w:sz w:val="28"/>
          <w:szCs w:val="28"/>
        </w:rPr>
        <w:t>№</w:t>
      </w:r>
      <w:r w:rsidRPr="00BC50D3">
        <w:rPr>
          <w:rFonts w:ascii="Times New Roman" w:hAnsi="Times New Roman" w:cs="Times New Roman"/>
          <w:sz w:val="28"/>
          <w:szCs w:val="28"/>
        </w:rPr>
        <w:t xml:space="preserve"> 752 </w:t>
      </w:r>
      <w:r w:rsidR="004B2ACD" w:rsidRPr="00BC50D3">
        <w:rPr>
          <w:rFonts w:ascii="Times New Roman" w:hAnsi="Times New Roman" w:cs="Times New Roman"/>
          <w:sz w:val="28"/>
          <w:szCs w:val="28"/>
        </w:rPr>
        <w:t>«</w:t>
      </w:r>
      <w:r w:rsidRPr="00BC50D3">
        <w:rPr>
          <w:rFonts w:ascii="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4B2ACD" w:rsidRPr="00BC50D3">
        <w:rPr>
          <w:rFonts w:ascii="Times New Roman" w:hAnsi="Times New Roman" w:cs="Times New Roman"/>
          <w:sz w:val="28"/>
          <w:szCs w:val="28"/>
        </w:rPr>
        <w:t>»</w:t>
      </w:r>
      <w:r w:rsidRPr="00BC50D3">
        <w:rPr>
          <w:rFonts w:ascii="Times New Roman" w:hAnsi="Times New Roman" w:cs="Times New Roman"/>
          <w:sz w:val="28"/>
          <w:szCs w:val="28"/>
        </w:rPr>
        <w:t xml:space="preserve">, </w:t>
      </w:r>
      <w:r w:rsidRPr="00BC50D3">
        <w:rPr>
          <w:rFonts w:ascii="Times New Roman" w:hAnsi="Times New Roman" w:cs="Times New Roman"/>
          <w:b/>
          <w:sz w:val="28"/>
          <w:szCs w:val="28"/>
        </w:rPr>
        <w:t>Дума города</w:t>
      </w:r>
      <w:r w:rsidRPr="00BC50D3">
        <w:rPr>
          <w:rFonts w:ascii="Times New Roman" w:hAnsi="Times New Roman" w:cs="Times New Roman"/>
          <w:sz w:val="28"/>
          <w:szCs w:val="28"/>
        </w:rPr>
        <w:t xml:space="preserve"> </w:t>
      </w:r>
      <w:r w:rsidRPr="00BC50D3">
        <w:rPr>
          <w:rFonts w:ascii="Times New Roman" w:hAnsi="Times New Roman" w:cs="Times New Roman"/>
          <w:b/>
          <w:sz w:val="28"/>
          <w:szCs w:val="28"/>
        </w:rPr>
        <w:t>решила:</w:t>
      </w:r>
    </w:p>
    <w:p w:rsidR="00BC50D3" w:rsidRPr="00BC50D3" w:rsidRDefault="00BC50D3" w:rsidP="00E92B6C">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92B6C" w:rsidRPr="00BC50D3" w:rsidRDefault="00E92B6C" w:rsidP="00E92B6C">
      <w:pPr>
        <w:numPr>
          <w:ilvl w:val="0"/>
          <w:numId w:val="1"/>
        </w:numPr>
        <w:autoSpaceDE w:val="0"/>
        <w:autoSpaceDN w:val="0"/>
        <w:adjustRightInd w:val="0"/>
        <w:spacing w:after="0" w:line="240" w:lineRule="auto"/>
        <w:ind w:left="0" w:firstLine="709"/>
        <w:jc w:val="both"/>
        <w:rPr>
          <w:rFonts w:ascii="Times New Roman" w:hAnsi="Times New Roman" w:cs="Times New Roman"/>
          <w:iCs/>
          <w:sz w:val="28"/>
          <w:szCs w:val="28"/>
        </w:rPr>
      </w:pPr>
      <w:r w:rsidRPr="00BC50D3">
        <w:rPr>
          <w:rFonts w:ascii="Times New Roman" w:hAnsi="Times New Roman" w:cs="Times New Roman"/>
          <w:sz w:val="28"/>
          <w:szCs w:val="28"/>
        </w:rPr>
        <w:t xml:space="preserve">Внести </w:t>
      </w:r>
      <w:r w:rsidR="00657F28" w:rsidRPr="00BC50D3">
        <w:rPr>
          <w:rFonts w:ascii="Times New Roman" w:hAnsi="Times New Roman" w:cs="Times New Roman"/>
          <w:sz w:val="28"/>
          <w:szCs w:val="28"/>
        </w:rPr>
        <w:t>в решение Думы города от 29.03.2012 № 260 «О компенсации депутатам Думы города Радужный расходов, связанных с осуществлением депутатской деятельности»</w:t>
      </w:r>
      <w:r w:rsidRPr="00BC50D3">
        <w:rPr>
          <w:rFonts w:ascii="Times New Roman" w:hAnsi="Times New Roman" w:cs="Times New Roman"/>
          <w:iCs/>
          <w:sz w:val="28"/>
          <w:szCs w:val="28"/>
        </w:rPr>
        <w:t xml:space="preserve"> следующие изменения:</w:t>
      </w:r>
    </w:p>
    <w:p w:rsidR="00657F28" w:rsidRPr="00BC50D3" w:rsidRDefault="00657F28" w:rsidP="00657F28">
      <w:pPr>
        <w:autoSpaceDE w:val="0"/>
        <w:autoSpaceDN w:val="0"/>
        <w:adjustRightInd w:val="0"/>
        <w:spacing w:after="0" w:line="240" w:lineRule="auto"/>
        <w:jc w:val="center"/>
        <w:outlineLvl w:val="0"/>
        <w:rPr>
          <w:rFonts w:ascii="Times New Roman" w:hAnsi="Times New Roman" w:cs="Times New Roman"/>
          <w:b/>
          <w:bCs/>
          <w:sz w:val="28"/>
          <w:szCs w:val="28"/>
        </w:rPr>
      </w:pPr>
    </w:p>
    <w:p w:rsidR="00657F28" w:rsidRPr="00BC50D3" w:rsidRDefault="008C35D7" w:rsidP="00657F28">
      <w:pPr>
        <w:pStyle w:val="a7"/>
        <w:numPr>
          <w:ilvl w:val="1"/>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657F28" w:rsidRPr="00BC50D3">
        <w:rPr>
          <w:rFonts w:ascii="Times New Roman" w:hAnsi="Times New Roman" w:cs="Times New Roman"/>
          <w:sz w:val="28"/>
          <w:szCs w:val="28"/>
        </w:rPr>
        <w:t>ункт 3 изложить в следующей редакции:</w:t>
      </w:r>
    </w:p>
    <w:p w:rsidR="00BC50D3" w:rsidRPr="00BC50D3" w:rsidRDefault="00657F28" w:rsidP="00BC50D3">
      <w:pPr>
        <w:autoSpaceDE w:val="0"/>
        <w:autoSpaceDN w:val="0"/>
        <w:adjustRightInd w:val="0"/>
        <w:spacing w:after="0" w:line="240" w:lineRule="auto"/>
        <w:ind w:firstLine="540"/>
        <w:jc w:val="both"/>
        <w:rPr>
          <w:rFonts w:ascii="Times New Roman" w:hAnsi="Times New Roman" w:cs="Times New Roman"/>
          <w:sz w:val="28"/>
          <w:szCs w:val="28"/>
        </w:rPr>
      </w:pPr>
      <w:r w:rsidRPr="00BC50D3">
        <w:rPr>
          <w:rFonts w:ascii="Times New Roman" w:hAnsi="Times New Roman" w:cs="Times New Roman"/>
          <w:sz w:val="28"/>
          <w:szCs w:val="28"/>
        </w:rPr>
        <w:t xml:space="preserve">«3. </w:t>
      </w:r>
      <w:r w:rsidR="00BC50D3" w:rsidRPr="00BC50D3">
        <w:rPr>
          <w:rFonts w:ascii="Times New Roman" w:hAnsi="Times New Roman" w:cs="Times New Roman"/>
          <w:sz w:val="28"/>
          <w:szCs w:val="28"/>
        </w:rPr>
        <w:t>Расходы по проезду к месту командирования и обратно.</w:t>
      </w:r>
    </w:p>
    <w:p w:rsidR="00657F28" w:rsidRPr="00BC50D3" w:rsidRDefault="00BC50D3" w:rsidP="00BC50D3">
      <w:pPr>
        <w:tabs>
          <w:tab w:val="left" w:pos="567"/>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BC50D3">
        <w:rPr>
          <w:rFonts w:ascii="Times New Roman" w:hAnsi="Times New Roman" w:cs="Times New Roman"/>
          <w:sz w:val="28"/>
          <w:szCs w:val="28"/>
        </w:rPr>
        <w:t xml:space="preserve">1) </w:t>
      </w:r>
      <w:r w:rsidR="00657F28" w:rsidRPr="00BC50D3">
        <w:rPr>
          <w:rFonts w:ascii="Times New Roman" w:hAnsi="Times New Roman" w:cs="Times New Roman"/>
          <w:sz w:val="28"/>
          <w:szCs w:val="28"/>
        </w:rPr>
        <w:t xml:space="preserve">Расходы по проезду к месту командирования и обратно возмещаются </w:t>
      </w:r>
      <w:r>
        <w:rPr>
          <w:rFonts w:ascii="Times New Roman" w:hAnsi="Times New Roman" w:cs="Times New Roman"/>
          <w:sz w:val="28"/>
          <w:szCs w:val="28"/>
        </w:rPr>
        <w:t>депутатам Думы города</w:t>
      </w:r>
      <w:r w:rsidR="00657F28" w:rsidRPr="00BC50D3">
        <w:rPr>
          <w:rFonts w:ascii="Times New Roman" w:hAnsi="Times New Roman" w:cs="Times New Roman"/>
          <w:sz w:val="28"/>
          <w:szCs w:val="28"/>
        </w:rPr>
        <w:t xml:space="preserve">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оплату услуг аэропортов за обслуживание пассажиров (аэропортового сбора), а также оплату стоимости авиационных горюче-смазочных материалов (топливного сбора), но не выше стоимости проезда:</w:t>
      </w:r>
    </w:p>
    <w:p w:rsidR="00657F28" w:rsidRPr="00BC50D3" w:rsidRDefault="00657F28" w:rsidP="00657F28">
      <w:pPr>
        <w:tabs>
          <w:tab w:val="left" w:pos="567"/>
          <w:tab w:val="left" w:pos="851"/>
        </w:tabs>
        <w:autoSpaceDE w:val="0"/>
        <w:autoSpaceDN w:val="0"/>
        <w:adjustRightInd w:val="0"/>
        <w:ind w:firstLine="851"/>
        <w:jc w:val="both"/>
        <w:rPr>
          <w:rFonts w:ascii="Times New Roman" w:hAnsi="Times New Roman" w:cs="Times New Roman"/>
          <w:sz w:val="28"/>
          <w:szCs w:val="28"/>
        </w:rPr>
      </w:pPr>
      <w:r w:rsidRPr="00BC50D3">
        <w:rPr>
          <w:rFonts w:ascii="Times New Roman" w:hAnsi="Times New Roman" w:cs="Times New Roman"/>
          <w:sz w:val="28"/>
          <w:szCs w:val="28"/>
        </w:rPr>
        <w:t xml:space="preserve">а) железнодорожным транспортом </w:t>
      </w:r>
      <w:r w:rsidRPr="00BC50D3">
        <w:rPr>
          <w:rFonts w:ascii="Times New Roman" w:hAnsi="Times New Roman" w:cs="Times New Roman"/>
          <w:bCs/>
          <w:sz w:val="28"/>
          <w:szCs w:val="28"/>
        </w:rPr>
        <w:t>–</w:t>
      </w:r>
      <w:r w:rsidRPr="00BC50D3">
        <w:rPr>
          <w:rFonts w:ascii="Times New Roman" w:hAnsi="Times New Roman" w:cs="Times New Roman"/>
          <w:sz w:val="28"/>
          <w:szCs w:val="28"/>
        </w:rPr>
        <w:t xml:space="preserve"> в купейном вагоне скорого фирменного поезда, кроме вагонов повышенной комфортности;</w:t>
      </w:r>
    </w:p>
    <w:p w:rsidR="00657F28" w:rsidRPr="00BC50D3" w:rsidRDefault="00657F28" w:rsidP="00657F28">
      <w:pPr>
        <w:tabs>
          <w:tab w:val="left" w:pos="567"/>
        </w:tabs>
        <w:autoSpaceDE w:val="0"/>
        <w:autoSpaceDN w:val="0"/>
        <w:adjustRightInd w:val="0"/>
        <w:ind w:firstLine="851"/>
        <w:jc w:val="both"/>
        <w:rPr>
          <w:rFonts w:ascii="Times New Roman" w:hAnsi="Times New Roman" w:cs="Times New Roman"/>
          <w:sz w:val="28"/>
          <w:szCs w:val="28"/>
        </w:rPr>
      </w:pPr>
      <w:r w:rsidRPr="00BC50D3">
        <w:rPr>
          <w:rFonts w:ascii="Times New Roman" w:hAnsi="Times New Roman" w:cs="Times New Roman"/>
          <w:sz w:val="28"/>
          <w:szCs w:val="28"/>
        </w:rPr>
        <w:lastRenderedPageBreak/>
        <w:t xml:space="preserve">б) водным транспортом </w:t>
      </w:r>
      <w:r w:rsidRPr="00BC50D3">
        <w:rPr>
          <w:rFonts w:ascii="Times New Roman" w:hAnsi="Times New Roman" w:cs="Times New Roman"/>
          <w:bCs/>
          <w:sz w:val="28"/>
          <w:szCs w:val="28"/>
        </w:rPr>
        <w:t>–</w:t>
      </w:r>
      <w:r w:rsidRPr="00BC50D3">
        <w:rPr>
          <w:rFonts w:ascii="Times New Roman" w:hAnsi="Times New Roman" w:cs="Times New Roman"/>
          <w:sz w:val="28"/>
          <w:szCs w:val="28"/>
        </w:rPr>
        <w:t xml:space="preserve">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657F28" w:rsidRPr="00BC50D3" w:rsidRDefault="00657F28" w:rsidP="00657F28">
      <w:pPr>
        <w:tabs>
          <w:tab w:val="left" w:pos="567"/>
        </w:tabs>
        <w:autoSpaceDE w:val="0"/>
        <w:autoSpaceDN w:val="0"/>
        <w:adjustRightInd w:val="0"/>
        <w:ind w:firstLine="851"/>
        <w:jc w:val="both"/>
        <w:rPr>
          <w:rFonts w:ascii="Times New Roman" w:eastAsia="Calibri" w:hAnsi="Times New Roman" w:cs="Times New Roman"/>
          <w:sz w:val="28"/>
          <w:szCs w:val="28"/>
        </w:rPr>
      </w:pPr>
      <w:r w:rsidRPr="00BC50D3">
        <w:rPr>
          <w:rFonts w:ascii="Times New Roman" w:hAnsi="Times New Roman" w:cs="Times New Roman"/>
          <w:sz w:val="28"/>
          <w:szCs w:val="28"/>
        </w:rPr>
        <w:t xml:space="preserve">в) воздушным транспортом </w:t>
      </w:r>
      <w:r w:rsidRPr="00BC50D3">
        <w:rPr>
          <w:rFonts w:ascii="Times New Roman" w:hAnsi="Times New Roman" w:cs="Times New Roman"/>
          <w:bCs/>
          <w:sz w:val="28"/>
          <w:szCs w:val="28"/>
        </w:rPr>
        <w:t>–</w:t>
      </w:r>
      <w:r w:rsidRPr="00BC50D3">
        <w:rPr>
          <w:rFonts w:ascii="Times New Roman" w:hAnsi="Times New Roman" w:cs="Times New Roman"/>
          <w:sz w:val="28"/>
          <w:szCs w:val="28"/>
        </w:rPr>
        <w:t xml:space="preserve"> в салоне экономического класса (</w:t>
      </w:r>
      <w:r w:rsidRPr="00BC50D3">
        <w:rPr>
          <w:rFonts w:ascii="Times New Roman" w:eastAsia="Calibri" w:hAnsi="Times New Roman" w:cs="Times New Roman"/>
          <w:sz w:val="28"/>
          <w:szCs w:val="28"/>
        </w:rPr>
        <w:t>при отсутствии билетов в салоне экономического класса и при условии документарного подтверждения, лицу, замещающему муниципальную должность на постоянной основе, возмещаются расходы по фактическим затратам)</w:t>
      </w:r>
      <w:r w:rsidRPr="00BC50D3">
        <w:rPr>
          <w:rFonts w:ascii="Times New Roman" w:hAnsi="Times New Roman" w:cs="Times New Roman"/>
          <w:sz w:val="28"/>
          <w:szCs w:val="28"/>
        </w:rPr>
        <w:t>;</w:t>
      </w:r>
    </w:p>
    <w:p w:rsidR="00657F28" w:rsidRPr="00BC50D3" w:rsidRDefault="00657F28" w:rsidP="00657F28">
      <w:pPr>
        <w:tabs>
          <w:tab w:val="left" w:pos="567"/>
        </w:tabs>
        <w:autoSpaceDE w:val="0"/>
        <w:autoSpaceDN w:val="0"/>
        <w:adjustRightInd w:val="0"/>
        <w:ind w:firstLine="709"/>
        <w:jc w:val="both"/>
        <w:rPr>
          <w:rFonts w:ascii="Times New Roman" w:hAnsi="Times New Roman" w:cs="Times New Roman"/>
          <w:sz w:val="28"/>
          <w:szCs w:val="28"/>
        </w:rPr>
      </w:pPr>
      <w:r w:rsidRPr="00BC50D3">
        <w:rPr>
          <w:rFonts w:ascii="Times New Roman" w:hAnsi="Times New Roman" w:cs="Times New Roman"/>
          <w:sz w:val="28"/>
          <w:szCs w:val="28"/>
        </w:rPr>
        <w:t xml:space="preserve">г) автомобильным транспортом </w:t>
      </w:r>
      <w:r w:rsidRPr="00BC50D3">
        <w:rPr>
          <w:rFonts w:ascii="Times New Roman" w:hAnsi="Times New Roman" w:cs="Times New Roman"/>
          <w:bCs/>
          <w:sz w:val="28"/>
          <w:szCs w:val="28"/>
        </w:rPr>
        <w:t>–</w:t>
      </w:r>
      <w:r w:rsidRPr="00BC50D3">
        <w:rPr>
          <w:rFonts w:ascii="Times New Roman" w:hAnsi="Times New Roman" w:cs="Times New Roman"/>
          <w:sz w:val="28"/>
          <w:szCs w:val="28"/>
        </w:rPr>
        <w:t xml:space="preserve"> в автомобильном транспорте общего пользования (кроме такси), при его отсутствии </w:t>
      </w:r>
      <w:r w:rsidRPr="00BC50D3">
        <w:rPr>
          <w:rFonts w:ascii="Times New Roman" w:hAnsi="Times New Roman" w:cs="Times New Roman"/>
          <w:bCs/>
          <w:sz w:val="28"/>
          <w:szCs w:val="28"/>
        </w:rPr>
        <w:t>–</w:t>
      </w:r>
      <w:r w:rsidRPr="00BC50D3">
        <w:rPr>
          <w:rFonts w:ascii="Times New Roman" w:hAnsi="Times New Roman" w:cs="Times New Roman"/>
          <w:sz w:val="28"/>
          <w:szCs w:val="28"/>
        </w:rPr>
        <w:t xml:space="preserve"> в автобусах с мягкими откидными сиденьями.</w:t>
      </w:r>
    </w:p>
    <w:p w:rsidR="00657F28" w:rsidRPr="00BC50D3" w:rsidRDefault="00BC50D3" w:rsidP="00657F28">
      <w:pPr>
        <w:tabs>
          <w:tab w:val="left" w:pos="567"/>
        </w:tabs>
        <w:autoSpaceDE w:val="0"/>
        <w:autoSpaceDN w:val="0"/>
        <w:adjustRightInd w:val="0"/>
        <w:ind w:firstLine="709"/>
        <w:jc w:val="both"/>
        <w:rPr>
          <w:rFonts w:ascii="Times New Roman" w:eastAsia="Calibri" w:hAnsi="Times New Roman" w:cs="Times New Roman"/>
          <w:bCs/>
          <w:sz w:val="28"/>
          <w:szCs w:val="28"/>
        </w:rPr>
      </w:pPr>
      <w:r w:rsidRPr="00BC50D3">
        <w:rPr>
          <w:rFonts w:ascii="Times New Roman" w:eastAsia="Calibri" w:hAnsi="Times New Roman" w:cs="Times New Roman"/>
          <w:bCs/>
          <w:sz w:val="28"/>
          <w:szCs w:val="28"/>
        </w:rPr>
        <w:t>2</w:t>
      </w:r>
      <w:r w:rsidR="00657F28" w:rsidRPr="00BC50D3">
        <w:rPr>
          <w:rFonts w:ascii="Times New Roman" w:eastAsia="Calibri" w:hAnsi="Times New Roman" w:cs="Times New Roman"/>
          <w:bCs/>
          <w:sz w:val="28"/>
          <w:szCs w:val="28"/>
        </w:rPr>
        <w:t xml:space="preserve">) </w:t>
      </w:r>
      <w:r w:rsidRPr="00BC50D3">
        <w:rPr>
          <w:rFonts w:ascii="Times New Roman" w:eastAsia="Calibri" w:hAnsi="Times New Roman" w:cs="Times New Roman"/>
          <w:bCs/>
          <w:sz w:val="28"/>
          <w:szCs w:val="28"/>
        </w:rPr>
        <w:t>О</w:t>
      </w:r>
      <w:r w:rsidR="00657F28" w:rsidRPr="00BC50D3">
        <w:rPr>
          <w:rFonts w:ascii="Times New Roman" w:eastAsia="Calibri" w:hAnsi="Times New Roman" w:cs="Times New Roman"/>
          <w:bCs/>
          <w:sz w:val="28"/>
          <w:szCs w:val="28"/>
        </w:rPr>
        <w:t>плат</w:t>
      </w:r>
      <w:r w:rsidRPr="00BC50D3">
        <w:rPr>
          <w:rFonts w:ascii="Times New Roman" w:eastAsia="Calibri" w:hAnsi="Times New Roman" w:cs="Times New Roman"/>
          <w:bCs/>
          <w:sz w:val="28"/>
          <w:szCs w:val="28"/>
        </w:rPr>
        <w:t>а</w:t>
      </w:r>
      <w:r w:rsidR="00657F28" w:rsidRPr="00BC50D3">
        <w:rPr>
          <w:rFonts w:ascii="Times New Roman" w:eastAsia="Calibri" w:hAnsi="Times New Roman" w:cs="Times New Roman"/>
          <w:bCs/>
          <w:sz w:val="28"/>
          <w:szCs w:val="28"/>
        </w:rPr>
        <w:t xml:space="preserve"> стоимости провоза ручной клади и багажа:</w:t>
      </w:r>
    </w:p>
    <w:p w:rsidR="00657F28" w:rsidRPr="00BC50D3" w:rsidRDefault="00657F28" w:rsidP="00657F28">
      <w:pPr>
        <w:tabs>
          <w:tab w:val="left" w:pos="567"/>
        </w:tabs>
        <w:autoSpaceDE w:val="0"/>
        <w:autoSpaceDN w:val="0"/>
        <w:adjustRightInd w:val="0"/>
        <w:ind w:firstLine="709"/>
        <w:jc w:val="both"/>
        <w:rPr>
          <w:rFonts w:ascii="Times New Roman" w:eastAsia="Calibri" w:hAnsi="Times New Roman" w:cs="Times New Roman"/>
          <w:bCs/>
          <w:sz w:val="28"/>
          <w:szCs w:val="28"/>
        </w:rPr>
      </w:pPr>
      <w:r w:rsidRPr="00BC50D3">
        <w:rPr>
          <w:rFonts w:ascii="Times New Roman" w:eastAsia="Calibri" w:hAnsi="Times New Roman" w:cs="Times New Roman"/>
          <w:bCs/>
          <w:sz w:val="28"/>
          <w:szCs w:val="28"/>
        </w:rPr>
        <w:t xml:space="preserve">весом не более 30 килограммов на работника </w:t>
      </w:r>
      <w:r w:rsidRPr="00BC50D3">
        <w:rPr>
          <w:rFonts w:ascii="Times New Roman" w:hAnsi="Times New Roman" w:cs="Times New Roman"/>
          <w:sz w:val="28"/>
          <w:szCs w:val="28"/>
        </w:rPr>
        <w:t>дополнительно к нормам</w:t>
      </w:r>
      <w:r w:rsidRPr="00BC50D3">
        <w:rPr>
          <w:rFonts w:ascii="Times New Roman" w:eastAsia="Calibri" w:hAnsi="Times New Roman" w:cs="Times New Roman"/>
          <w:bCs/>
          <w:sz w:val="28"/>
          <w:szCs w:val="28"/>
        </w:rPr>
        <w:t xml:space="preserve"> бесплатного провоза ручной клади и багажа, разрешенного для бесплатного провоза по билету на тот вид транспорта, которым следуют работник, в размере документально подтвержденных расходов;</w:t>
      </w:r>
    </w:p>
    <w:p w:rsidR="00657F28" w:rsidRPr="00BC50D3" w:rsidRDefault="00657F28" w:rsidP="00657F28">
      <w:pPr>
        <w:autoSpaceDE w:val="0"/>
        <w:autoSpaceDN w:val="0"/>
        <w:adjustRightInd w:val="0"/>
        <w:ind w:firstLine="709"/>
        <w:jc w:val="both"/>
        <w:outlineLvl w:val="0"/>
        <w:rPr>
          <w:rFonts w:ascii="Times New Roman" w:hAnsi="Times New Roman" w:cs="Times New Roman"/>
          <w:sz w:val="28"/>
          <w:szCs w:val="28"/>
        </w:rPr>
      </w:pPr>
      <w:r w:rsidRPr="00BC50D3">
        <w:rPr>
          <w:rFonts w:ascii="Times New Roman" w:eastAsia="Calibri" w:hAnsi="Times New Roman" w:cs="Times New Roman"/>
          <w:sz w:val="28"/>
          <w:szCs w:val="28"/>
        </w:rPr>
        <w:t>в количестве одного места ручной клади и одного места багажа на работника согласно нормам провоза ручной клади и багажа, указанным в правилах перевозок пассажиров и багажа автомобильным транспортом и городским наземным электрическим транспортом, утвержденных Правительством Российской Федерации, в размере документально подтвержденных расходов.</w:t>
      </w:r>
      <w:r w:rsidR="00BC50D3" w:rsidRPr="00BC50D3">
        <w:rPr>
          <w:rFonts w:ascii="Times New Roman" w:eastAsia="Calibri" w:hAnsi="Times New Roman" w:cs="Times New Roman"/>
          <w:sz w:val="28"/>
          <w:szCs w:val="28"/>
        </w:rPr>
        <w:t>»</w:t>
      </w:r>
      <w:r w:rsidR="008C35D7">
        <w:rPr>
          <w:rFonts w:ascii="Times New Roman" w:eastAsia="Calibri" w:hAnsi="Times New Roman" w:cs="Times New Roman"/>
          <w:sz w:val="28"/>
          <w:szCs w:val="28"/>
        </w:rPr>
        <w:t>;</w:t>
      </w:r>
    </w:p>
    <w:p w:rsidR="00BC50D3" w:rsidRPr="00BC50D3" w:rsidRDefault="008C35D7" w:rsidP="00BC50D3">
      <w:pPr>
        <w:pStyle w:val="a7"/>
        <w:numPr>
          <w:ilvl w:val="1"/>
          <w:numId w:val="3"/>
        </w:numPr>
        <w:autoSpaceDE w:val="0"/>
        <w:autoSpaceDN w:val="0"/>
        <w:adjustRightInd w:val="0"/>
        <w:spacing w:before="22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C50D3" w:rsidRPr="00BC50D3">
        <w:rPr>
          <w:rFonts w:ascii="Times New Roman" w:hAnsi="Times New Roman" w:cs="Times New Roman"/>
          <w:sz w:val="28"/>
          <w:szCs w:val="28"/>
        </w:rPr>
        <w:t>ункт 5 изложить следующей редакции:</w:t>
      </w:r>
    </w:p>
    <w:p w:rsidR="00BC50D3" w:rsidRPr="00BC50D3" w:rsidRDefault="00BC50D3" w:rsidP="00BC50D3">
      <w:pPr>
        <w:pStyle w:val="a7"/>
        <w:autoSpaceDE w:val="0"/>
        <w:autoSpaceDN w:val="0"/>
        <w:adjustRightInd w:val="0"/>
        <w:spacing w:before="220" w:after="0" w:line="240" w:lineRule="auto"/>
        <w:ind w:left="1260"/>
        <w:jc w:val="both"/>
        <w:rPr>
          <w:rFonts w:ascii="Times New Roman" w:hAnsi="Times New Roman" w:cs="Times New Roman"/>
          <w:sz w:val="28"/>
          <w:szCs w:val="28"/>
        </w:rPr>
      </w:pPr>
    </w:p>
    <w:p w:rsidR="006117C3" w:rsidRDefault="00BC50D3" w:rsidP="006117C3">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C50D3">
        <w:rPr>
          <w:rFonts w:ascii="Times New Roman" w:hAnsi="Times New Roman" w:cs="Times New Roman"/>
          <w:sz w:val="28"/>
          <w:szCs w:val="28"/>
        </w:rPr>
        <w:t xml:space="preserve">«5. </w:t>
      </w:r>
      <w:r w:rsidR="006117C3">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за каждый день нахождения в командировке в размере 700 рублей.</w:t>
      </w:r>
    </w:p>
    <w:p w:rsidR="00BC50D3" w:rsidRPr="00BC50D3" w:rsidRDefault="00BC50D3" w:rsidP="006117C3">
      <w:pPr>
        <w:spacing w:line="240" w:lineRule="auto"/>
        <w:ind w:firstLine="539"/>
        <w:contextualSpacing/>
        <w:jc w:val="both"/>
        <w:rPr>
          <w:rFonts w:ascii="Times New Roman" w:hAnsi="Times New Roman" w:cs="Times New Roman"/>
          <w:sz w:val="28"/>
          <w:szCs w:val="28"/>
        </w:rPr>
      </w:pPr>
      <w:r w:rsidRPr="00BC50D3">
        <w:rPr>
          <w:rFonts w:ascii="Times New Roman" w:hAnsi="Times New Roman" w:cs="Times New Roman"/>
          <w:sz w:val="28"/>
          <w:szCs w:val="28"/>
        </w:rPr>
        <w:t xml:space="preserve">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места жительства (суточные), возмещаются в размере 8480 рублей за каждый день нахождения в </w:t>
      </w:r>
      <w:bookmarkStart w:id="0" w:name="_GoBack"/>
      <w:bookmarkEnd w:id="0"/>
      <w:r w:rsidRPr="00BC50D3">
        <w:rPr>
          <w:rFonts w:ascii="Times New Roman" w:hAnsi="Times New Roman" w:cs="Times New Roman"/>
          <w:sz w:val="28"/>
          <w:szCs w:val="28"/>
        </w:rPr>
        <w:t xml:space="preserve"> командировке.».</w:t>
      </w:r>
    </w:p>
    <w:p w:rsidR="00E92B6C" w:rsidRPr="00E92B6C" w:rsidRDefault="00E92B6C" w:rsidP="00E92B6C">
      <w:pPr>
        <w:pStyle w:val="ConsPlusNormal"/>
        <w:tabs>
          <w:tab w:val="left" w:pos="840"/>
        </w:tabs>
        <w:ind w:firstLine="709"/>
        <w:jc w:val="both"/>
        <w:rPr>
          <w:rFonts w:ascii="Times New Roman" w:hAnsi="Times New Roman" w:cs="Times New Roman"/>
          <w:sz w:val="28"/>
          <w:szCs w:val="28"/>
        </w:rPr>
      </w:pPr>
    </w:p>
    <w:p w:rsidR="00E92B6C" w:rsidRPr="00E92B6C" w:rsidRDefault="00E92B6C" w:rsidP="00E92B6C">
      <w:pPr>
        <w:tabs>
          <w:tab w:val="left" w:pos="4962"/>
        </w:tabs>
        <w:autoSpaceDE w:val="0"/>
        <w:autoSpaceDN w:val="0"/>
        <w:adjustRightInd w:val="0"/>
        <w:spacing w:line="240" w:lineRule="auto"/>
        <w:jc w:val="both"/>
        <w:rPr>
          <w:rFonts w:ascii="Times New Roman" w:hAnsi="Times New Roman" w:cs="Times New Roman"/>
          <w:b/>
          <w:sz w:val="28"/>
          <w:szCs w:val="28"/>
        </w:rPr>
      </w:pPr>
      <w:r w:rsidRPr="00E92B6C">
        <w:rPr>
          <w:rFonts w:ascii="Times New Roman" w:hAnsi="Times New Roman" w:cs="Times New Roman"/>
          <w:b/>
          <w:sz w:val="28"/>
          <w:szCs w:val="28"/>
        </w:rPr>
        <w:t xml:space="preserve">Председатель Думы города </w:t>
      </w:r>
      <w:r w:rsidR="00BC50D3">
        <w:rPr>
          <w:rFonts w:ascii="Times New Roman" w:hAnsi="Times New Roman" w:cs="Times New Roman"/>
          <w:b/>
          <w:sz w:val="28"/>
          <w:szCs w:val="28"/>
        </w:rPr>
        <w:tab/>
      </w:r>
      <w:r w:rsidRPr="00E92B6C">
        <w:rPr>
          <w:rFonts w:ascii="Times New Roman" w:hAnsi="Times New Roman" w:cs="Times New Roman"/>
          <w:b/>
          <w:sz w:val="28"/>
          <w:szCs w:val="28"/>
        </w:rPr>
        <w:t>____________ Г.П. Борщёв</w:t>
      </w:r>
      <w:r w:rsidRPr="00E92B6C">
        <w:rPr>
          <w:rFonts w:ascii="Times New Roman" w:hAnsi="Times New Roman" w:cs="Times New Roman"/>
          <w:b/>
          <w:sz w:val="28"/>
          <w:szCs w:val="28"/>
        </w:rPr>
        <w:tab/>
      </w:r>
    </w:p>
    <w:p w:rsidR="00876C29" w:rsidRPr="00BC50D3" w:rsidRDefault="00E92B6C" w:rsidP="00BC50D3">
      <w:pPr>
        <w:pStyle w:val="1"/>
        <w:keepNext w:val="0"/>
        <w:tabs>
          <w:tab w:val="left" w:pos="4962"/>
        </w:tabs>
        <w:autoSpaceDE w:val="0"/>
        <w:autoSpaceDN w:val="0"/>
        <w:adjustRightInd w:val="0"/>
        <w:jc w:val="both"/>
        <w:rPr>
          <w:rFonts w:ascii="Times New Roman" w:hAnsi="Times New Roman"/>
          <w:sz w:val="28"/>
          <w:szCs w:val="28"/>
        </w:rPr>
      </w:pPr>
      <w:r w:rsidRPr="00E92B6C">
        <w:rPr>
          <w:rFonts w:ascii="Times New Roman" w:eastAsia="Calibri" w:hAnsi="Times New Roman"/>
          <w:b w:val="0"/>
          <w:sz w:val="28"/>
          <w:szCs w:val="28"/>
          <w:lang w:eastAsia="en-US"/>
        </w:rPr>
        <w:t xml:space="preserve">________________ 20___ года </w:t>
      </w:r>
      <w:r w:rsidRPr="00E92B6C">
        <w:rPr>
          <w:rFonts w:ascii="Times New Roman" w:eastAsia="Calibri" w:hAnsi="Times New Roman"/>
          <w:b w:val="0"/>
          <w:sz w:val="28"/>
          <w:szCs w:val="28"/>
          <w:lang w:eastAsia="en-US"/>
        </w:rPr>
        <w:tab/>
      </w:r>
    </w:p>
    <w:sectPr w:rsidR="00876C29" w:rsidRPr="00BC5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049"/>
    <w:multiLevelType w:val="multilevel"/>
    <w:tmpl w:val="FF167E2E"/>
    <w:lvl w:ilvl="0">
      <w:start w:val="1"/>
      <w:numFmt w:val="decimal"/>
      <w:lvlText w:val="%1."/>
      <w:lvlJc w:val="left"/>
      <w:pPr>
        <w:ind w:left="680" w:hanging="6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1" w15:restartNumberingAfterBreak="0">
    <w:nsid w:val="4869262F"/>
    <w:multiLevelType w:val="multilevel"/>
    <w:tmpl w:val="BEEAAFCC"/>
    <w:lvl w:ilvl="0">
      <w:start w:val="1"/>
      <w:numFmt w:val="decimal"/>
      <w:lvlText w:val="%1."/>
      <w:lvlJc w:val="left"/>
      <w:pPr>
        <w:ind w:left="927" w:hanging="360"/>
      </w:pPr>
      <w:rPr>
        <w:rFonts w:hint="default"/>
      </w:rPr>
    </w:lvl>
    <w:lvl w:ilvl="1">
      <w:start w:val="3"/>
      <w:numFmt w:val="decimal"/>
      <w:isLgl/>
      <w:lvlText w:val="%1.%2."/>
      <w:lvlJc w:val="left"/>
      <w:pPr>
        <w:ind w:left="1571"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Arial" w:hAnsi="Arial" w:cs="Arial" w:hint="default"/>
        <w:sz w:val="20"/>
      </w:rPr>
    </w:lvl>
    <w:lvl w:ilvl="3">
      <w:start w:val="1"/>
      <w:numFmt w:val="decimal"/>
      <w:isLgl/>
      <w:lvlText w:val="%1.%2.%3.%4."/>
      <w:lvlJc w:val="left"/>
      <w:pPr>
        <w:ind w:left="2499" w:hanging="1080"/>
      </w:pPr>
      <w:rPr>
        <w:rFonts w:ascii="Arial" w:hAnsi="Arial" w:cs="Arial" w:hint="default"/>
        <w:sz w:val="20"/>
      </w:rPr>
    </w:lvl>
    <w:lvl w:ilvl="4">
      <w:start w:val="1"/>
      <w:numFmt w:val="decimal"/>
      <w:isLgl/>
      <w:lvlText w:val="%1.%2.%3.%4.%5."/>
      <w:lvlJc w:val="left"/>
      <w:pPr>
        <w:ind w:left="2783" w:hanging="1080"/>
      </w:pPr>
      <w:rPr>
        <w:rFonts w:ascii="Arial" w:hAnsi="Arial" w:cs="Arial" w:hint="default"/>
        <w:sz w:val="20"/>
      </w:rPr>
    </w:lvl>
    <w:lvl w:ilvl="5">
      <w:start w:val="1"/>
      <w:numFmt w:val="decimal"/>
      <w:isLgl/>
      <w:lvlText w:val="%1.%2.%3.%4.%5.%6."/>
      <w:lvlJc w:val="left"/>
      <w:pPr>
        <w:ind w:left="3427" w:hanging="1440"/>
      </w:pPr>
      <w:rPr>
        <w:rFonts w:ascii="Arial" w:hAnsi="Arial" w:cs="Arial" w:hint="default"/>
        <w:sz w:val="20"/>
      </w:rPr>
    </w:lvl>
    <w:lvl w:ilvl="6">
      <w:start w:val="1"/>
      <w:numFmt w:val="decimal"/>
      <w:isLgl/>
      <w:lvlText w:val="%1.%2.%3.%4.%5.%6.%7."/>
      <w:lvlJc w:val="left"/>
      <w:pPr>
        <w:ind w:left="4071" w:hanging="1800"/>
      </w:pPr>
      <w:rPr>
        <w:rFonts w:ascii="Arial" w:hAnsi="Arial" w:cs="Arial" w:hint="default"/>
        <w:sz w:val="20"/>
      </w:rPr>
    </w:lvl>
    <w:lvl w:ilvl="7">
      <w:start w:val="1"/>
      <w:numFmt w:val="decimal"/>
      <w:isLgl/>
      <w:lvlText w:val="%1.%2.%3.%4.%5.%6.%7.%8."/>
      <w:lvlJc w:val="left"/>
      <w:pPr>
        <w:ind w:left="4355" w:hanging="1800"/>
      </w:pPr>
      <w:rPr>
        <w:rFonts w:ascii="Arial" w:hAnsi="Arial" w:cs="Arial" w:hint="default"/>
        <w:sz w:val="20"/>
      </w:rPr>
    </w:lvl>
    <w:lvl w:ilvl="8">
      <w:start w:val="1"/>
      <w:numFmt w:val="decimal"/>
      <w:isLgl/>
      <w:lvlText w:val="%1.%2.%3.%4.%5.%6.%7.%8.%9."/>
      <w:lvlJc w:val="left"/>
      <w:pPr>
        <w:ind w:left="4999" w:hanging="2160"/>
      </w:pPr>
      <w:rPr>
        <w:rFonts w:ascii="Arial" w:hAnsi="Arial" w:cs="Arial" w:hint="default"/>
        <w:sz w:val="20"/>
      </w:rPr>
    </w:lvl>
  </w:abstractNum>
  <w:abstractNum w:abstractNumId="2" w15:restartNumberingAfterBreak="0">
    <w:nsid w:val="7B6806B4"/>
    <w:multiLevelType w:val="multilevel"/>
    <w:tmpl w:val="A7784C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0A"/>
    <w:rsid w:val="00185492"/>
    <w:rsid w:val="00346320"/>
    <w:rsid w:val="004B2ACD"/>
    <w:rsid w:val="00602584"/>
    <w:rsid w:val="006117C3"/>
    <w:rsid w:val="00630D90"/>
    <w:rsid w:val="00657F28"/>
    <w:rsid w:val="00876C29"/>
    <w:rsid w:val="008C35D7"/>
    <w:rsid w:val="00AD0928"/>
    <w:rsid w:val="00BC50D3"/>
    <w:rsid w:val="00CF4F0A"/>
    <w:rsid w:val="00D91C78"/>
    <w:rsid w:val="00DE3B4C"/>
    <w:rsid w:val="00E92B6C"/>
    <w:rsid w:val="00EC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5F364-447D-42A0-9966-335305C8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2B6C"/>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F4F0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CF4F0A"/>
    <w:rPr>
      <w:rFonts w:ascii="Courier New" w:eastAsia="Times New Roman" w:hAnsi="Courier New" w:cs="Courier New"/>
      <w:sz w:val="20"/>
      <w:szCs w:val="20"/>
      <w:lang w:eastAsia="ru-RU"/>
    </w:rPr>
  </w:style>
  <w:style w:type="paragraph" w:customStyle="1" w:styleId="ConsPlusNormal">
    <w:name w:val="ConsPlusNormal"/>
    <w:rsid w:val="00CF4F0A"/>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876C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6C29"/>
    <w:rPr>
      <w:rFonts w:ascii="Segoe UI" w:hAnsi="Segoe UI" w:cs="Segoe UI"/>
      <w:sz w:val="18"/>
      <w:szCs w:val="18"/>
    </w:rPr>
  </w:style>
  <w:style w:type="character" w:customStyle="1" w:styleId="10">
    <w:name w:val="Заголовок 1 Знак"/>
    <w:basedOn w:val="a0"/>
    <w:link w:val="1"/>
    <w:rsid w:val="00E92B6C"/>
    <w:rPr>
      <w:rFonts w:ascii="Calibri Light" w:eastAsia="Times New Roman" w:hAnsi="Calibri Light" w:cs="Times New Roman"/>
      <w:b/>
      <w:bCs/>
      <w:kern w:val="32"/>
      <w:sz w:val="32"/>
      <w:szCs w:val="32"/>
      <w:lang w:val="x-none" w:eastAsia="x-none"/>
    </w:rPr>
  </w:style>
  <w:style w:type="paragraph" w:styleId="a7">
    <w:name w:val="List Paragraph"/>
    <w:basedOn w:val="a"/>
    <w:uiPriority w:val="34"/>
    <w:qFormat/>
    <w:rsid w:val="00E9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Безнос В.А.</dc:creator>
  <cp:keywords/>
  <dc:description/>
  <cp:lastModifiedBy>Безнос В.А.</cp:lastModifiedBy>
  <cp:revision>6</cp:revision>
  <cp:lastPrinted>2022-10-26T04:13:00Z</cp:lastPrinted>
  <dcterms:created xsi:type="dcterms:W3CDTF">2022-10-26T05:52:00Z</dcterms:created>
  <dcterms:modified xsi:type="dcterms:W3CDTF">2022-10-26T06:46:00Z</dcterms:modified>
</cp:coreProperties>
</file>