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0F2C">
        <w:rPr>
          <w:b/>
          <w:sz w:val="28"/>
          <w:szCs w:val="28"/>
        </w:rPr>
        <w:t>очередного тридцать первого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430F2C">
              <w:rPr>
                <w:sz w:val="28"/>
                <w:szCs w:val="28"/>
              </w:rPr>
              <w:t>16 февраля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430F2C">
              <w:rPr>
                <w:sz w:val="28"/>
                <w:szCs w:val="28"/>
              </w:rPr>
              <w:t>3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C7379">
              <w:rPr>
                <w:sz w:val="28"/>
                <w:szCs w:val="28"/>
              </w:rPr>
              <w:t>0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430F2C" w:rsidRPr="002E621B" w:rsidRDefault="00430F2C" w:rsidP="00430F2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</w:t>
      </w:r>
      <w:r w:rsidRPr="002E621B">
        <w:rPr>
          <w:sz w:val="28"/>
          <w:szCs w:val="28"/>
        </w:rPr>
        <w:t xml:space="preserve">. О внесении изменений в </w:t>
      </w:r>
      <w:r w:rsidRPr="002E621B">
        <w:rPr>
          <w:iCs/>
          <w:sz w:val="28"/>
          <w:szCs w:val="28"/>
        </w:rPr>
        <w:t>решение Думы города</w:t>
      </w:r>
      <w:r w:rsidRPr="002E621B">
        <w:rPr>
          <w:rFonts w:eastAsia="Calibri"/>
          <w:bCs/>
          <w:sz w:val="28"/>
          <w:szCs w:val="28"/>
        </w:rPr>
        <w:t xml:space="preserve"> от 18.06.2015 № 600</w:t>
      </w:r>
    </w:p>
    <w:p w:rsidR="00430F2C" w:rsidRPr="002E621B" w:rsidRDefault="00430F2C" w:rsidP="00430F2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2E621B">
        <w:rPr>
          <w:rFonts w:eastAsia="Calibri"/>
          <w:bCs/>
          <w:sz w:val="28"/>
          <w:szCs w:val="28"/>
        </w:rPr>
        <w:t>«О гарантиях и компенсациях для лиц, проживающих в Ханты</w:t>
      </w:r>
      <w:r>
        <w:rPr>
          <w:rFonts w:eastAsia="Calibri"/>
          <w:bCs/>
          <w:sz w:val="28"/>
          <w:szCs w:val="28"/>
        </w:rPr>
        <w:t xml:space="preserve">-Мансийском автономном округе – </w:t>
      </w:r>
      <w:r w:rsidRPr="002E621B">
        <w:rPr>
          <w:rFonts w:eastAsia="Calibri"/>
          <w:bCs/>
          <w:sz w:val="28"/>
          <w:szCs w:val="28"/>
        </w:rPr>
        <w:t xml:space="preserve">Югре, работающих в органах местного самоуправления и муниципальных учреждениях города </w:t>
      </w:r>
      <w:proofErr w:type="gramStart"/>
      <w:r w:rsidRPr="002E621B">
        <w:rPr>
          <w:rFonts w:eastAsia="Calibri"/>
          <w:bCs/>
          <w:sz w:val="28"/>
          <w:szCs w:val="28"/>
        </w:rPr>
        <w:t>Радужный</w:t>
      </w:r>
      <w:proofErr w:type="gramEnd"/>
      <w:r w:rsidRPr="002E621B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F17E2" w:rsidRDefault="00CF17E2" w:rsidP="00430F2C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CF17E2" w:rsidRDefault="00CF17E2" w:rsidP="00CF17E2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О перечне </w:t>
      </w:r>
      <w:r w:rsidR="004E33BE">
        <w:rPr>
          <w:rFonts w:eastAsia="Calibri"/>
          <w:bCs/>
          <w:sz w:val="28"/>
          <w:szCs w:val="28"/>
        </w:rPr>
        <w:t xml:space="preserve">наиболее востребованных </w:t>
      </w:r>
      <w:r>
        <w:rPr>
          <w:rFonts w:eastAsia="Calibri"/>
          <w:bCs/>
          <w:sz w:val="28"/>
          <w:szCs w:val="28"/>
        </w:rPr>
        <w:t>должностей</w:t>
      </w:r>
      <w:r w:rsidR="004E33BE">
        <w:rPr>
          <w:rFonts w:eastAsia="Calibri"/>
          <w:bCs/>
          <w:sz w:val="28"/>
          <w:szCs w:val="28"/>
        </w:rPr>
        <w:t xml:space="preserve">, профессий (специальностей) в городе </w:t>
      </w:r>
      <w:proofErr w:type="gramStart"/>
      <w:r w:rsidR="004E33BE">
        <w:rPr>
          <w:rFonts w:eastAsia="Calibri"/>
          <w:bCs/>
          <w:sz w:val="28"/>
          <w:szCs w:val="28"/>
        </w:rPr>
        <w:t>Радужный</w:t>
      </w:r>
      <w:proofErr w:type="gramEnd"/>
      <w:r w:rsidR="004E33BE">
        <w:rPr>
          <w:rFonts w:eastAsia="Calibri"/>
          <w:bCs/>
          <w:sz w:val="28"/>
          <w:szCs w:val="28"/>
        </w:rPr>
        <w:t>.</w:t>
      </w:r>
    </w:p>
    <w:p w:rsidR="00CF17E2" w:rsidRDefault="00CF17E2" w:rsidP="00CF17E2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F17E2" w:rsidRDefault="00CF17E2" w:rsidP="00CF17E2">
      <w:pPr>
        <w:pStyle w:val="ConsPlusTitle"/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F2C" w:rsidRPr="00D07DA7" w:rsidRDefault="00CF17E2" w:rsidP="00430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F2C" w:rsidRPr="00D07DA7">
        <w:rPr>
          <w:sz w:val="28"/>
          <w:szCs w:val="28"/>
        </w:rPr>
        <w:t xml:space="preserve">. О внесении изменений в решение Думы города от 21.06.2018 № 363 </w:t>
      </w:r>
    </w:p>
    <w:p w:rsidR="00430F2C" w:rsidRPr="00D07DA7" w:rsidRDefault="00430F2C" w:rsidP="00430F2C">
      <w:pPr>
        <w:jc w:val="both"/>
        <w:rPr>
          <w:sz w:val="28"/>
          <w:szCs w:val="28"/>
        </w:rPr>
      </w:pPr>
      <w:r w:rsidRPr="00D07DA7">
        <w:rPr>
          <w:sz w:val="28"/>
          <w:szCs w:val="28"/>
        </w:rPr>
        <w:t xml:space="preserve">«О порядке организации и проведения общественных обсуждений в городе </w:t>
      </w:r>
      <w:proofErr w:type="gramStart"/>
      <w:r w:rsidRPr="00D07DA7">
        <w:rPr>
          <w:sz w:val="28"/>
          <w:szCs w:val="28"/>
        </w:rPr>
        <w:t>Радужный</w:t>
      </w:r>
      <w:proofErr w:type="gramEnd"/>
      <w:r w:rsidRPr="00D07DA7">
        <w:rPr>
          <w:sz w:val="28"/>
          <w:szCs w:val="28"/>
        </w:rPr>
        <w:t>»</w:t>
      </w:r>
      <w:r w:rsidR="000C2514">
        <w:rPr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430F2C" w:rsidRDefault="00430F2C" w:rsidP="00430F2C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430F2C" w:rsidRPr="00D07DA7" w:rsidRDefault="00430F2C" w:rsidP="00430F2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CF17E2">
        <w:rPr>
          <w:sz w:val="28"/>
          <w:szCs w:val="28"/>
        </w:rPr>
        <w:t>4</w:t>
      </w:r>
      <w:r w:rsidRPr="00D07DA7">
        <w:rPr>
          <w:sz w:val="28"/>
          <w:szCs w:val="28"/>
        </w:rPr>
        <w:t xml:space="preserve">. </w:t>
      </w:r>
      <w:r w:rsidRPr="00D07DA7">
        <w:rPr>
          <w:iCs/>
          <w:sz w:val="28"/>
          <w:szCs w:val="28"/>
        </w:rPr>
        <w:t xml:space="preserve">О внесении изменений в решение Думы города </w:t>
      </w:r>
      <w:r w:rsidRPr="00D07DA7">
        <w:rPr>
          <w:rFonts w:eastAsia="Calibri"/>
          <w:bCs/>
          <w:sz w:val="28"/>
          <w:szCs w:val="28"/>
        </w:rPr>
        <w:t xml:space="preserve">от 28.10.2021 № 108 </w:t>
      </w:r>
    </w:p>
    <w:p w:rsidR="00430F2C" w:rsidRPr="00D07DA7" w:rsidRDefault="00430F2C" w:rsidP="00430F2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DA7">
        <w:rPr>
          <w:rFonts w:eastAsia="Calibri"/>
          <w:bCs/>
          <w:sz w:val="28"/>
          <w:szCs w:val="28"/>
        </w:rPr>
        <w:t xml:space="preserve">«О Регламенте Думы города </w:t>
      </w:r>
      <w:proofErr w:type="gramStart"/>
      <w:r w:rsidRPr="00D07DA7">
        <w:rPr>
          <w:rFonts w:eastAsia="Calibri"/>
          <w:bCs/>
          <w:sz w:val="28"/>
          <w:szCs w:val="28"/>
        </w:rPr>
        <w:t>Радужный</w:t>
      </w:r>
      <w:proofErr w:type="gramEnd"/>
      <w:r w:rsidRPr="00D07DA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430F2C" w:rsidRPr="001112A1" w:rsidRDefault="00430F2C" w:rsidP="00430F2C">
      <w:pPr>
        <w:tabs>
          <w:tab w:val="left" w:pos="851"/>
        </w:tabs>
        <w:jc w:val="both"/>
        <w:rPr>
          <w:sz w:val="28"/>
          <w:szCs w:val="28"/>
        </w:rPr>
      </w:pPr>
    </w:p>
    <w:p w:rsidR="00430F2C" w:rsidRDefault="00430F2C" w:rsidP="00430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7E2">
        <w:rPr>
          <w:sz w:val="28"/>
          <w:szCs w:val="28"/>
        </w:rPr>
        <w:t>5</w:t>
      </w:r>
      <w:r w:rsidRPr="00D07DA7">
        <w:rPr>
          <w:sz w:val="28"/>
          <w:szCs w:val="28"/>
        </w:rPr>
        <w:t>. О внесении изменений</w:t>
      </w:r>
      <w:r>
        <w:rPr>
          <w:sz w:val="28"/>
          <w:szCs w:val="28"/>
        </w:rPr>
        <w:t xml:space="preserve"> в решение Думы города </w:t>
      </w:r>
      <w:r w:rsidRPr="00D07DA7">
        <w:rPr>
          <w:sz w:val="28"/>
          <w:szCs w:val="28"/>
        </w:rPr>
        <w:t>от 29.11.2018 № 398 «О денежном содержании лиц, замещающих муниципальные должности, и лиц, замещающих должности муниципальной службы»</w:t>
      </w:r>
      <w:r>
        <w:rPr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экономики и прогнозирования администрации города Гладышева Светлана Михайловна.</w:t>
      </w:r>
    </w:p>
    <w:p w:rsidR="00430F2C" w:rsidRDefault="00430F2C" w:rsidP="00430F2C">
      <w:pPr>
        <w:ind w:firstLine="851"/>
        <w:jc w:val="both"/>
        <w:rPr>
          <w:sz w:val="28"/>
          <w:szCs w:val="28"/>
        </w:rPr>
      </w:pPr>
    </w:p>
    <w:p w:rsidR="00430F2C" w:rsidRPr="00BC09CE" w:rsidRDefault="00CF17E2" w:rsidP="00430F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0F2C">
        <w:rPr>
          <w:color w:val="000000"/>
          <w:sz w:val="28"/>
          <w:szCs w:val="28"/>
        </w:rPr>
        <w:t xml:space="preserve">. </w:t>
      </w:r>
      <w:r w:rsidR="00430F2C" w:rsidRPr="00BC09CE">
        <w:rPr>
          <w:color w:val="000000"/>
          <w:sz w:val="28"/>
          <w:szCs w:val="28"/>
        </w:rPr>
        <w:t>О внесении изменений в решение Думы гор</w:t>
      </w:r>
      <w:r w:rsidR="00430F2C">
        <w:rPr>
          <w:color w:val="000000"/>
          <w:sz w:val="28"/>
          <w:szCs w:val="28"/>
        </w:rPr>
        <w:t xml:space="preserve">ода </w:t>
      </w:r>
      <w:proofErr w:type="gramStart"/>
      <w:r w:rsidR="00430F2C">
        <w:rPr>
          <w:color w:val="000000"/>
          <w:sz w:val="28"/>
          <w:szCs w:val="28"/>
        </w:rPr>
        <w:t>Радужный</w:t>
      </w:r>
      <w:proofErr w:type="gramEnd"/>
      <w:r w:rsidR="00430F2C">
        <w:rPr>
          <w:color w:val="000000"/>
          <w:sz w:val="28"/>
          <w:szCs w:val="28"/>
        </w:rPr>
        <w:t xml:space="preserve"> от 20.12.2018 </w:t>
      </w:r>
      <w:r w:rsidR="00430F2C" w:rsidRPr="00BC09CE">
        <w:rPr>
          <w:color w:val="000000"/>
          <w:sz w:val="28"/>
          <w:szCs w:val="28"/>
        </w:rPr>
        <w:t>№ 417 «Об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="00430F2C">
        <w:rPr>
          <w:color w:val="000000"/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экономики и прогнозирования администрации города Гладышева Светлана Михайловна.</w:t>
      </w:r>
    </w:p>
    <w:p w:rsidR="004E33BE" w:rsidRDefault="004E33BE" w:rsidP="00430F2C">
      <w:pPr>
        <w:ind w:firstLine="851"/>
        <w:jc w:val="both"/>
        <w:rPr>
          <w:sz w:val="28"/>
          <w:szCs w:val="28"/>
        </w:rPr>
      </w:pPr>
    </w:p>
    <w:p w:rsidR="004E33BE" w:rsidRDefault="004E33BE" w:rsidP="00430F2C">
      <w:pPr>
        <w:ind w:firstLine="851"/>
        <w:jc w:val="both"/>
        <w:rPr>
          <w:sz w:val="28"/>
          <w:szCs w:val="28"/>
        </w:rPr>
      </w:pPr>
    </w:p>
    <w:p w:rsidR="00430F2C" w:rsidRDefault="00430F2C" w:rsidP="00430F2C">
      <w:pPr>
        <w:jc w:val="both"/>
        <w:rPr>
          <w:sz w:val="28"/>
          <w:szCs w:val="28"/>
        </w:rPr>
      </w:pPr>
    </w:p>
    <w:p w:rsidR="00430F2C" w:rsidRDefault="00CF17E2" w:rsidP="00430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30F2C" w:rsidRPr="00A154CB">
        <w:rPr>
          <w:sz w:val="28"/>
          <w:szCs w:val="28"/>
        </w:rPr>
        <w:t xml:space="preserve">. </w:t>
      </w:r>
      <w:bookmarkStart w:id="0" w:name="_GoBack"/>
      <w:r w:rsidR="00430F2C" w:rsidRPr="00A154CB">
        <w:rPr>
          <w:sz w:val="28"/>
          <w:szCs w:val="28"/>
        </w:rPr>
        <w:t>О назначении, перерасчете и выплате пенсии за выслугу лет лицам, замещавшим муниципальные должности и должности муниципальной службы в органах местного самоуправления города Радужный</w:t>
      </w:r>
      <w:bookmarkEnd w:id="0"/>
      <w:r w:rsidR="00430F2C">
        <w:rPr>
          <w:sz w:val="28"/>
          <w:szCs w:val="28"/>
        </w:rPr>
        <w:t>.</w:t>
      </w:r>
    </w:p>
    <w:p w:rsidR="00430F2C" w:rsidRDefault="00430F2C" w:rsidP="00430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546B81" w:rsidRDefault="00546B81" w:rsidP="00430F2C">
      <w:pPr>
        <w:ind w:firstLine="851"/>
        <w:jc w:val="both"/>
        <w:rPr>
          <w:sz w:val="28"/>
          <w:szCs w:val="28"/>
        </w:rPr>
      </w:pPr>
    </w:p>
    <w:p w:rsidR="005315A2" w:rsidRDefault="00CF17E2" w:rsidP="00546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6B81">
        <w:rPr>
          <w:sz w:val="28"/>
          <w:szCs w:val="28"/>
        </w:rPr>
        <w:t>. Разное.</w:t>
      </w:r>
    </w:p>
    <w:p w:rsidR="00CF17E2" w:rsidRPr="005315A2" w:rsidRDefault="00CF17E2" w:rsidP="00546B81">
      <w:pPr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2514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0F2C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33BE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46B81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7E2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E39D-7C37-41A0-869B-AC26C8F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120</cp:revision>
  <cp:lastPrinted>2023-02-16T04:07:00Z</cp:lastPrinted>
  <dcterms:created xsi:type="dcterms:W3CDTF">2021-09-21T10:54:00Z</dcterms:created>
  <dcterms:modified xsi:type="dcterms:W3CDTF">2023-02-16T08:28:00Z</dcterms:modified>
</cp:coreProperties>
</file>