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4C" w:rsidRPr="00714C4C" w:rsidRDefault="00714C4C" w:rsidP="00714C4C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14C4C">
        <w:rPr>
          <w:rFonts w:eastAsia="Calibri"/>
          <w:sz w:val="28"/>
          <w:szCs w:val="28"/>
          <w:lang w:eastAsia="en-US"/>
        </w:rPr>
        <w:t>ПРОЕКТ</w:t>
      </w:r>
    </w:p>
    <w:p w:rsidR="00714C4C" w:rsidRPr="00714C4C" w:rsidRDefault="00714C4C" w:rsidP="00714C4C">
      <w:pPr>
        <w:ind w:firstLine="567"/>
        <w:jc w:val="center"/>
        <w:rPr>
          <w:rFonts w:ascii="Arial" w:eastAsia="Calibri" w:hAnsi="Arial"/>
          <w:lang w:eastAsia="en-US"/>
        </w:rPr>
      </w:pPr>
    </w:p>
    <w:p w:rsidR="00714C4C" w:rsidRPr="00714C4C" w:rsidRDefault="00714C4C" w:rsidP="00714C4C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714C4C">
        <w:rPr>
          <w:rFonts w:eastAsia="Calibri"/>
          <w:sz w:val="28"/>
          <w:szCs w:val="28"/>
          <w:lang w:eastAsia="en-US"/>
        </w:rPr>
        <w:t>Городской округ Радужный</w:t>
      </w:r>
    </w:p>
    <w:p w:rsidR="00714C4C" w:rsidRPr="00714C4C" w:rsidRDefault="00714C4C" w:rsidP="00714C4C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714C4C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714C4C" w:rsidRPr="00714C4C" w:rsidRDefault="00714C4C" w:rsidP="00714C4C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714C4C" w:rsidRPr="00714C4C" w:rsidRDefault="00714C4C" w:rsidP="00714C4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14C4C">
        <w:rPr>
          <w:rFonts w:eastAsia="Calibri"/>
          <w:sz w:val="28"/>
          <w:szCs w:val="28"/>
          <w:lang w:eastAsia="en-US"/>
        </w:rPr>
        <w:t xml:space="preserve">ДУМА ГОРОДА </w:t>
      </w:r>
      <w:proofErr w:type="gramStart"/>
      <w:r w:rsidRPr="00714C4C">
        <w:rPr>
          <w:rFonts w:eastAsia="Calibri"/>
          <w:sz w:val="28"/>
          <w:szCs w:val="28"/>
          <w:lang w:eastAsia="en-US"/>
        </w:rPr>
        <w:t>РАДУЖНЫЙ</w:t>
      </w:r>
      <w:proofErr w:type="gramEnd"/>
    </w:p>
    <w:p w:rsidR="00714C4C" w:rsidRPr="00714C4C" w:rsidRDefault="00714C4C" w:rsidP="00714C4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4C4C" w:rsidRPr="00714C4C" w:rsidRDefault="00714C4C" w:rsidP="00714C4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14C4C">
        <w:rPr>
          <w:rFonts w:eastAsia="Calibri"/>
          <w:sz w:val="28"/>
          <w:szCs w:val="28"/>
          <w:lang w:eastAsia="en-US"/>
        </w:rPr>
        <w:t>РЕШЕНИЕ</w:t>
      </w:r>
    </w:p>
    <w:p w:rsidR="00714C4C" w:rsidRDefault="00714C4C" w:rsidP="00714C4C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714C4C" w:rsidRPr="00714C4C" w:rsidRDefault="00714C4C" w:rsidP="00714C4C">
      <w:pPr>
        <w:tabs>
          <w:tab w:val="left" w:pos="7938"/>
        </w:tabs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  <w:r w:rsidRPr="00714C4C">
        <w:rPr>
          <w:rFonts w:eastAsia="Calibri"/>
          <w:sz w:val="28"/>
          <w:szCs w:val="28"/>
          <w:lang w:eastAsia="en-US"/>
        </w:rPr>
        <w:t>от ________________ 20__ года</w:t>
      </w:r>
      <w:r w:rsidRPr="00714C4C">
        <w:rPr>
          <w:rFonts w:eastAsia="Calibri"/>
          <w:sz w:val="28"/>
          <w:szCs w:val="28"/>
          <w:lang w:eastAsia="en-US"/>
        </w:rPr>
        <w:tab/>
        <w:t>№ ____</w:t>
      </w:r>
    </w:p>
    <w:p w:rsidR="00632FF5" w:rsidRDefault="00632FF5" w:rsidP="00632FF5">
      <w:pPr>
        <w:rPr>
          <w:sz w:val="28"/>
          <w:szCs w:val="28"/>
        </w:rPr>
      </w:pPr>
    </w:p>
    <w:p w:rsidR="00632FF5" w:rsidRDefault="00632FF5" w:rsidP="0063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B6AB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решение Думы города Радужный </w:t>
      </w:r>
    </w:p>
    <w:p w:rsidR="00632FF5" w:rsidRDefault="00CC143B" w:rsidP="00632FF5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от 26</w:t>
      </w:r>
      <w:r w:rsidR="00632FF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632FF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="00632FF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564</w:t>
      </w:r>
      <w:r w:rsidR="00632FF5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>б</w:t>
      </w:r>
      <w:r w:rsidR="00632FF5">
        <w:rPr>
          <w:b/>
          <w:bCs/>
          <w:sz w:val="28"/>
          <w:szCs w:val="28"/>
        </w:rPr>
        <w:t xml:space="preserve"> </w:t>
      </w:r>
      <w:r w:rsidR="00632F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утверждении Порядка определения цены продажи земельных участков, находящихся в собственности города Радужный, и их оплаты</w:t>
      </w:r>
      <w:r w:rsidR="00632FF5">
        <w:rPr>
          <w:b/>
          <w:color w:val="000000"/>
          <w:sz w:val="28"/>
          <w:szCs w:val="28"/>
        </w:rPr>
        <w:t>»</w:t>
      </w:r>
    </w:p>
    <w:p w:rsidR="00632FF5" w:rsidRDefault="00632FF5" w:rsidP="0063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FF5" w:rsidRPr="00C54562" w:rsidRDefault="003A5350" w:rsidP="00632FF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подпункта 10 пункта 2 статьи 39.3 Земельного кодекса Российской Федерации, пункта 6 статьи 41 Бюджетного кодекса Российской Федерации, р</w:t>
      </w:r>
      <w:r w:rsidR="00632FF5" w:rsidRPr="003D5F01">
        <w:rPr>
          <w:sz w:val="28"/>
          <w:szCs w:val="28"/>
        </w:rPr>
        <w:t xml:space="preserve">ассмотрев проект решения Думы </w:t>
      </w:r>
      <w:r w:rsidR="00632FF5" w:rsidRPr="009E0D0D">
        <w:rPr>
          <w:sz w:val="28"/>
          <w:szCs w:val="28"/>
        </w:rPr>
        <w:t xml:space="preserve">города </w:t>
      </w:r>
      <w:r w:rsidR="00632FF5" w:rsidRPr="009E0D0D">
        <w:rPr>
          <w:bCs/>
          <w:sz w:val="28"/>
          <w:szCs w:val="28"/>
        </w:rPr>
        <w:t>Радужный</w:t>
      </w:r>
      <w:r w:rsidR="00632FF5" w:rsidRPr="009E0D0D">
        <w:rPr>
          <w:sz w:val="28"/>
          <w:szCs w:val="28"/>
        </w:rPr>
        <w:t xml:space="preserve"> «О внесении изменени</w:t>
      </w:r>
      <w:r w:rsidR="003A7764">
        <w:rPr>
          <w:sz w:val="28"/>
          <w:szCs w:val="28"/>
        </w:rPr>
        <w:t>я</w:t>
      </w:r>
      <w:r w:rsidR="00632FF5" w:rsidRPr="009E0D0D">
        <w:rPr>
          <w:sz w:val="28"/>
          <w:szCs w:val="28"/>
        </w:rPr>
        <w:t xml:space="preserve"> в </w:t>
      </w:r>
      <w:r w:rsidR="00632FF5" w:rsidRPr="009E0D0D">
        <w:rPr>
          <w:bCs/>
          <w:sz w:val="28"/>
          <w:szCs w:val="28"/>
        </w:rPr>
        <w:t xml:space="preserve">решение Думы города Радужный </w:t>
      </w:r>
      <w:r w:rsidR="009E0D0D" w:rsidRPr="009E0D0D">
        <w:rPr>
          <w:bCs/>
          <w:sz w:val="28"/>
          <w:szCs w:val="28"/>
        </w:rPr>
        <w:t>от 26.03.2015 № 564</w:t>
      </w:r>
      <w:r w:rsidR="00632FF5" w:rsidRPr="009E0D0D">
        <w:rPr>
          <w:bCs/>
          <w:sz w:val="28"/>
          <w:szCs w:val="28"/>
        </w:rPr>
        <w:t xml:space="preserve">                           «</w:t>
      </w:r>
      <w:r w:rsidR="009E0D0D" w:rsidRPr="009E0D0D">
        <w:rPr>
          <w:bCs/>
          <w:sz w:val="28"/>
          <w:szCs w:val="28"/>
        </w:rPr>
        <w:t xml:space="preserve">Об </w:t>
      </w:r>
      <w:r w:rsidR="009E0D0D" w:rsidRPr="009E0D0D">
        <w:rPr>
          <w:color w:val="000000"/>
          <w:sz w:val="28"/>
          <w:szCs w:val="28"/>
        </w:rPr>
        <w:t xml:space="preserve"> утверждении Порядка определения цены продажи земельных участков, находящихся в собственности города Радужный, и их оплаты</w:t>
      </w:r>
      <w:r w:rsidR="00632FF5" w:rsidRPr="009E0D0D">
        <w:rPr>
          <w:color w:val="000000"/>
          <w:sz w:val="28"/>
          <w:szCs w:val="28"/>
        </w:rPr>
        <w:t>»</w:t>
      </w:r>
      <w:r w:rsidR="00632FF5" w:rsidRPr="009E0D0D">
        <w:rPr>
          <w:bCs/>
          <w:sz w:val="28"/>
          <w:szCs w:val="28"/>
        </w:rPr>
        <w:t>,</w:t>
      </w:r>
      <w:r w:rsidR="00632FF5" w:rsidRPr="003D5F01">
        <w:rPr>
          <w:bCs/>
          <w:sz w:val="28"/>
          <w:szCs w:val="28"/>
        </w:rPr>
        <w:t xml:space="preserve"> </w:t>
      </w:r>
      <w:r w:rsidR="00632FF5" w:rsidRPr="003D5F01">
        <w:rPr>
          <w:sz w:val="28"/>
          <w:szCs w:val="28"/>
        </w:rPr>
        <w:t>Дума города</w:t>
      </w:r>
      <w:r w:rsidR="00714C4C">
        <w:rPr>
          <w:sz w:val="28"/>
          <w:szCs w:val="28"/>
        </w:rPr>
        <w:t xml:space="preserve"> Радужный</w:t>
      </w:r>
      <w:r w:rsidR="00632FF5" w:rsidRPr="003D5F01">
        <w:rPr>
          <w:sz w:val="28"/>
          <w:szCs w:val="28"/>
        </w:rPr>
        <w:t xml:space="preserve"> </w:t>
      </w:r>
      <w:r w:rsidR="00632FF5" w:rsidRPr="00C54562">
        <w:rPr>
          <w:b/>
          <w:sz w:val="28"/>
          <w:szCs w:val="28"/>
        </w:rPr>
        <w:t>решила:</w:t>
      </w:r>
      <w:proofErr w:type="gramEnd"/>
    </w:p>
    <w:p w:rsidR="00632FF5" w:rsidRPr="003D5F01" w:rsidRDefault="00632FF5" w:rsidP="00632F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350" w:rsidRDefault="00632FF5" w:rsidP="003A535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Радужный </w:t>
      </w:r>
      <w:r w:rsidR="008B3CB3" w:rsidRPr="009E0D0D">
        <w:rPr>
          <w:bCs/>
          <w:sz w:val="28"/>
          <w:szCs w:val="28"/>
        </w:rPr>
        <w:t>от 26.03.2015 № 564</w:t>
      </w:r>
      <w:r w:rsidRPr="005853A9">
        <w:rPr>
          <w:bCs/>
          <w:sz w:val="28"/>
          <w:szCs w:val="28"/>
        </w:rPr>
        <w:t xml:space="preserve"> «</w:t>
      </w:r>
      <w:r w:rsidR="008B3CB3" w:rsidRPr="009E0D0D">
        <w:rPr>
          <w:bCs/>
          <w:sz w:val="28"/>
          <w:szCs w:val="28"/>
        </w:rPr>
        <w:t xml:space="preserve">Об </w:t>
      </w:r>
      <w:r w:rsidR="008B3CB3" w:rsidRPr="009E0D0D">
        <w:rPr>
          <w:color w:val="000000"/>
          <w:sz w:val="28"/>
          <w:szCs w:val="28"/>
        </w:rPr>
        <w:t xml:space="preserve"> утверждении Порядка определения цены продажи земельных участков, находящихся в собственности города Радужный, и их оплаты</w:t>
      </w:r>
      <w:r w:rsidRPr="005853A9">
        <w:rPr>
          <w:color w:val="000000"/>
          <w:sz w:val="28"/>
          <w:szCs w:val="28"/>
        </w:rPr>
        <w:t>»</w:t>
      </w:r>
      <w:r w:rsidR="00441A95">
        <w:rPr>
          <w:color w:val="000000"/>
          <w:sz w:val="28"/>
          <w:szCs w:val="28"/>
        </w:rPr>
        <w:t xml:space="preserve"> </w:t>
      </w:r>
      <w:r w:rsidR="003A5350">
        <w:rPr>
          <w:color w:val="000000"/>
          <w:sz w:val="28"/>
          <w:szCs w:val="28"/>
        </w:rPr>
        <w:t>следующие изменения:</w:t>
      </w:r>
    </w:p>
    <w:p w:rsidR="002924A8" w:rsidRDefault="002924A8" w:rsidP="002924A8">
      <w:pPr>
        <w:ind w:firstLine="851"/>
        <w:jc w:val="both"/>
        <w:rPr>
          <w:sz w:val="28"/>
          <w:szCs w:val="28"/>
        </w:rPr>
      </w:pPr>
    </w:p>
    <w:p w:rsidR="002924A8" w:rsidRDefault="002924A8" w:rsidP="002924A8">
      <w:pPr>
        <w:ind w:firstLine="851"/>
        <w:jc w:val="both"/>
        <w:rPr>
          <w:color w:val="000000"/>
          <w:sz w:val="28"/>
          <w:szCs w:val="28"/>
        </w:rPr>
      </w:pPr>
      <w:r w:rsidRPr="002924A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924A8">
        <w:rPr>
          <w:sz w:val="28"/>
          <w:szCs w:val="28"/>
        </w:rPr>
        <w:t>. Пункт 6. изложить в следящей редакции:</w:t>
      </w:r>
    </w:p>
    <w:p w:rsidR="002924A8" w:rsidRDefault="002924A8" w:rsidP="002924A8">
      <w:pPr>
        <w:ind w:firstLine="851"/>
        <w:jc w:val="both"/>
        <w:rPr>
          <w:color w:val="000000"/>
          <w:sz w:val="28"/>
          <w:szCs w:val="28"/>
        </w:rPr>
      </w:pPr>
      <w:r w:rsidRPr="002924A8">
        <w:rPr>
          <w:sz w:val="28"/>
          <w:szCs w:val="28"/>
        </w:rPr>
        <w:t xml:space="preserve">« </w:t>
      </w:r>
      <w:r w:rsidRPr="003A5350">
        <w:rPr>
          <w:sz w:val="28"/>
          <w:szCs w:val="28"/>
        </w:rPr>
        <w:t>6.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</w:p>
    <w:p w:rsidR="00560DB9" w:rsidRDefault="002924A8" w:rsidP="00560DB9">
      <w:pPr>
        <w:ind w:firstLine="851"/>
        <w:jc w:val="both"/>
        <w:rPr>
          <w:color w:val="000000"/>
          <w:sz w:val="28"/>
          <w:szCs w:val="28"/>
        </w:rPr>
      </w:pPr>
      <w:r w:rsidRPr="003A5350">
        <w:rPr>
          <w:sz w:val="28"/>
          <w:szCs w:val="28"/>
        </w:rPr>
        <w:t xml:space="preserve">6.1. </w:t>
      </w:r>
      <w:r w:rsidRPr="002924A8">
        <w:rPr>
          <w:rFonts w:eastAsiaTheme="minorHAnsi"/>
          <w:sz w:val="28"/>
          <w:szCs w:val="28"/>
          <w:lang w:eastAsia="en-US"/>
        </w:rPr>
        <w:t>до 31 декабря 2024 года включительно - в размере, равном десятикратному размеру ставки земельного налога за единицу площади земельного участка;</w:t>
      </w:r>
    </w:p>
    <w:p w:rsidR="002924A8" w:rsidRPr="00560DB9" w:rsidRDefault="002924A8" w:rsidP="00560DB9">
      <w:pPr>
        <w:ind w:firstLine="851"/>
        <w:jc w:val="both"/>
        <w:rPr>
          <w:color w:val="000000"/>
          <w:sz w:val="28"/>
          <w:szCs w:val="28"/>
        </w:rPr>
      </w:pPr>
      <w:r w:rsidRPr="003A5350">
        <w:rPr>
          <w:sz w:val="28"/>
          <w:szCs w:val="28"/>
        </w:rPr>
        <w:t xml:space="preserve">6.2. </w:t>
      </w:r>
      <w:r w:rsidRPr="002924A8">
        <w:rPr>
          <w:rFonts w:eastAsiaTheme="minorHAnsi"/>
          <w:sz w:val="28"/>
          <w:szCs w:val="28"/>
          <w:lang w:eastAsia="en-US"/>
        </w:rPr>
        <w:t>с 1 января 2025 года - в размере, равном кадастровой стоимости земельного участка</w:t>
      </w:r>
      <w:proofErr w:type="gramStart"/>
      <w:r w:rsidRPr="002924A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924A8" w:rsidRDefault="002924A8" w:rsidP="003A535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A5350" w:rsidRDefault="003A5350" w:rsidP="003A53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24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Пункт 9. изложить в следящей редакции:</w:t>
      </w:r>
    </w:p>
    <w:p w:rsidR="002924A8" w:rsidRDefault="00632FF5" w:rsidP="002924A8">
      <w:pPr>
        <w:ind w:firstLine="851"/>
        <w:jc w:val="both"/>
        <w:rPr>
          <w:color w:val="000000"/>
          <w:sz w:val="28"/>
          <w:szCs w:val="28"/>
        </w:rPr>
      </w:pPr>
      <w:r w:rsidRPr="00C63E69">
        <w:rPr>
          <w:sz w:val="28"/>
          <w:szCs w:val="28"/>
        </w:rPr>
        <w:t>«</w:t>
      </w:r>
      <w:r w:rsidR="00D7728A">
        <w:rPr>
          <w:sz w:val="28"/>
          <w:szCs w:val="28"/>
        </w:rPr>
        <w:t xml:space="preserve"> </w:t>
      </w:r>
      <w:r w:rsidR="008B3CB3" w:rsidRPr="00C63E69">
        <w:rPr>
          <w:sz w:val="28"/>
          <w:szCs w:val="28"/>
        </w:rPr>
        <w:t xml:space="preserve">9. </w:t>
      </w:r>
      <w:r w:rsidR="00C63E69" w:rsidRPr="00C63E69">
        <w:rPr>
          <w:rFonts w:eastAsiaTheme="minorHAnsi"/>
          <w:bCs/>
          <w:sz w:val="28"/>
          <w:szCs w:val="28"/>
          <w:lang w:eastAsia="en-US"/>
        </w:rPr>
        <w:t>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B674C" w:rsidRPr="00CB674C">
        <w:rPr>
          <w:rFonts w:eastAsiaTheme="minorHAnsi"/>
          <w:sz w:val="28"/>
          <w:szCs w:val="28"/>
          <w:lang w:eastAsia="en-US"/>
        </w:rPr>
        <w:t xml:space="preserve"> </w:t>
      </w:r>
      <w:r w:rsidR="00CB674C">
        <w:rPr>
          <w:rFonts w:eastAsiaTheme="minorHAnsi"/>
          <w:sz w:val="28"/>
          <w:szCs w:val="28"/>
          <w:lang w:eastAsia="en-US"/>
        </w:rPr>
        <w:t>для собственных нужд</w:t>
      </w:r>
      <w:r w:rsidR="00C63E69" w:rsidRPr="00C63E69">
        <w:rPr>
          <w:rFonts w:eastAsiaTheme="minorHAnsi"/>
          <w:bCs/>
          <w:sz w:val="28"/>
          <w:szCs w:val="28"/>
          <w:lang w:eastAsia="en-US"/>
        </w:rPr>
        <w:t xml:space="preserve">, гражданам или крестьянским (фермерским) хозяйствам для осуществления крестьянским </w:t>
      </w:r>
      <w:r w:rsidR="00C63E69" w:rsidRPr="00C63E69">
        <w:rPr>
          <w:rFonts w:eastAsiaTheme="minorHAnsi"/>
          <w:bCs/>
          <w:sz w:val="28"/>
          <w:szCs w:val="28"/>
          <w:lang w:eastAsia="en-US"/>
        </w:rPr>
        <w:lastRenderedPageBreak/>
        <w:t xml:space="preserve">(фермерским) хозяйством его деятельности в соответствии со </w:t>
      </w:r>
      <w:r w:rsidR="00C63E69" w:rsidRPr="00CB674C">
        <w:rPr>
          <w:rFonts w:eastAsiaTheme="minorHAnsi"/>
          <w:bCs/>
          <w:sz w:val="28"/>
          <w:szCs w:val="28"/>
          <w:lang w:eastAsia="en-US"/>
        </w:rPr>
        <w:t xml:space="preserve">статьей 39.18 </w:t>
      </w:r>
      <w:r w:rsidR="00C63E69" w:rsidRPr="00C63E69">
        <w:rPr>
          <w:rFonts w:eastAsiaTheme="minorHAnsi"/>
          <w:bCs/>
          <w:sz w:val="28"/>
          <w:szCs w:val="28"/>
          <w:lang w:eastAsia="en-US"/>
        </w:rPr>
        <w:t>Земельного кодекса Российской Федерации в размере, равном кадастровой стоимости земельного участка</w:t>
      </w:r>
      <w:proofErr w:type="gramStart"/>
      <w:r w:rsidR="00C63E69" w:rsidRPr="00C63E69">
        <w:rPr>
          <w:rFonts w:eastAsiaTheme="minorHAnsi"/>
          <w:bCs/>
          <w:sz w:val="28"/>
          <w:szCs w:val="28"/>
          <w:lang w:eastAsia="en-US"/>
        </w:rPr>
        <w:t>;</w:t>
      </w:r>
      <w:r w:rsidR="00D772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11B" w:rsidRPr="00C63E69">
        <w:rPr>
          <w:sz w:val="28"/>
          <w:szCs w:val="28"/>
        </w:rPr>
        <w:t>»</w:t>
      </w:r>
      <w:proofErr w:type="gramEnd"/>
      <w:r w:rsidR="00CB674C">
        <w:rPr>
          <w:sz w:val="28"/>
          <w:szCs w:val="28"/>
        </w:rPr>
        <w:t>.</w:t>
      </w:r>
    </w:p>
    <w:p w:rsidR="003A5350" w:rsidRPr="003A5350" w:rsidRDefault="003A5350" w:rsidP="003A53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5350" w:rsidRPr="003A5350" w:rsidRDefault="003A5350" w:rsidP="003A5350">
      <w:pPr>
        <w:ind w:firstLine="851"/>
        <w:jc w:val="both"/>
        <w:rPr>
          <w:sz w:val="28"/>
          <w:szCs w:val="28"/>
        </w:rPr>
      </w:pPr>
    </w:p>
    <w:p w:rsidR="00B27828" w:rsidRPr="00B27828" w:rsidRDefault="00B27828" w:rsidP="00B2782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7828">
        <w:rPr>
          <w:sz w:val="28"/>
          <w:szCs w:val="28"/>
        </w:rPr>
        <w:t xml:space="preserve">2. Опубликовать настоящее решение в газете «Новости </w:t>
      </w:r>
      <w:proofErr w:type="gramStart"/>
      <w:r w:rsidRPr="00B27828">
        <w:rPr>
          <w:sz w:val="28"/>
          <w:szCs w:val="28"/>
        </w:rPr>
        <w:t>Радужного</w:t>
      </w:r>
      <w:proofErr w:type="gramEnd"/>
      <w:r w:rsidRPr="00B27828">
        <w:rPr>
          <w:sz w:val="28"/>
          <w:szCs w:val="28"/>
        </w:rPr>
        <w:t>. Официальная среда».</w:t>
      </w:r>
    </w:p>
    <w:p w:rsidR="00CA2DD5" w:rsidRDefault="00CA2DD5" w:rsidP="00B27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7828" w:rsidRPr="00B27828" w:rsidRDefault="00B27828" w:rsidP="00B27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7828">
        <w:rPr>
          <w:sz w:val="28"/>
          <w:szCs w:val="28"/>
        </w:rPr>
        <w:t>3. Настоящее решение вступает в силу после его официального опубликования.</w:t>
      </w:r>
    </w:p>
    <w:p w:rsidR="00B27828" w:rsidRDefault="00B27828" w:rsidP="00B27828">
      <w:pPr>
        <w:rPr>
          <w:sz w:val="28"/>
          <w:szCs w:val="28"/>
        </w:rPr>
      </w:pPr>
    </w:p>
    <w:p w:rsidR="005B0CFA" w:rsidRDefault="005B0CFA" w:rsidP="00B27828">
      <w:pPr>
        <w:rPr>
          <w:sz w:val="28"/>
          <w:szCs w:val="28"/>
        </w:rPr>
      </w:pPr>
    </w:p>
    <w:p w:rsidR="00B27828" w:rsidRPr="00B27828" w:rsidRDefault="00B27828" w:rsidP="00F5524E">
      <w:pPr>
        <w:tabs>
          <w:tab w:val="left" w:pos="5387"/>
          <w:tab w:val="left" w:pos="5885"/>
        </w:tabs>
        <w:spacing w:after="160"/>
        <w:contextualSpacing/>
        <w:rPr>
          <w:rFonts w:eastAsia="Calibri"/>
          <w:b/>
          <w:sz w:val="28"/>
          <w:szCs w:val="28"/>
          <w:lang w:eastAsia="en-US"/>
        </w:rPr>
      </w:pPr>
      <w:r w:rsidRPr="00B27828">
        <w:rPr>
          <w:rFonts w:eastAsia="Calibri"/>
          <w:b/>
          <w:sz w:val="28"/>
          <w:szCs w:val="28"/>
          <w:lang w:eastAsia="en-US"/>
        </w:rPr>
        <w:t>Председатель Думы города</w:t>
      </w:r>
      <w:r w:rsidRPr="00B27828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="00F5524E">
        <w:rPr>
          <w:rFonts w:eastAsia="Calibri"/>
          <w:b/>
          <w:sz w:val="28"/>
          <w:szCs w:val="28"/>
          <w:lang w:eastAsia="en-US"/>
        </w:rPr>
        <w:tab/>
        <w:t>Глава города</w:t>
      </w:r>
    </w:p>
    <w:p w:rsidR="00B27828" w:rsidRPr="00B27828" w:rsidRDefault="00B27828" w:rsidP="00B27828">
      <w:pPr>
        <w:tabs>
          <w:tab w:val="left" w:pos="5954"/>
        </w:tabs>
        <w:spacing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B27828" w:rsidRPr="00B27828" w:rsidRDefault="00B27828" w:rsidP="00B27828">
      <w:pPr>
        <w:tabs>
          <w:tab w:val="left" w:pos="5387"/>
        </w:tabs>
        <w:spacing w:after="160" w:line="360" w:lineRule="auto"/>
        <w:contextualSpacing/>
        <w:rPr>
          <w:rFonts w:eastAsia="Calibri"/>
          <w:b/>
          <w:sz w:val="16"/>
          <w:szCs w:val="16"/>
          <w:lang w:eastAsia="en-US"/>
        </w:rPr>
      </w:pPr>
      <w:r w:rsidRPr="00B27828">
        <w:rPr>
          <w:rFonts w:eastAsia="Calibri"/>
          <w:b/>
          <w:sz w:val="28"/>
          <w:szCs w:val="28"/>
          <w:lang w:eastAsia="en-US"/>
        </w:rPr>
        <w:t>______________ Г.П. Борщёв</w:t>
      </w:r>
      <w:r w:rsidRPr="00B27828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F5524E">
        <w:rPr>
          <w:rFonts w:eastAsia="Calibri"/>
          <w:b/>
          <w:sz w:val="28"/>
          <w:szCs w:val="28"/>
          <w:lang w:eastAsia="en-US"/>
        </w:rPr>
        <w:t xml:space="preserve">_____________ Н.А. </w:t>
      </w:r>
      <w:proofErr w:type="spellStart"/>
      <w:r w:rsidR="00F5524E">
        <w:rPr>
          <w:rFonts w:eastAsia="Calibri"/>
          <w:b/>
          <w:sz w:val="28"/>
          <w:szCs w:val="28"/>
          <w:lang w:eastAsia="en-US"/>
        </w:rPr>
        <w:t>Гулина</w:t>
      </w:r>
      <w:proofErr w:type="spellEnd"/>
    </w:p>
    <w:p w:rsidR="00B27828" w:rsidRPr="00B27828" w:rsidRDefault="00B27828" w:rsidP="00B27828">
      <w:pPr>
        <w:spacing w:before="100" w:beforeAutospacing="1" w:after="100" w:afterAutospacing="1"/>
        <w:jc w:val="both"/>
      </w:pPr>
      <w:r w:rsidRPr="00B27828">
        <w:rPr>
          <w:rFonts w:eastAsia="Calibri"/>
          <w:sz w:val="28"/>
          <w:szCs w:val="28"/>
          <w:lang w:eastAsia="en-US"/>
        </w:rPr>
        <w:t>«___» ____________ 202</w:t>
      </w:r>
      <w:r w:rsidR="00F5524E">
        <w:rPr>
          <w:rFonts w:eastAsia="Calibri"/>
          <w:sz w:val="28"/>
          <w:szCs w:val="28"/>
          <w:lang w:eastAsia="en-US"/>
        </w:rPr>
        <w:t>3</w:t>
      </w:r>
      <w:r w:rsidRPr="00B27828">
        <w:rPr>
          <w:rFonts w:eastAsia="Calibri"/>
          <w:sz w:val="28"/>
          <w:szCs w:val="28"/>
          <w:lang w:eastAsia="en-US"/>
        </w:rPr>
        <w:t xml:space="preserve"> года</w:t>
      </w:r>
      <w:r w:rsidRPr="00B27828">
        <w:rPr>
          <w:rFonts w:eastAsia="Calibri"/>
          <w:sz w:val="28"/>
          <w:szCs w:val="28"/>
          <w:lang w:eastAsia="en-US"/>
        </w:rPr>
        <w:tab/>
      </w:r>
      <w:r w:rsidRPr="00B2782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F5524E" w:rsidRPr="00B27828">
        <w:rPr>
          <w:rFonts w:eastAsia="Calibri"/>
          <w:sz w:val="28"/>
          <w:szCs w:val="28"/>
          <w:lang w:eastAsia="en-US"/>
        </w:rPr>
        <w:t>«___» ____________ 202</w:t>
      </w:r>
      <w:r w:rsidR="00F5524E">
        <w:rPr>
          <w:rFonts w:eastAsia="Calibri"/>
          <w:sz w:val="28"/>
          <w:szCs w:val="28"/>
          <w:lang w:eastAsia="en-US"/>
        </w:rPr>
        <w:t>3</w:t>
      </w:r>
      <w:r w:rsidR="00F5524E" w:rsidRPr="00B27828">
        <w:rPr>
          <w:rFonts w:eastAsia="Calibri"/>
          <w:sz w:val="28"/>
          <w:szCs w:val="28"/>
          <w:lang w:eastAsia="en-US"/>
        </w:rPr>
        <w:t xml:space="preserve"> года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2924A8" w:rsidRDefault="002924A8">
      <w:pPr>
        <w:spacing w:after="200" w:line="276" w:lineRule="auto"/>
        <w:rPr>
          <w:sz w:val="28"/>
          <w:szCs w:val="28"/>
        </w:rPr>
      </w:pPr>
    </w:p>
    <w:sectPr w:rsidR="002924A8" w:rsidSect="00BF59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F5"/>
    <w:rsid w:val="00062DAF"/>
    <w:rsid w:val="00067AC6"/>
    <w:rsid w:val="00070A3C"/>
    <w:rsid w:val="00081E81"/>
    <w:rsid w:val="000A093B"/>
    <w:rsid w:val="001425F7"/>
    <w:rsid w:val="00163331"/>
    <w:rsid w:val="001770E8"/>
    <w:rsid w:val="001E667F"/>
    <w:rsid w:val="00205FC4"/>
    <w:rsid w:val="002249F0"/>
    <w:rsid w:val="002463E4"/>
    <w:rsid w:val="002924A8"/>
    <w:rsid w:val="002B1CF1"/>
    <w:rsid w:val="002B62AE"/>
    <w:rsid w:val="0031241F"/>
    <w:rsid w:val="00331C43"/>
    <w:rsid w:val="003A5350"/>
    <w:rsid w:val="003A7764"/>
    <w:rsid w:val="003C40E7"/>
    <w:rsid w:val="00441A95"/>
    <w:rsid w:val="004617E7"/>
    <w:rsid w:val="004736D5"/>
    <w:rsid w:val="00482AF5"/>
    <w:rsid w:val="004C60F1"/>
    <w:rsid w:val="004E5E56"/>
    <w:rsid w:val="005233F1"/>
    <w:rsid w:val="005443E9"/>
    <w:rsid w:val="005562CC"/>
    <w:rsid w:val="00560DB9"/>
    <w:rsid w:val="00564234"/>
    <w:rsid w:val="00565E31"/>
    <w:rsid w:val="00587D20"/>
    <w:rsid w:val="005B0CFA"/>
    <w:rsid w:val="005B4EF5"/>
    <w:rsid w:val="00606779"/>
    <w:rsid w:val="00632FF5"/>
    <w:rsid w:val="006C012F"/>
    <w:rsid w:val="00704071"/>
    <w:rsid w:val="00714C4C"/>
    <w:rsid w:val="00746130"/>
    <w:rsid w:val="007703A8"/>
    <w:rsid w:val="007B6AB3"/>
    <w:rsid w:val="00804717"/>
    <w:rsid w:val="008309E8"/>
    <w:rsid w:val="00886957"/>
    <w:rsid w:val="008B3CB3"/>
    <w:rsid w:val="008E392F"/>
    <w:rsid w:val="00903387"/>
    <w:rsid w:val="0092511B"/>
    <w:rsid w:val="009D76A1"/>
    <w:rsid w:val="009E01A4"/>
    <w:rsid w:val="009E0D0D"/>
    <w:rsid w:val="009E1B9B"/>
    <w:rsid w:val="009F29C5"/>
    <w:rsid w:val="00A03695"/>
    <w:rsid w:val="00A22D99"/>
    <w:rsid w:val="00AD532C"/>
    <w:rsid w:val="00AE7C86"/>
    <w:rsid w:val="00AF4CBE"/>
    <w:rsid w:val="00B27828"/>
    <w:rsid w:val="00B82766"/>
    <w:rsid w:val="00BF596B"/>
    <w:rsid w:val="00C40828"/>
    <w:rsid w:val="00C508C4"/>
    <w:rsid w:val="00C63E69"/>
    <w:rsid w:val="00CA2DD5"/>
    <w:rsid w:val="00CB674C"/>
    <w:rsid w:val="00CC143B"/>
    <w:rsid w:val="00D45A6A"/>
    <w:rsid w:val="00D7728A"/>
    <w:rsid w:val="00E765F9"/>
    <w:rsid w:val="00EC4982"/>
    <w:rsid w:val="00F417B7"/>
    <w:rsid w:val="00F5524E"/>
    <w:rsid w:val="00F64BDF"/>
    <w:rsid w:val="00F92309"/>
    <w:rsid w:val="00FC597D"/>
    <w:rsid w:val="00FC6DF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2FF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2FF5"/>
    <w:pPr>
      <w:ind w:left="720"/>
      <w:contextualSpacing/>
    </w:pPr>
  </w:style>
  <w:style w:type="paragraph" w:customStyle="1" w:styleId="ConsPlusNormal">
    <w:name w:val="ConsPlusNormal"/>
    <w:rsid w:val="0020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2463E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463E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2FF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2FF5"/>
    <w:pPr>
      <w:ind w:left="720"/>
      <w:contextualSpacing/>
    </w:pPr>
  </w:style>
  <w:style w:type="paragraph" w:customStyle="1" w:styleId="ConsPlusNormal">
    <w:name w:val="ConsPlusNormal"/>
    <w:rsid w:val="0020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2463E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463E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0CF0-D050-4801-91CC-3D8C9B2E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26</cp:revision>
  <cp:lastPrinted>2023-01-10T06:38:00Z</cp:lastPrinted>
  <dcterms:created xsi:type="dcterms:W3CDTF">2022-08-19T04:19:00Z</dcterms:created>
  <dcterms:modified xsi:type="dcterms:W3CDTF">2023-01-10T06:38:00Z</dcterms:modified>
</cp:coreProperties>
</file>