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8" w:rsidRDefault="00E06928" w:rsidP="00E06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485588" wp14:editId="220623D1">
            <wp:simplePos x="0" y="0"/>
            <wp:positionH relativeFrom="column">
              <wp:posOffset>2631440</wp:posOffset>
            </wp:positionH>
            <wp:positionV relativeFrom="paragraph">
              <wp:posOffset>-363855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928" w:rsidRDefault="00E06928" w:rsidP="00F7495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4952" w:rsidRPr="00F74952" w:rsidRDefault="00F74952" w:rsidP="00F7495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4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Городской округ Радужный</w:t>
      </w:r>
    </w:p>
    <w:p w:rsidR="00F74952" w:rsidRPr="00F74952" w:rsidRDefault="00F74952" w:rsidP="00F749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F74952" w:rsidRPr="00F74952" w:rsidRDefault="00F74952" w:rsidP="00F74952">
      <w:pPr>
        <w:keepNext/>
        <w:autoSpaceDE w:val="0"/>
        <w:autoSpaceDN w:val="0"/>
        <w:adjustRightInd w:val="0"/>
        <w:spacing w:before="240" w:after="60" w:line="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</w:pPr>
      <w:r w:rsidRPr="00F74952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>ДУМА ГОРОДА РАДУЖНЫЙ</w:t>
      </w:r>
    </w:p>
    <w:p w:rsidR="00F74952" w:rsidRPr="00F74952" w:rsidRDefault="00F74952" w:rsidP="00F74952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952" w:rsidRDefault="00F74952" w:rsidP="00F749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74952" w:rsidRDefault="00F74952" w:rsidP="00F749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952" w:rsidRDefault="00E06928" w:rsidP="00F7495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30 </w:t>
      </w:r>
      <w:r w:rsidR="00F7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ноября 2023 года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№ 309</w:t>
      </w:r>
    </w:p>
    <w:p w:rsidR="00F74952" w:rsidRDefault="00F74952" w:rsidP="00F7495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952" w:rsidRDefault="00F74952" w:rsidP="00F749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решения Думы города Радужный </w:t>
      </w:r>
    </w:p>
    <w:p w:rsidR="00F74952" w:rsidRDefault="00F74952" w:rsidP="00F749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19.06.2008 № 476 «О привлечении кредитных ресурсов </w:t>
      </w:r>
    </w:p>
    <w:p w:rsidR="00F74952" w:rsidRDefault="00F74952" w:rsidP="00F749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 муниципальными предприятиями»</w:t>
      </w:r>
    </w:p>
    <w:p w:rsidR="00F74952" w:rsidRDefault="00F74952" w:rsidP="00F749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952" w:rsidRDefault="00F74952" w:rsidP="00E0692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Принимая во внимание постановление Правительства Ханты-Мансийского автономного округа – Югры от 14.01.2011 № 14-п «О 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некоторых постановлений Правительства Ханты-Мансийского автономного округа – Югры», Дума города Радужный решила:</w:t>
      </w:r>
    </w:p>
    <w:p w:rsidR="00F74952" w:rsidRDefault="00F74952" w:rsidP="00F74952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952" w:rsidRDefault="00F74952" w:rsidP="001153E7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решение Думы города </w:t>
      </w:r>
      <w:proofErr w:type="gramStart"/>
      <w:r w:rsidRPr="00F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F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19.06.2008 № 476 «О привлечении кредитных ресурсов унитарными муниципальными </w:t>
      </w:r>
      <w:r w:rsidR="00BD6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предприятиями</w:t>
      </w:r>
      <w:r w:rsidRPr="00F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952" w:rsidRDefault="00F74952" w:rsidP="00F74952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952" w:rsidRPr="00F74952" w:rsidRDefault="001153E7" w:rsidP="00F749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4952"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«Ново</w:t>
      </w:r>
      <w:r w:rsidR="00B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proofErr w:type="gramStart"/>
      <w:r w:rsidR="00BD6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Радужного</w:t>
      </w:r>
      <w:proofErr w:type="gramEnd"/>
      <w:r w:rsidR="00BD6E5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Официальная среда</w:t>
      </w:r>
      <w:r w:rsidR="00F74952"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4952" w:rsidRPr="00F74952" w:rsidRDefault="00F74952" w:rsidP="00F749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52" w:rsidRDefault="00F74952" w:rsidP="00F749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D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посл</w:t>
      </w:r>
      <w:r w:rsidR="00BD6E54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официального опубликования</w:t>
      </w: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952" w:rsidRDefault="00F74952" w:rsidP="00F749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D" w:rsidRPr="00F74952" w:rsidRDefault="003E0AAD" w:rsidP="00F749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52" w:rsidRDefault="00F74952" w:rsidP="00F74952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6928" w:rsidRPr="00E06928" w:rsidRDefault="00E06928" w:rsidP="00E06928">
      <w:pPr>
        <w:tabs>
          <w:tab w:val="left" w:pos="5660"/>
        </w:tabs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E06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Временно исполняющий</w:t>
      </w:r>
    </w:p>
    <w:p w:rsidR="00E06928" w:rsidRPr="00E06928" w:rsidRDefault="00E06928" w:rsidP="00E06928">
      <w:pPr>
        <w:tabs>
          <w:tab w:val="left" w:pos="5529"/>
        </w:tabs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E06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председателя </w:t>
      </w:r>
      <w:proofErr w:type="gramStart"/>
      <w:r w:rsidRPr="00E06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Думы города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E06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полномочия главы города</w:t>
      </w:r>
      <w:proofErr w:type="gramEnd"/>
    </w:p>
    <w:p w:rsidR="00E06928" w:rsidRPr="00E06928" w:rsidRDefault="00E06928" w:rsidP="00E06928">
      <w:pPr>
        <w:tabs>
          <w:tab w:val="left" w:pos="5529"/>
        </w:tabs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06928" w:rsidRPr="00E06928" w:rsidRDefault="00E06928" w:rsidP="00E06928">
      <w:pPr>
        <w:tabs>
          <w:tab w:val="left" w:pos="5529"/>
        </w:tabs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E06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06928" w:rsidRPr="00E06928" w:rsidRDefault="00E06928" w:rsidP="00E06928">
      <w:pPr>
        <w:tabs>
          <w:tab w:val="left" w:pos="5529"/>
        </w:tabs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06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 Е.В. Орлова</w:t>
      </w:r>
      <w:r w:rsidRPr="00E06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____</w:t>
      </w:r>
      <w:bookmarkStart w:id="0" w:name="_GoBack"/>
      <w:bookmarkEnd w:id="0"/>
      <w:r w:rsidRPr="00E06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 С.А. Калашников</w:t>
      </w:r>
    </w:p>
    <w:p w:rsidR="00E06928" w:rsidRPr="00E06928" w:rsidRDefault="00E06928" w:rsidP="00E06928">
      <w:pPr>
        <w:tabs>
          <w:tab w:val="left" w:pos="5529"/>
        </w:tabs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06928" w:rsidRPr="00E06928" w:rsidRDefault="00E06928" w:rsidP="00E06928">
      <w:pPr>
        <w:tabs>
          <w:tab w:val="left" w:pos="552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928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____________ 2023 года</w:t>
      </w:r>
      <w:r w:rsidRPr="00E0692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«___» ___________ 2023 года</w:t>
      </w:r>
    </w:p>
    <w:p w:rsidR="00F74952" w:rsidRPr="00F74952" w:rsidRDefault="00F74952" w:rsidP="00F74952">
      <w:pPr>
        <w:tabs>
          <w:tab w:val="left" w:pos="5529"/>
        </w:tabs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74952" w:rsidRPr="00F7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E3"/>
    <w:rsid w:val="001153E7"/>
    <w:rsid w:val="00253F05"/>
    <w:rsid w:val="003E0AAD"/>
    <w:rsid w:val="00486E26"/>
    <w:rsid w:val="00BD6E54"/>
    <w:rsid w:val="00C128E3"/>
    <w:rsid w:val="00E06928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11</cp:revision>
  <dcterms:created xsi:type="dcterms:W3CDTF">2023-11-17T03:57:00Z</dcterms:created>
  <dcterms:modified xsi:type="dcterms:W3CDTF">2023-11-28T06:30:00Z</dcterms:modified>
</cp:coreProperties>
</file>