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53D" w:rsidRDefault="00CB6848" w:rsidP="00CB684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2594610</wp:posOffset>
            </wp:positionH>
            <wp:positionV relativeFrom="paragraph">
              <wp:posOffset>-242570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CE4" w:rsidRPr="00645F8D" w:rsidRDefault="00D32CE4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A4553D" w:rsidRPr="00645F8D" w:rsidRDefault="00A4553D" w:rsidP="00CB684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4553D" w:rsidRPr="00697CB9" w:rsidRDefault="00A4553D" w:rsidP="00697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CB9">
        <w:rPr>
          <w:rFonts w:ascii="Times New Roman" w:hAnsi="Times New Roman"/>
          <w:b/>
          <w:sz w:val="28"/>
          <w:szCs w:val="28"/>
        </w:rPr>
        <w:t>Городской округ Радужный</w:t>
      </w:r>
    </w:p>
    <w:p w:rsidR="00A4553D" w:rsidRPr="00697CB9" w:rsidRDefault="00A4553D" w:rsidP="00697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CB9">
        <w:rPr>
          <w:rFonts w:ascii="Times New Roman" w:hAnsi="Times New Roman"/>
          <w:b/>
          <w:sz w:val="28"/>
          <w:szCs w:val="28"/>
        </w:rPr>
        <w:t xml:space="preserve">Ханты-Мансийского автономного округа – Югры </w:t>
      </w:r>
    </w:p>
    <w:p w:rsidR="00A4553D" w:rsidRPr="00697CB9" w:rsidRDefault="00A4553D" w:rsidP="00697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553D" w:rsidRPr="00697CB9" w:rsidRDefault="00A4553D" w:rsidP="00697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CB9">
        <w:rPr>
          <w:rFonts w:ascii="Times New Roman" w:hAnsi="Times New Roman"/>
          <w:b/>
          <w:sz w:val="28"/>
          <w:szCs w:val="28"/>
        </w:rPr>
        <w:t xml:space="preserve">ДУМА ГОРОДА </w:t>
      </w:r>
      <w:proofErr w:type="gramStart"/>
      <w:r w:rsidRPr="00697CB9">
        <w:rPr>
          <w:rFonts w:ascii="Times New Roman" w:hAnsi="Times New Roman"/>
          <w:b/>
          <w:sz w:val="28"/>
          <w:szCs w:val="28"/>
        </w:rPr>
        <w:t>РАДУЖНЫЙ</w:t>
      </w:r>
      <w:proofErr w:type="gramEnd"/>
    </w:p>
    <w:p w:rsidR="00A4553D" w:rsidRPr="00697CB9" w:rsidRDefault="00A4553D" w:rsidP="00697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E48" w:rsidRPr="00697CB9" w:rsidRDefault="00A4553D" w:rsidP="00697CB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CB9">
        <w:rPr>
          <w:rFonts w:ascii="Times New Roman" w:hAnsi="Times New Roman"/>
          <w:b/>
          <w:sz w:val="28"/>
          <w:szCs w:val="28"/>
        </w:rPr>
        <w:t>РЕШЕНИЕ</w:t>
      </w:r>
    </w:p>
    <w:p w:rsidR="008F2E48" w:rsidRPr="00697CB9" w:rsidRDefault="00CB6848" w:rsidP="00F972A3">
      <w:pPr>
        <w:tabs>
          <w:tab w:val="left" w:pos="737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24</w:t>
      </w:r>
      <w:r w:rsidR="00697CB9" w:rsidRPr="00697CB9">
        <w:rPr>
          <w:rFonts w:ascii="Times New Roman" w:hAnsi="Times New Roman"/>
          <w:b/>
          <w:sz w:val="28"/>
          <w:szCs w:val="28"/>
        </w:rPr>
        <w:t xml:space="preserve"> апреля </w:t>
      </w:r>
      <w:r w:rsidR="008F2E48" w:rsidRPr="00697CB9">
        <w:rPr>
          <w:rFonts w:ascii="Times New Roman" w:hAnsi="Times New Roman"/>
          <w:b/>
          <w:sz w:val="28"/>
          <w:szCs w:val="28"/>
        </w:rPr>
        <w:t>202</w:t>
      </w:r>
      <w:r w:rsidR="00F74A69" w:rsidRPr="00697CB9">
        <w:rPr>
          <w:rFonts w:ascii="Times New Roman" w:hAnsi="Times New Roman"/>
          <w:b/>
          <w:sz w:val="28"/>
          <w:szCs w:val="28"/>
        </w:rPr>
        <w:t>5</w:t>
      </w:r>
      <w:r w:rsidR="008F2E48" w:rsidRPr="00697CB9">
        <w:rPr>
          <w:rFonts w:ascii="Times New Roman" w:hAnsi="Times New Roman"/>
          <w:b/>
          <w:sz w:val="28"/>
          <w:szCs w:val="28"/>
        </w:rPr>
        <w:t xml:space="preserve"> года</w:t>
      </w:r>
      <w:r w:rsidR="00F972A3" w:rsidRPr="00697CB9">
        <w:rPr>
          <w:rFonts w:ascii="Times New Roman" w:hAnsi="Times New Roman"/>
          <w:b/>
          <w:sz w:val="28"/>
          <w:szCs w:val="28"/>
        </w:rPr>
        <w:tab/>
      </w:r>
      <w:r w:rsidR="00697CB9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   № 427</w:t>
      </w:r>
    </w:p>
    <w:p w:rsidR="00E400E7" w:rsidRPr="00645F8D" w:rsidRDefault="00E400E7" w:rsidP="00697C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7CB9" w:rsidRDefault="00F74A69" w:rsidP="00697CB9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2A3">
        <w:rPr>
          <w:rFonts w:ascii="Times New Roman" w:hAnsi="Times New Roman"/>
          <w:b/>
          <w:sz w:val="28"/>
          <w:szCs w:val="28"/>
        </w:rPr>
        <w:t xml:space="preserve">О деятельности администрации города </w:t>
      </w:r>
      <w:proofErr w:type="gramStart"/>
      <w:r w:rsidRPr="00F972A3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Pr="00F972A3">
        <w:rPr>
          <w:rFonts w:ascii="Times New Roman" w:hAnsi="Times New Roman"/>
          <w:b/>
          <w:sz w:val="28"/>
          <w:szCs w:val="28"/>
        </w:rPr>
        <w:t xml:space="preserve"> по </w:t>
      </w:r>
    </w:p>
    <w:p w:rsidR="00697CB9" w:rsidRDefault="00F74A69" w:rsidP="00697CB9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2A3">
        <w:rPr>
          <w:rFonts w:ascii="Times New Roman" w:hAnsi="Times New Roman"/>
          <w:b/>
          <w:sz w:val="28"/>
          <w:szCs w:val="28"/>
        </w:rPr>
        <w:t>организации доступной среды учреждений социальной сферы</w:t>
      </w:r>
    </w:p>
    <w:p w:rsidR="00A933EB" w:rsidRPr="00F972A3" w:rsidRDefault="00F74A69" w:rsidP="00697CB9">
      <w:pPr>
        <w:tabs>
          <w:tab w:val="left" w:pos="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72A3">
        <w:rPr>
          <w:rFonts w:ascii="Times New Roman" w:hAnsi="Times New Roman"/>
          <w:b/>
          <w:sz w:val="28"/>
          <w:szCs w:val="28"/>
        </w:rPr>
        <w:t xml:space="preserve"> для граждан с ограниченными возможностями здоровья</w:t>
      </w:r>
    </w:p>
    <w:p w:rsidR="00A933EB" w:rsidRPr="00645F8D" w:rsidRDefault="00A933EB" w:rsidP="00780E4D">
      <w:pPr>
        <w:tabs>
          <w:tab w:val="left" w:pos="88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CB6848">
      <w:pPr>
        <w:tabs>
          <w:tab w:val="left" w:pos="880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 w:rsidR="00A933EB" w:rsidRPr="00645F8D">
        <w:rPr>
          <w:rFonts w:ascii="Times New Roman" w:hAnsi="Times New Roman"/>
          <w:sz w:val="28"/>
          <w:szCs w:val="28"/>
        </w:rPr>
        <w:t xml:space="preserve">о </w:t>
      </w:r>
      <w:r w:rsidR="00F74A69" w:rsidRPr="00F74A69">
        <w:rPr>
          <w:rFonts w:ascii="Times New Roman" w:hAnsi="Times New Roman"/>
          <w:sz w:val="28"/>
          <w:szCs w:val="28"/>
        </w:rPr>
        <w:t>деятельности администрации города Радужный по организации доступной среды учреждений социальной сферы для граждан с ограниченными возможностями здоровья</w:t>
      </w:r>
      <w:r w:rsidRPr="00645F8D">
        <w:rPr>
          <w:rFonts w:ascii="Times New Roman" w:hAnsi="Times New Roman"/>
          <w:sz w:val="28"/>
          <w:szCs w:val="28"/>
        </w:rPr>
        <w:t>, Дума города Радужный решила:</w:t>
      </w:r>
    </w:p>
    <w:p w:rsidR="00974E48" w:rsidRDefault="00974E48" w:rsidP="00F972A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74E48" w:rsidRPr="00645F8D" w:rsidRDefault="00974E48" w:rsidP="00F972A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 xml:space="preserve">Информацию </w:t>
      </w:r>
      <w:r w:rsidR="00A933EB" w:rsidRPr="00645F8D">
        <w:rPr>
          <w:rFonts w:ascii="Times New Roman" w:hAnsi="Times New Roman"/>
          <w:sz w:val="28"/>
          <w:szCs w:val="28"/>
        </w:rPr>
        <w:t xml:space="preserve">о </w:t>
      </w:r>
      <w:r w:rsidR="00F74A69" w:rsidRPr="00F74A69">
        <w:rPr>
          <w:rFonts w:ascii="Times New Roman" w:hAnsi="Times New Roman"/>
          <w:sz w:val="28"/>
          <w:szCs w:val="28"/>
        </w:rPr>
        <w:t xml:space="preserve">деятельности администрации города </w:t>
      </w:r>
      <w:proofErr w:type="gramStart"/>
      <w:r w:rsidR="00F74A69" w:rsidRPr="00F74A69">
        <w:rPr>
          <w:rFonts w:ascii="Times New Roman" w:hAnsi="Times New Roman"/>
          <w:sz w:val="28"/>
          <w:szCs w:val="28"/>
        </w:rPr>
        <w:t>Радужный</w:t>
      </w:r>
      <w:proofErr w:type="gramEnd"/>
      <w:r w:rsidR="00F74A69" w:rsidRPr="00F74A69">
        <w:rPr>
          <w:rFonts w:ascii="Times New Roman" w:hAnsi="Times New Roman"/>
          <w:sz w:val="28"/>
          <w:szCs w:val="28"/>
        </w:rPr>
        <w:t xml:space="preserve"> по организации доступной среды учреждений социальной сферы для граждан с ограниченными возможностями здоровья </w:t>
      </w:r>
      <w:r w:rsidRPr="00645F8D">
        <w:rPr>
          <w:rFonts w:ascii="Times New Roman" w:hAnsi="Times New Roman"/>
          <w:sz w:val="28"/>
          <w:szCs w:val="28"/>
        </w:rPr>
        <w:t>принять к сведению (Приложение).</w:t>
      </w:r>
    </w:p>
    <w:p w:rsidR="00F3701D" w:rsidRPr="00645F8D" w:rsidRDefault="00F3701D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97CB9" w:rsidRDefault="00697CB9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697CB9" w:rsidRPr="00645F8D" w:rsidRDefault="00697CB9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4E48" w:rsidRDefault="00974E48" w:rsidP="00697CB9">
      <w:pPr>
        <w:tabs>
          <w:tab w:val="left" w:pos="7371"/>
        </w:tabs>
        <w:spacing w:line="240" w:lineRule="auto"/>
        <w:rPr>
          <w:rFonts w:ascii="Times New Roman" w:hAnsi="Times New Roman"/>
          <w:b/>
          <w:sz w:val="16"/>
          <w:szCs w:val="16"/>
        </w:rPr>
      </w:pPr>
      <w:r w:rsidRPr="00697CB9">
        <w:rPr>
          <w:rFonts w:ascii="Times New Roman" w:hAnsi="Times New Roman"/>
          <w:b/>
          <w:sz w:val="28"/>
          <w:szCs w:val="28"/>
        </w:rPr>
        <w:t>Председател</w:t>
      </w:r>
      <w:r w:rsidR="00FF15C2" w:rsidRPr="00697CB9">
        <w:rPr>
          <w:rFonts w:ascii="Times New Roman" w:hAnsi="Times New Roman"/>
          <w:b/>
          <w:sz w:val="28"/>
          <w:szCs w:val="28"/>
        </w:rPr>
        <w:t xml:space="preserve">ь Думы города </w:t>
      </w:r>
      <w:r w:rsidR="00FF15C2" w:rsidRPr="00697CB9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697CB9">
        <w:rPr>
          <w:rFonts w:ascii="Times New Roman" w:hAnsi="Times New Roman"/>
          <w:b/>
          <w:sz w:val="28"/>
          <w:szCs w:val="28"/>
        </w:rPr>
        <w:t>Г.П. Борщёв</w:t>
      </w:r>
    </w:p>
    <w:p w:rsidR="00697CB9" w:rsidRPr="00697CB9" w:rsidRDefault="00697CB9" w:rsidP="00697CB9">
      <w:pPr>
        <w:tabs>
          <w:tab w:val="left" w:pos="7371"/>
        </w:tabs>
        <w:spacing w:line="240" w:lineRule="auto"/>
        <w:rPr>
          <w:rFonts w:ascii="Times New Roman" w:hAnsi="Times New Roman"/>
          <w:b/>
          <w:sz w:val="16"/>
          <w:szCs w:val="16"/>
        </w:rPr>
      </w:pPr>
    </w:p>
    <w:p w:rsidR="00974E48" w:rsidRPr="00645F8D" w:rsidRDefault="00974E48" w:rsidP="00697CB9">
      <w:pPr>
        <w:tabs>
          <w:tab w:val="left" w:pos="5954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«___» __________</w:t>
      </w:r>
      <w:r w:rsidRPr="00645F8D">
        <w:rPr>
          <w:rFonts w:ascii="Times New Roman" w:hAnsi="Times New Roman"/>
          <w:b/>
          <w:sz w:val="28"/>
          <w:szCs w:val="28"/>
        </w:rPr>
        <w:t xml:space="preserve"> </w:t>
      </w:r>
      <w:r w:rsidRPr="00645F8D">
        <w:rPr>
          <w:rFonts w:ascii="Times New Roman" w:hAnsi="Times New Roman"/>
          <w:sz w:val="28"/>
          <w:szCs w:val="28"/>
        </w:rPr>
        <w:t>202</w:t>
      </w:r>
      <w:r w:rsidR="00F74A69">
        <w:rPr>
          <w:rFonts w:ascii="Times New Roman" w:hAnsi="Times New Roman"/>
          <w:sz w:val="28"/>
          <w:szCs w:val="28"/>
        </w:rPr>
        <w:t>5</w:t>
      </w:r>
      <w:r w:rsidRPr="00645F8D">
        <w:rPr>
          <w:rFonts w:ascii="Times New Roman" w:hAnsi="Times New Roman"/>
          <w:sz w:val="28"/>
          <w:szCs w:val="28"/>
        </w:rPr>
        <w:t xml:space="preserve"> года</w:t>
      </w:r>
    </w:p>
    <w:p w:rsidR="00F972A3" w:rsidRDefault="00F972A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74E48" w:rsidRPr="00645F8D" w:rsidRDefault="00974E48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74E48" w:rsidRPr="00645F8D" w:rsidRDefault="00974E48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645F8D">
        <w:rPr>
          <w:rFonts w:ascii="Times New Roman" w:hAnsi="Times New Roman"/>
          <w:sz w:val="28"/>
          <w:szCs w:val="28"/>
        </w:rPr>
        <w:t>к решению Думы города</w:t>
      </w:r>
    </w:p>
    <w:p w:rsidR="00974E48" w:rsidRPr="00645F8D" w:rsidRDefault="00CB6848" w:rsidP="00780E4D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24.04.2025 № 427</w:t>
      </w:r>
    </w:p>
    <w:p w:rsidR="00974E48" w:rsidRPr="00645F8D" w:rsidRDefault="00974E48" w:rsidP="00780E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E172DD" w:rsidRPr="00697CB9" w:rsidRDefault="00BF5756" w:rsidP="00F97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CB9">
        <w:rPr>
          <w:rFonts w:ascii="Times New Roman" w:hAnsi="Times New Roman"/>
          <w:b/>
          <w:sz w:val="28"/>
          <w:szCs w:val="28"/>
        </w:rPr>
        <w:t>Информация</w:t>
      </w:r>
    </w:p>
    <w:p w:rsidR="00697CB9" w:rsidRDefault="00A933EB" w:rsidP="00F97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CB9">
        <w:rPr>
          <w:rFonts w:ascii="Times New Roman" w:hAnsi="Times New Roman"/>
          <w:b/>
          <w:sz w:val="28"/>
          <w:szCs w:val="28"/>
        </w:rPr>
        <w:t xml:space="preserve">о </w:t>
      </w:r>
      <w:r w:rsidR="00D32CE4" w:rsidRPr="00697CB9">
        <w:rPr>
          <w:rFonts w:ascii="Times New Roman" w:hAnsi="Times New Roman"/>
          <w:b/>
          <w:sz w:val="28"/>
          <w:szCs w:val="28"/>
        </w:rPr>
        <w:t xml:space="preserve">деятельности администрации города </w:t>
      </w:r>
      <w:proofErr w:type="gramStart"/>
      <w:r w:rsidR="00D32CE4" w:rsidRPr="00697CB9">
        <w:rPr>
          <w:rFonts w:ascii="Times New Roman" w:hAnsi="Times New Roman"/>
          <w:b/>
          <w:sz w:val="28"/>
          <w:szCs w:val="28"/>
        </w:rPr>
        <w:t>Радужный</w:t>
      </w:r>
      <w:proofErr w:type="gramEnd"/>
      <w:r w:rsidR="00D32CE4" w:rsidRPr="00697CB9">
        <w:rPr>
          <w:rFonts w:ascii="Times New Roman" w:hAnsi="Times New Roman"/>
          <w:b/>
          <w:sz w:val="28"/>
          <w:szCs w:val="28"/>
        </w:rPr>
        <w:t xml:space="preserve"> по </w:t>
      </w:r>
    </w:p>
    <w:p w:rsidR="00697CB9" w:rsidRDefault="00D32CE4" w:rsidP="00F972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CB9">
        <w:rPr>
          <w:rFonts w:ascii="Times New Roman" w:hAnsi="Times New Roman"/>
          <w:b/>
          <w:sz w:val="28"/>
          <w:szCs w:val="28"/>
        </w:rPr>
        <w:t xml:space="preserve">организации доступной среды учреждений социальной </w:t>
      </w:r>
    </w:p>
    <w:p w:rsidR="002B1C6D" w:rsidRPr="00697CB9" w:rsidRDefault="00D32CE4" w:rsidP="00697C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7CB9">
        <w:rPr>
          <w:rFonts w:ascii="Times New Roman" w:hAnsi="Times New Roman"/>
          <w:b/>
          <w:sz w:val="28"/>
          <w:szCs w:val="28"/>
        </w:rPr>
        <w:t>сферы</w:t>
      </w:r>
      <w:r w:rsidR="00697CB9">
        <w:rPr>
          <w:rFonts w:ascii="Times New Roman" w:hAnsi="Times New Roman"/>
          <w:b/>
          <w:sz w:val="28"/>
          <w:szCs w:val="28"/>
        </w:rPr>
        <w:t xml:space="preserve"> </w:t>
      </w:r>
      <w:r w:rsidRPr="00697CB9">
        <w:rPr>
          <w:rFonts w:ascii="Times New Roman" w:hAnsi="Times New Roman"/>
          <w:b/>
          <w:sz w:val="28"/>
          <w:szCs w:val="28"/>
        </w:rPr>
        <w:t>для граждан с ограниченными возможностями здоровья</w:t>
      </w:r>
    </w:p>
    <w:p w:rsidR="00A933EB" w:rsidRPr="00FB7139" w:rsidRDefault="00A933EB" w:rsidP="00780E4D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A438E6" w:rsidRPr="00FB7139" w:rsidRDefault="00F972A3" w:rsidP="00CB68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</w:t>
      </w:r>
      <w:r w:rsidR="00FB7139" w:rsidRPr="00FB7139">
        <w:rPr>
          <w:rFonts w:ascii="Times New Roman" w:hAnsi="Times New Roman"/>
          <w:sz w:val="28"/>
          <w:szCs w:val="28"/>
        </w:rPr>
        <w:t xml:space="preserve">еятельность по организации доступной среды учреждений социальной сферы для граждан с ограниченными возможностями здоровья в 2024 году </w:t>
      </w:r>
      <w:r>
        <w:rPr>
          <w:rFonts w:ascii="Times New Roman" w:hAnsi="Times New Roman"/>
          <w:sz w:val="28"/>
          <w:szCs w:val="28"/>
        </w:rPr>
        <w:t>а</w:t>
      </w:r>
      <w:r w:rsidRPr="00FB7139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ей</w:t>
      </w:r>
      <w:r w:rsidRPr="00FB7139">
        <w:rPr>
          <w:rFonts w:ascii="Times New Roman" w:hAnsi="Times New Roman"/>
          <w:sz w:val="28"/>
          <w:szCs w:val="28"/>
        </w:rPr>
        <w:t xml:space="preserve"> города Радужный </w:t>
      </w:r>
      <w:r w:rsidR="00FB7139" w:rsidRPr="00FB7139">
        <w:rPr>
          <w:rFonts w:ascii="Times New Roman" w:hAnsi="Times New Roman"/>
          <w:sz w:val="28"/>
          <w:szCs w:val="28"/>
        </w:rPr>
        <w:t>реализует</w:t>
      </w:r>
      <w:r>
        <w:rPr>
          <w:rFonts w:ascii="Times New Roman" w:hAnsi="Times New Roman"/>
          <w:sz w:val="28"/>
          <w:szCs w:val="28"/>
        </w:rPr>
        <w:t>ся</w:t>
      </w:r>
      <w:r w:rsidR="00FB7139" w:rsidRPr="00FB7139">
        <w:rPr>
          <w:rFonts w:ascii="Times New Roman" w:hAnsi="Times New Roman"/>
          <w:sz w:val="28"/>
          <w:szCs w:val="28"/>
        </w:rPr>
        <w:t xml:space="preserve"> в рамках </w:t>
      </w:r>
      <w:r>
        <w:rPr>
          <w:rFonts w:ascii="Times New Roman" w:hAnsi="Times New Roman"/>
          <w:sz w:val="28"/>
          <w:szCs w:val="28"/>
        </w:rPr>
        <w:t>мероприятий, предусмотренных</w:t>
      </w:r>
      <w:r w:rsidR="00FB7139" w:rsidRPr="00FB7139">
        <w:rPr>
          <w:rFonts w:ascii="Times New Roman" w:hAnsi="Times New Roman"/>
          <w:sz w:val="28"/>
          <w:szCs w:val="28"/>
        </w:rPr>
        <w:t xml:space="preserve"> м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униципальн</w:t>
      </w:r>
      <w:r w:rsidR="00FB7139" w:rsidRPr="00FB7139">
        <w:rPr>
          <w:rFonts w:ascii="Times New Roman" w:eastAsia="Times New Roman" w:hAnsi="Times New Roman"/>
          <w:sz w:val="28"/>
          <w:szCs w:val="28"/>
          <w:lang w:eastAsia="ru-RU"/>
        </w:rPr>
        <w:t>ой 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Радужный «Доступная сред</w:t>
      </w:r>
      <w:r w:rsidR="00FB7139" w:rsidRPr="00FB7139">
        <w:rPr>
          <w:rFonts w:ascii="Times New Roman" w:eastAsia="Times New Roman" w:hAnsi="Times New Roman"/>
          <w:sz w:val="28"/>
          <w:szCs w:val="28"/>
          <w:lang w:eastAsia="ru-RU"/>
        </w:rPr>
        <w:t>а в городе Радужный», утвержд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FB7139" w:rsidRPr="00FB7139">
        <w:rPr>
          <w:rFonts w:ascii="Times New Roman" w:eastAsia="Times New Roman" w:hAnsi="Times New Roman"/>
          <w:sz w:val="28"/>
          <w:szCs w:val="28"/>
          <w:lang w:eastAsia="ru-RU"/>
        </w:rPr>
        <w:t>нной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 города Радужный от 15.12.2021№ 2109 (далее – муниципальная программа).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Соисполнител</w:t>
      </w:r>
      <w:r w:rsidR="001D4688" w:rsidRPr="00FB7139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 в 202</w:t>
      </w:r>
      <w:r w:rsidR="00A61248" w:rsidRPr="00FB71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являются:</w:t>
      </w:r>
    </w:p>
    <w:p w:rsidR="00A438E6" w:rsidRPr="00FB7139" w:rsidRDefault="00A438E6" w:rsidP="00F972A3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Казенное учреждение «Дирекция единого заказчика по городскому хозяйству» городского округа Радужный Ханты Мансийского автономного округа – Югры (сокращенное наименование:</w:t>
      </w:r>
      <w:proofErr w:type="gramEnd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КУ «ДЕЗ по ГХ» города Радужный)</w:t>
      </w:r>
      <w:r w:rsidR="001D4688"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A438E6" w:rsidRPr="00FB7139" w:rsidRDefault="00A438E6" w:rsidP="00F972A3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культуры, спорта и молодежной политики администрации города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1D4688"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38E6" w:rsidRPr="00FB7139" w:rsidRDefault="00A438E6" w:rsidP="00F972A3">
      <w:pPr>
        <w:tabs>
          <w:tab w:val="left" w:pos="567"/>
          <w:tab w:val="left" w:pos="851"/>
          <w:tab w:val="left" w:pos="993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 образования администрации города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Целями муниципальной программы явля</w:t>
      </w:r>
      <w:r w:rsidR="00F972A3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тся: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972A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беспечение беспрепятственного доступа к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</w:t>
      </w:r>
      <w:r w:rsidR="00697CB9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передвижении, получении услуг,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необходимой информации)</w:t>
      </w:r>
      <w:r w:rsidR="00F972A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F972A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риспособление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A438E6" w:rsidRPr="00FB7139" w:rsidRDefault="00B67EF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адач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 w:rsidRPr="00B67E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38E6" w:rsidRPr="00FB7139" w:rsidRDefault="00B67EF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овышение уровня доступности социально-значимых объектов в приоритетных сферах жизнедеятельности инвалидов и других </w:t>
      </w:r>
      <w:r w:rsidR="00A438E6" w:rsidRPr="00FB7139">
        <w:rPr>
          <w:rFonts w:ascii="Times New Roman" w:eastAsia="Times New Roman" w:hAnsi="Times New Roman"/>
          <w:bCs/>
          <w:sz w:val="28"/>
          <w:szCs w:val="28"/>
          <w:lang w:eastAsia="ru-RU"/>
        </w:rPr>
        <w:t>маломобильных гр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упп населения в городе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</w:p>
    <w:p w:rsidR="00A438E6" w:rsidRPr="00FB7139" w:rsidRDefault="00B67EF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- п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овышение доступности и качества реабилитационных или </w:t>
      </w:r>
      <w:proofErr w:type="spellStart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абилитационных</w:t>
      </w:r>
      <w:proofErr w:type="spellEnd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 (развитие системы реабилитации или </w:t>
      </w:r>
      <w:proofErr w:type="spellStart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абилитации</w:t>
      </w:r>
      <w:proofErr w:type="spellEnd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 социальной интеграц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ии инвалидов) в городе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438E6" w:rsidRPr="00FB7139" w:rsidRDefault="00B67EF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овышение доступности зданий, сооружений в приоритетных сферах жизнедеятельности инвалидов, жилого фонда для людей с ограниченными возможностями здоровья.</w:t>
      </w:r>
    </w:p>
    <w:p w:rsidR="008B308B" w:rsidRPr="00FB7139" w:rsidRDefault="00B856F3" w:rsidP="00697CB9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 реализацию</w:t>
      </w:r>
      <w:r w:rsidR="008B308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</w:t>
      </w:r>
      <w:r w:rsidR="00B52CFD"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муниципальной программы</w:t>
      </w:r>
      <w:r w:rsidR="00BF24D7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в 2024</w:t>
      </w:r>
      <w:r w:rsidR="008B308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направлено 5</w:t>
      </w:r>
      <w:r w:rsidR="00C053F9" w:rsidRPr="00FB7139">
        <w:rPr>
          <w:rFonts w:ascii="Times New Roman" w:eastAsia="Times New Roman" w:hAnsi="Times New Roman"/>
          <w:sz w:val="28"/>
          <w:szCs w:val="28"/>
          <w:lang w:eastAsia="ru-RU"/>
        </w:rPr>
        <w:t>412</w:t>
      </w:r>
      <w:r w:rsidR="008B308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,00 тысяч рублей,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="008B308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</w:t>
      </w:r>
      <w:r w:rsidR="00232B9C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составило 5</w:t>
      </w:r>
      <w:r w:rsidR="00887D8E" w:rsidRPr="00FB713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053F9" w:rsidRPr="00FB7139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="00232B9C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67C45" w:rsidRPr="00FB7139">
        <w:rPr>
          <w:rFonts w:ascii="Times New Roman" w:eastAsia="Times New Roman" w:hAnsi="Times New Roman"/>
          <w:sz w:val="28"/>
          <w:szCs w:val="28"/>
          <w:lang w:eastAsia="ru-RU"/>
        </w:rPr>
        <w:t>47</w:t>
      </w:r>
      <w:r w:rsidR="008B308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2D03B7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053F9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99</w:t>
      </w:r>
      <w:r w:rsidR="009E49AB" w:rsidRPr="00FB7139">
        <w:rPr>
          <w:rFonts w:ascii="Times New Roman" w:eastAsia="Times New Roman" w:hAnsi="Times New Roman"/>
          <w:sz w:val="28"/>
          <w:szCs w:val="28"/>
          <w:lang w:eastAsia="ru-RU"/>
        </w:rPr>
        <w:t>,9%.</w:t>
      </w:r>
    </w:p>
    <w:p w:rsidR="00A438E6" w:rsidRPr="00FB7139" w:rsidRDefault="008B308B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Муниципальная п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рограмма направлена на реализацию 3-х основных мероприятий:</w:t>
      </w:r>
    </w:p>
    <w:p w:rsidR="00336DC7" w:rsidRPr="00FB7139" w:rsidRDefault="008B308B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Основное м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ероприятие 1</w:t>
      </w:r>
      <w:r w:rsidR="006137E2"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«Оборудование муниципальных объектов социальной инфраструктуры, признанные приоритетными посредством сооружения, как внутри здания, так и снаружи пандусов, поручней, входных групп, обустройства территорий, санитарных узлов для инвалидов, передвигающихся на креслах-колясках, с нарушением функций опорно-двигательного аппарат</w:t>
      </w:r>
      <w:r w:rsidR="00336DC7" w:rsidRPr="00FB7139">
        <w:rPr>
          <w:rFonts w:ascii="Times New Roman" w:eastAsia="Times New Roman" w:hAnsi="Times New Roman"/>
          <w:sz w:val="28"/>
          <w:szCs w:val="28"/>
          <w:lang w:eastAsia="ru-RU"/>
        </w:rPr>
        <w:t>а, с нарушением зрения и слуха».</w:t>
      </w:r>
    </w:p>
    <w:p w:rsidR="008E5B2A" w:rsidRPr="00FB7139" w:rsidRDefault="008B308B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данного основного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предусмотрены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сумме 2</w:t>
      </w:r>
      <w:r w:rsidR="000C48B1" w:rsidRPr="00FB7139">
        <w:rPr>
          <w:rFonts w:ascii="Times New Roman" w:eastAsia="Times New Roman" w:hAnsi="Times New Roman"/>
          <w:sz w:val="28"/>
          <w:szCs w:val="28"/>
          <w:lang w:eastAsia="ru-RU"/>
        </w:rPr>
        <w:t>005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C48B1" w:rsidRPr="00FB7139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</w:t>
      </w:r>
      <w:r w:rsidR="000C48B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2005,44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2D03B7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</w:t>
      </w:r>
      <w:r w:rsidR="00FF4A0F" w:rsidRPr="00FB7139">
        <w:rPr>
          <w:rFonts w:ascii="Times New Roman" w:eastAsia="Times New Roman" w:hAnsi="Times New Roman"/>
          <w:sz w:val="28"/>
          <w:szCs w:val="28"/>
          <w:lang w:eastAsia="ru-RU"/>
        </w:rPr>
        <w:t>, в том числе</w:t>
      </w:r>
      <w:r w:rsidR="005C779A"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Управлени</w:t>
      </w:r>
      <w:r w:rsidR="00CF4A17" w:rsidRPr="00FB713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культуры, спорта и молодежной политики администрации города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779A" w:rsidRPr="00FB713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B1E" w:rsidRPr="00FB7139">
        <w:rPr>
          <w:rFonts w:ascii="Times New Roman" w:eastAsia="Times New Roman" w:hAnsi="Times New Roman"/>
          <w:sz w:val="28"/>
          <w:szCs w:val="28"/>
          <w:lang w:eastAsia="ru-RU"/>
        </w:rPr>
        <w:t>566</w:t>
      </w:r>
      <w:r w:rsidR="00CD3CAD" w:rsidRPr="00FB7139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</w:t>
      </w:r>
      <w:r w:rsidR="00F35F03" w:rsidRPr="00FB7139">
        <w:rPr>
          <w:rFonts w:ascii="Times New Roman" w:eastAsia="Times New Roman" w:hAnsi="Times New Roman"/>
          <w:sz w:val="28"/>
          <w:szCs w:val="28"/>
          <w:lang w:eastAsia="ru-RU"/>
        </w:rPr>
        <w:t>из них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B7139" w:rsidRPr="00BA5866" w:rsidRDefault="005C779A" w:rsidP="00F972A3">
      <w:pPr>
        <w:pStyle w:val="af"/>
        <w:numPr>
          <w:ilvl w:val="0"/>
          <w:numId w:val="22"/>
        </w:numPr>
        <w:tabs>
          <w:tab w:val="left" w:pos="567"/>
          <w:tab w:val="left" w:pos="851"/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36048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438E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комплекса мероприятий по дооборудованию объектов физической культуры и спорта элементами доступности для инвалидов, передвигающихся на креслах колясках, с нарушением опорно-двигательного аппарата, с нарушением зрения, слуха, умственного развития </w:t>
      </w:r>
      <w:r w:rsidR="00556CA0" w:rsidRPr="00BA5866">
        <w:rPr>
          <w:rFonts w:ascii="Times New Roman" w:eastAsia="Times New Roman" w:hAnsi="Times New Roman"/>
          <w:sz w:val="28"/>
          <w:szCs w:val="28"/>
          <w:lang w:eastAsia="ru-RU"/>
        </w:rPr>
        <w:t>автономн</w:t>
      </w:r>
      <w:r w:rsidR="00E400E7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="00556CA0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6B1E" w:rsidRPr="00BA5866">
        <w:rPr>
          <w:rFonts w:ascii="Times New Roman" w:eastAsia="Times New Roman" w:hAnsi="Times New Roman"/>
          <w:sz w:val="28"/>
          <w:szCs w:val="28"/>
          <w:lang w:eastAsia="ru-RU"/>
        </w:rPr>
        <w:t>учреждени</w:t>
      </w:r>
      <w:r w:rsidR="00E400E7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F86B1E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спортивная школа «Плавательный бассейн «</w:t>
      </w:r>
      <w:proofErr w:type="spellStart"/>
      <w:r w:rsidR="00F86B1E" w:rsidRPr="00BA5866">
        <w:rPr>
          <w:rFonts w:ascii="Times New Roman" w:eastAsia="Times New Roman" w:hAnsi="Times New Roman"/>
          <w:sz w:val="28"/>
          <w:szCs w:val="28"/>
          <w:lang w:eastAsia="ru-RU"/>
        </w:rPr>
        <w:t>Аган</w:t>
      </w:r>
      <w:proofErr w:type="spellEnd"/>
      <w:r w:rsidR="00F86B1E" w:rsidRPr="00BA5866">
        <w:rPr>
          <w:rFonts w:ascii="Times New Roman" w:eastAsia="Times New Roman" w:hAnsi="Times New Roman"/>
          <w:sz w:val="28"/>
          <w:szCs w:val="28"/>
          <w:lang w:eastAsia="ru-RU"/>
        </w:rPr>
        <w:t>» городского округа Радужный Ханты-Мансийского автономного округа – Югры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67EF6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="00B67EF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</w:t>
      </w:r>
      <w:r w:rsidR="00E400E7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B67EF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87,60 тысяч рублей, 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>риобретено</w:t>
      </w:r>
      <w:r w:rsidR="00C84F9C" w:rsidRPr="00BA586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B713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поручень опорный L – образный вертикальный, сталь с нейлоновым антибактер</w:t>
      </w:r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>иальным</w:t>
      </w:r>
      <w:proofErr w:type="gramEnd"/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покрытием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B713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сиденье, стуль</w:t>
      </w:r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>чик для душа</w:t>
      </w:r>
      <w:r w:rsidR="00256F5D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B713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смеситель настенный локтевой с д</w:t>
      </w:r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>ушевой лейкой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B713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кнопки вызова для помещения</w:t>
      </w:r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СТАНДАРТ (АР)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B713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150х200 м</w:t>
      </w:r>
      <w:r w:rsidR="008E204D" w:rsidRPr="00BA5866">
        <w:rPr>
          <w:rFonts w:ascii="Times New Roman" w:eastAsia="Times New Roman" w:hAnsi="Times New Roman"/>
          <w:sz w:val="28"/>
          <w:szCs w:val="28"/>
          <w:lang w:eastAsia="ru-RU"/>
        </w:rPr>
        <w:t>м ГОСТ Р52131</w:t>
      </w:r>
      <w:r w:rsidR="003421CD" w:rsidRPr="00BA586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B7139" w:rsidRDefault="00BA5866" w:rsidP="00F972A3">
      <w:pPr>
        <w:pStyle w:val="af"/>
        <w:tabs>
          <w:tab w:val="left" w:pos="993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C779A" w:rsidRPr="00FB71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проведение комплекса мероприятий по дооборудован</w:t>
      </w:r>
      <w:r w:rsidR="007E7213" w:rsidRPr="00FB7139">
        <w:rPr>
          <w:rFonts w:ascii="Times New Roman" w:eastAsia="Times New Roman" w:hAnsi="Times New Roman"/>
          <w:sz w:val="28"/>
          <w:szCs w:val="28"/>
          <w:lang w:eastAsia="ru-RU"/>
        </w:rPr>
        <w:t>ию, адаптации объектов культуры,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искусства</w:t>
      </w:r>
      <w:r w:rsidR="007E7213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молодежной политики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сооружения, как внутри зданий, так и снаружи, пандусов, поручней, установки специализированного оборудования, вспомогательных средств и приспособлений для инвалидов по слуху, зрению с нарушением функций опорно-двигательного аппарата 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>в сумме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03D2" w:rsidRPr="00FB7139">
        <w:rPr>
          <w:rFonts w:ascii="Times New Roman" w:eastAsia="Times New Roman" w:hAnsi="Times New Roman"/>
          <w:sz w:val="28"/>
          <w:szCs w:val="28"/>
          <w:lang w:eastAsia="ru-RU"/>
        </w:rPr>
        <w:t>478,40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них:</w:t>
      </w:r>
    </w:p>
    <w:p w:rsidR="00556CA0" w:rsidRPr="00FB7139" w:rsidRDefault="008F2838" w:rsidP="00494F70">
      <w:pPr>
        <w:pStyle w:val="af"/>
        <w:tabs>
          <w:tab w:val="left" w:pos="993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72CEC" w:rsidRPr="00FB7139">
        <w:rPr>
          <w:rFonts w:ascii="Times New Roman" w:eastAsia="Times New Roman" w:hAnsi="Times New Roman"/>
          <w:sz w:val="28"/>
          <w:szCs w:val="28"/>
          <w:lang w:eastAsia="ru-RU"/>
        </w:rPr>
        <w:t>29,30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 </w:t>
      </w:r>
      <w:r w:rsidR="00556CA0" w:rsidRPr="00FB71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7A12">
        <w:rPr>
          <w:rFonts w:ascii="Times New Roman" w:eastAsia="Times New Roman" w:hAnsi="Times New Roman"/>
          <w:sz w:val="28"/>
          <w:szCs w:val="28"/>
          <w:lang w:eastAsia="ru-RU"/>
        </w:rPr>
        <w:t>втономному учреждению культуры «</w:t>
      </w:r>
      <w:r w:rsidR="00556CA0" w:rsidRPr="00FB7139">
        <w:rPr>
          <w:rFonts w:ascii="Times New Roman" w:eastAsia="Times New Roman" w:hAnsi="Times New Roman"/>
          <w:sz w:val="28"/>
          <w:szCs w:val="28"/>
          <w:lang w:eastAsia="ru-RU"/>
        </w:rPr>
        <w:t>Дворец культуры «Нефтяник» городского округа Радужный Ханты-Мансийского автономного округа – Югры, из них:</w:t>
      </w:r>
    </w:p>
    <w:p w:rsidR="00494F70" w:rsidRDefault="00646F02" w:rsidP="00494F70">
      <w:pPr>
        <w:tabs>
          <w:tab w:val="left" w:pos="567"/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94F70">
        <w:rPr>
          <w:rFonts w:ascii="Times New Roman" w:eastAsia="Times New Roman" w:hAnsi="Times New Roman"/>
          <w:sz w:val="28"/>
          <w:szCs w:val="28"/>
          <w:lang w:eastAsia="ru-RU"/>
        </w:rPr>
        <w:t>10,55</w:t>
      </w:r>
      <w:r w:rsidR="00556CA0" w:rsidRP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381A5F" w:rsidRP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здание </w:t>
      </w:r>
      <w:r w:rsidR="00487A12" w:rsidRPr="00494F70">
        <w:rPr>
          <w:rFonts w:ascii="Times New Roman" w:eastAsia="Times New Roman" w:hAnsi="Times New Roman"/>
          <w:sz w:val="28"/>
          <w:szCs w:val="28"/>
          <w:lang w:eastAsia="ru-RU"/>
        </w:rPr>
        <w:t>автономно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487A12" w:rsidRP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87A12" w:rsidRP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«</w:t>
      </w:r>
      <w:r w:rsidR="00381A5F" w:rsidRPr="00494F70">
        <w:rPr>
          <w:rFonts w:ascii="Times New Roman" w:eastAsia="Times New Roman" w:hAnsi="Times New Roman"/>
          <w:sz w:val="28"/>
          <w:szCs w:val="28"/>
          <w:lang w:eastAsia="ru-RU"/>
        </w:rPr>
        <w:t>Дворец культуры «Нефтяник» городского округа Радужный Ханты-Мансийского автономного округа – Югры (</w:t>
      </w:r>
      <w:r w:rsidR="00E400E7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Радужный, </w:t>
      </w:r>
      <w:r w:rsidR="00381A5F" w:rsidRPr="00494F70">
        <w:rPr>
          <w:rFonts w:ascii="Times New Roman" w:eastAsia="Times New Roman" w:hAnsi="Times New Roman"/>
          <w:sz w:val="28"/>
          <w:szCs w:val="28"/>
          <w:lang w:eastAsia="ru-RU"/>
        </w:rPr>
        <w:t>2 микрора</w:t>
      </w:r>
      <w:r w:rsidR="00E852F2" w:rsidRPr="00494F70">
        <w:rPr>
          <w:rFonts w:ascii="Times New Roman" w:eastAsia="Times New Roman" w:hAnsi="Times New Roman"/>
          <w:sz w:val="28"/>
          <w:szCs w:val="28"/>
          <w:lang w:eastAsia="ru-RU"/>
        </w:rPr>
        <w:t>йон, строение 21а), приобретена</w:t>
      </w:r>
      <w:r w:rsidR="00381A5F" w:rsidRP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6B8D" w:rsidRPr="00494F70">
        <w:rPr>
          <w:rFonts w:ascii="Times New Roman" w:eastAsia="Times New Roman" w:hAnsi="Times New Roman"/>
          <w:sz w:val="28"/>
          <w:szCs w:val="28"/>
          <w:lang w:eastAsia="ru-RU"/>
        </w:rPr>
        <w:t>тактильная полноцветная табличка на основе из композитного алюминия, 600х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E852F2" w:rsidRPr="00494F70">
        <w:rPr>
          <w:rFonts w:ascii="Times New Roman" w:eastAsia="Times New Roman" w:hAnsi="Times New Roman"/>
          <w:sz w:val="28"/>
          <w:szCs w:val="28"/>
          <w:lang w:eastAsia="ru-RU"/>
        </w:rPr>
        <w:t>00 мм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81A5F" w:rsidRPr="00BA5866" w:rsidRDefault="00BB6B8D" w:rsidP="00494F70">
      <w:pPr>
        <w:tabs>
          <w:tab w:val="left" w:pos="567"/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46F02" w:rsidRPr="00BA5866">
        <w:rPr>
          <w:rFonts w:ascii="Times New Roman" w:eastAsia="Times New Roman" w:hAnsi="Times New Roman"/>
          <w:sz w:val="28"/>
          <w:szCs w:val="28"/>
          <w:lang w:eastAsia="ru-RU"/>
        </w:rPr>
        <w:t>8,75</w:t>
      </w:r>
      <w:r w:rsidR="00556CA0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в здание </w:t>
      </w:r>
      <w:r w:rsidR="001E3ACB" w:rsidRPr="00BA5866">
        <w:rPr>
          <w:rFonts w:ascii="Times New Roman" w:eastAsia="Times New Roman" w:hAnsi="Times New Roman"/>
          <w:sz w:val="28"/>
          <w:szCs w:val="28"/>
          <w:lang w:eastAsia="ru-RU"/>
        </w:rPr>
        <w:t>культурно-спортивный комплекс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E3ACB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«Досуг» 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487A12">
        <w:rPr>
          <w:rFonts w:ascii="Times New Roman" w:eastAsia="Times New Roman" w:hAnsi="Times New Roman"/>
          <w:sz w:val="28"/>
          <w:szCs w:val="28"/>
          <w:lang w:eastAsia="ru-RU"/>
        </w:rPr>
        <w:t>втономного учреждения культуры «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>Дворец культуры «Нефтяник» городского округа Радужный Ханты-Мансийского автономного округа – Югры (</w:t>
      </w:r>
      <w:r w:rsidR="00E400E7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Радужный: 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>микрорайон Ю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жный, улица Ломоносова, дом 25), 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222E8A" w:rsidRPr="00BA5866">
        <w:rPr>
          <w:rFonts w:ascii="Times New Roman" w:eastAsia="Times New Roman" w:hAnsi="Times New Roman"/>
          <w:sz w:val="28"/>
          <w:szCs w:val="28"/>
          <w:lang w:eastAsia="ru-RU"/>
        </w:rPr>
        <w:t>риобретено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тактильная полноцветная табличка на основе из композитного алюминия, 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600х5</w:t>
      </w:r>
      <w:r w:rsidR="001752F9" w:rsidRPr="00BA5866">
        <w:rPr>
          <w:rFonts w:ascii="Times New Roman" w:eastAsia="Times New Roman" w:hAnsi="Times New Roman"/>
          <w:sz w:val="28"/>
          <w:szCs w:val="28"/>
          <w:lang w:eastAsia="ru-RU"/>
        </w:rPr>
        <w:t>00 мм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набор осязательных предупреждающих наклеек на поручни 75 </w:t>
      </w:r>
      <w:r w:rsidR="001752F9" w:rsidRPr="00BA5866">
        <w:rPr>
          <w:rFonts w:ascii="Times New Roman" w:eastAsia="Times New Roman" w:hAnsi="Times New Roman"/>
          <w:sz w:val="28"/>
          <w:szCs w:val="28"/>
          <w:lang w:eastAsia="ru-RU"/>
        </w:rPr>
        <w:t>x 230</w:t>
      </w:r>
      <w:r w:rsidR="0024210B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752F9" w:rsidRPr="00BA5866">
        <w:rPr>
          <w:rFonts w:ascii="Times New Roman" w:eastAsia="Times New Roman" w:hAnsi="Times New Roman"/>
          <w:sz w:val="28"/>
          <w:szCs w:val="28"/>
          <w:lang w:eastAsia="ru-RU"/>
        </w:rPr>
        <w:t>мм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210B" w:rsidRPr="00BA5866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ента абразивная противоскользящая, 100 мм, ру</w:t>
      </w:r>
      <w:r w:rsidR="001752F9" w:rsidRPr="00BA5866">
        <w:rPr>
          <w:rFonts w:ascii="Times New Roman" w:eastAsia="Times New Roman" w:hAnsi="Times New Roman"/>
          <w:sz w:val="28"/>
          <w:szCs w:val="28"/>
          <w:lang w:eastAsia="ru-RU"/>
        </w:rPr>
        <w:t>лон 18,3 м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B6B8D" w:rsidRPr="00FB7139" w:rsidRDefault="00BB6B8D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- 57,70 тысяч рублей </w:t>
      </w:r>
      <w:r w:rsidR="00697CB9" w:rsidRPr="00494F7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бюджетн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>ому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культуры «Библиотечно-музейный центр» городского округа Радужный Ханты-Мансийского автономного округа – Югры, приобретено: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информационно-тактильный знак (вывеска), 300*400 мм, </w:t>
      </w:r>
      <w:r w:rsidR="00481D0D" w:rsidRPr="00FB7139">
        <w:rPr>
          <w:rFonts w:ascii="Times New Roman" w:eastAsia="Times New Roman" w:hAnsi="Times New Roman"/>
          <w:sz w:val="28"/>
          <w:szCs w:val="28"/>
          <w:lang w:eastAsia="ru-RU"/>
        </w:rPr>
        <w:t>рельефный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информационно-тактильный знак (вывеска), 300*150 мм, рельефный</w:t>
      </w:r>
      <w:r w:rsidR="00481D0D" w:rsidRPr="00FB7139">
        <w:rPr>
          <w:rFonts w:ascii="Times New Roman" w:eastAsia="Times New Roman" w:hAnsi="Times New Roman"/>
          <w:sz w:val="28"/>
          <w:szCs w:val="28"/>
          <w:lang w:eastAsia="ru-RU"/>
        </w:rPr>
        <w:t>, пластик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информационно-тактильный знак (вывеска), 600*800 мм, рельефный</w:t>
      </w:r>
      <w:r w:rsidR="00481D0D" w:rsidRPr="00FB7139">
        <w:rPr>
          <w:rFonts w:ascii="Times New Roman" w:eastAsia="Times New Roman" w:hAnsi="Times New Roman"/>
          <w:sz w:val="28"/>
          <w:szCs w:val="28"/>
          <w:lang w:eastAsia="ru-RU"/>
        </w:rPr>
        <w:t>, пластик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150*200 мм ГОСТ Р52131 с</w:t>
      </w:r>
      <w:r w:rsidR="00481D0D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481D0D" w:rsidRPr="00FB7139">
        <w:rPr>
          <w:rFonts w:ascii="Times New Roman" w:eastAsia="Times New Roman" w:hAnsi="Times New Roman"/>
          <w:sz w:val="28"/>
          <w:szCs w:val="28"/>
          <w:lang w:eastAsia="ru-RU"/>
        </w:rPr>
        <w:t>Брайлер</w:t>
      </w:r>
      <w:proofErr w:type="spellEnd"/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494F70" w:rsidRDefault="004445A9" w:rsidP="00494F70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256F5D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391,40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тысяч рублей </w:t>
      </w:r>
      <w:r w:rsidR="00697CB9" w:rsidRPr="00494F7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54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автономно</w:t>
      </w:r>
      <w:r w:rsidR="00256F5D" w:rsidRPr="00FB71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56F5D" w:rsidRPr="00FB713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молодежный центр «Вектор М» муниципального образования Ханты-Мансийского автономного округа – Югры городской округ город Радужный</w:t>
      </w:r>
      <w:r w:rsidR="00256F5D" w:rsidRPr="00FB7139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494F70" w:rsidRDefault="00256F5D" w:rsidP="00494F70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211,40 тысяч рублей </w:t>
      </w:r>
      <w:r w:rsidR="00870BC2" w:rsidRPr="00BA5866">
        <w:rPr>
          <w:rFonts w:ascii="Times New Roman" w:eastAsia="Times New Roman" w:hAnsi="Times New Roman"/>
          <w:sz w:val="28"/>
          <w:szCs w:val="28"/>
          <w:lang w:eastAsia="ru-RU"/>
        </w:rPr>
        <w:t>на объект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молодежный центр «Вектор М» муниципального образования Ханты-Мансийского автономного округа – Югры городской округ город Радужный </w:t>
      </w:r>
      <w:proofErr w:type="spellStart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коворкинг</w:t>
      </w:r>
      <w:proofErr w:type="spellEnd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-центр «</w:t>
      </w:r>
      <w:proofErr w:type="spellStart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ВМесте</w:t>
      </w:r>
      <w:proofErr w:type="spellEnd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Радужный, 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>2 микрорайон, дом 21а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приобретено: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ерила двух ур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овневые на входную группу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п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риемник сигналов системы вызова помощи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ТИФЛОВЫЗОВ модель ПС-999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р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етрансл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ятор УМ Z-09 116*73*23 мм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нопка вызова помощи </w:t>
      </w:r>
      <w:proofErr w:type="spellStart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Тифловызов</w:t>
      </w:r>
      <w:proofErr w:type="spellEnd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, антивандальная с </w:t>
      </w:r>
      <w:proofErr w:type="spellStart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виброподтверждением</w:t>
      </w:r>
      <w:proofErr w:type="spellEnd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, нержавеющая сталь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с порошковой покраской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нопка вызова персонала ГОСТ, со шнурком, антивандальная, с </w:t>
      </w:r>
      <w:proofErr w:type="spellStart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виброподтверждением</w:t>
      </w:r>
      <w:proofErr w:type="spellEnd"/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, сталь с порошковой покраской (кнопка 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работает от сети 220 вт.)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тойка крепление для антивандальной 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кнопки вызова, цвет металл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Г-20 Пиктограмма с дублированием информации по системе Брайля. Кнопка вызо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ва экстренной помощи. ПВХ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866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4445A9" w:rsidRPr="00BA5866">
        <w:rPr>
          <w:rFonts w:ascii="Times New Roman" w:eastAsia="Times New Roman" w:hAnsi="Times New Roman"/>
          <w:sz w:val="28"/>
          <w:szCs w:val="28"/>
          <w:lang w:eastAsia="ru-RU"/>
        </w:rPr>
        <w:t>иктограмма тактильная, модульная "Кнопка вызова персонала для оказания ситуационной помощи, с накло</w:t>
      </w:r>
      <w:r w:rsidR="009C2B7E" w:rsidRPr="00BA5866">
        <w:rPr>
          <w:rFonts w:ascii="Times New Roman" w:eastAsia="Times New Roman" w:hAnsi="Times New Roman"/>
          <w:sz w:val="28"/>
          <w:szCs w:val="28"/>
          <w:lang w:eastAsia="ru-RU"/>
        </w:rPr>
        <w:t>нным полем, одинарная, М8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445A9" w:rsidRPr="00BA5866" w:rsidRDefault="00256F5D" w:rsidP="00494F70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180,00 тысяч рублей 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направлено на</w:t>
      </w:r>
      <w:r w:rsidR="00620AAC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</w:t>
      </w:r>
      <w:r w:rsidR="00494F70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20AAC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проектно-сметной документации на ремонт входной группы объекта автономного учреждения городской молодежный центр «Вектор М» муниципального образования Ханты-Мансийского автономного округа – Югры городской округ город Радужный, находящегося по адресу: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Радужный, </w:t>
      </w:r>
      <w:r w:rsidR="00620AAC" w:rsidRPr="00BA586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 микрорайон</w:t>
      </w:r>
      <w:proofErr w:type="gramStart"/>
      <w:r w:rsidR="00620AAC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proofErr w:type="gramEnd"/>
      <w:r w:rsidR="00220CD9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дом </w:t>
      </w:r>
      <w:r w:rsidR="00620AAC" w:rsidRPr="00BA5866">
        <w:rPr>
          <w:rFonts w:ascii="Times New Roman" w:eastAsia="Times New Roman" w:hAnsi="Times New Roman"/>
          <w:sz w:val="28"/>
          <w:szCs w:val="28"/>
          <w:lang w:eastAsia="ru-RU"/>
        </w:rPr>
        <w:t>33, для беспрепятственного доступа инвалидов и других маломобильных групп населения.</w:t>
      </w:r>
      <w:r w:rsidR="00BA5866" w:rsidRPr="00BA586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F09A7" w:rsidRPr="00FB7139" w:rsidRDefault="001F09A7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Казенному учреждению «Дирекция единого заказчика по городскому хозяйству» городского округа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 н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>а проведение комплекса мероприятий</w:t>
      </w:r>
      <w:r w:rsidR="00736048"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 по к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>апитальному ремонту входной группы на социально-значимых объектах для беспрепятственного доступа инвалидов и других маломобильных групп населения</w:t>
      </w:r>
      <w:r w:rsidR="00CF4A17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направлено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>818,57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C47792" w:rsidRPr="00FB71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16B31" w:rsidRPr="00FB7139" w:rsidRDefault="00C47792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73604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роведен </w:t>
      </w:r>
      <w:r w:rsidR="00F620E1" w:rsidRPr="00FB7139">
        <w:rPr>
          <w:rFonts w:ascii="Times New Roman" w:eastAsia="Times New Roman" w:hAnsi="Times New Roman"/>
          <w:sz w:val="28"/>
          <w:szCs w:val="28"/>
          <w:lang w:eastAsia="ru-RU"/>
        </w:rPr>
        <w:t>капитальн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ый ремонт</w:t>
      </w:r>
      <w:r w:rsidR="00F620E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беспрепятственного доступа маломобильных групп населения в Муниципально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дополнительного образования «Детская художественная школа» 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муниципального образования Ханты-Мансийского автономного округа – Югры городской округ город Радужный (входная группа) по адресу: г. Радужный, </w:t>
      </w:r>
      <w:r w:rsidR="00220CD9" w:rsidRPr="00FB713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827C3" w:rsidRPr="00FB7139">
        <w:rPr>
          <w:rFonts w:ascii="Times New Roman" w:eastAsia="Times New Roman" w:hAnsi="Times New Roman"/>
          <w:sz w:val="28"/>
          <w:szCs w:val="28"/>
          <w:lang w:eastAsia="ru-RU"/>
        </w:rPr>
        <w:t>микрорайон, дом 18.</w:t>
      </w:r>
    </w:p>
    <w:p w:rsidR="00C16B31" w:rsidRPr="00FB7139" w:rsidRDefault="001735C1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Управлению образования администрации города </w:t>
      </w: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н</w:t>
      </w:r>
      <w:r w:rsidR="00477EF5" w:rsidRPr="00FB713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дооборудовани</w:t>
      </w:r>
      <w:r w:rsidR="00477EF5" w:rsidRPr="00FB713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объектов образования элементами доступности для инвалидов, передвигающихся на креслах-колясках, с нарушением опорно-двигательного аппарата, с нарушением зрения, слуха, умственного развития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направлено</w:t>
      </w:r>
      <w:r w:rsidR="00C803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81E66" w:rsidRPr="00FB7139">
        <w:rPr>
          <w:rFonts w:ascii="Times New Roman" w:eastAsia="Times New Roman" w:hAnsi="Times New Roman"/>
          <w:sz w:val="28"/>
          <w:szCs w:val="28"/>
          <w:lang w:eastAsia="ru-RU"/>
        </w:rPr>
        <w:t>620,87</w:t>
      </w:r>
      <w:r w:rsidR="00C803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из них</w:t>
      </w:r>
      <w:r w:rsidR="00286344"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0D161A" w:rsidRPr="00FB7139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</w:t>
      </w:r>
    </w:p>
    <w:p w:rsidR="00220CD9" w:rsidRDefault="008C5711" w:rsidP="00220CD9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- 470,87 тысяч рублей</w:t>
      </w:r>
      <w:r w:rsidR="00201FEE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75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16 «Снежинка»</w:t>
      </w:r>
      <w:r w:rsidR="00201FEE" w:rsidRPr="00FB7139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220CD9" w:rsidRDefault="009B00F7" w:rsidP="00220CD9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161A">
        <w:rPr>
          <w:rFonts w:ascii="Times New Roman" w:eastAsia="Times New Roman" w:hAnsi="Times New Roman"/>
          <w:sz w:val="28"/>
          <w:szCs w:val="28"/>
          <w:lang w:eastAsia="ru-RU"/>
        </w:rPr>
        <w:t>130,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9719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895700" w:rsidRPr="000D161A">
        <w:rPr>
          <w:rFonts w:ascii="Times New Roman" w:eastAsia="Times New Roman" w:hAnsi="Times New Roman"/>
          <w:sz w:val="28"/>
          <w:szCs w:val="28"/>
          <w:lang w:eastAsia="ru-RU"/>
        </w:rPr>
        <w:t>, для объекта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895700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16 «Снежинка»</w:t>
      </w:r>
      <w:r w:rsidR="00201FEE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корпус 1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г. Радужный,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7 микрорайон, дом 17</w:t>
      </w:r>
      <w:r w:rsidR="00807286" w:rsidRPr="000D161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95700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приобретен</w:t>
      </w:r>
      <w:r w:rsidR="00352D66" w:rsidRPr="000D161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895700" w:rsidRPr="000D16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45389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информационно-тактильный знак (табличка), 300х150мм, рельефный, пластик;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200х200мм, рельефный, композит;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15</w:t>
      </w:r>
      <w:r w:rsidR="00FB7139" w:rsidRPr="000D161A">
        <w:rPr>
          <w:rFonts w:ascii="Times New Roman" w:eastAsia="Times New Roman" w:hAnsi="Times New Roman"/>
          <w:sz w:val="28"/>
          <w:szCs w:val="28"/>
          <w:lang w:eastAsia="ru-RU"/>
        </w:rPr>
        <w:t>0х200мм, ГОСТ Р52131 с Брайлем;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мнемосхема 610х470мм, тактильная, оргстекло, настенное крепление, прямое;</w:t>
      </w:r>
      <w:proofErr w:type="gramEnd"/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стационарный приемник со звуковой, световой и текстовой индикацией;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кнопка вызова УНИВЕРСА</w:t>
      </w:r>
      <w:r w:rsidR="00697CB9">
        <w:rPr>
          <w:rFonts w:ascii="Times New Roman" w:eastAsia="Times New Roman" w:hAnsi="Times New Roman"/>
          <w:sz w:val="28"/>
          <w:szCs w:val="28"/>
          <w:lang w:eastAsia="ru-RU"/>
        </w:rPr>
        <w:t xml:space="preserve">Л, антивандальная, всепогодная;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информационно-тактильный знак (информационное табло) 300х400мм;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полоса контрастна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я 50мм в рулоне, цвет желтый 50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м;</w:t>
      </w:r>
      <w:r w:rsidR="000D161A" w:rsidRPr="000D16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0D161A">
        <w:rPr>
          <w:rFonts w:ascii="Times New Roman" w:eastAsia="Times New Roman" w:hAnsi="Times New Roman"/>
          <w:sz w:val="28"/>
          <w:szCs w:val="28"/>
          <w:lang w:eastAsia="ru-RU"/>
        </w:rPr>
        <w:t>полоса алюм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иниевая с резиновой вставкой 30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 xml:space="preserve"> шт.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C16B31" w:rsidRPr="00780E4D" w:rsidRDefault="005C43C8" w:rsidP="00220CD9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340,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77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8B675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объекта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Муниципальное автономное дошкольное образовательное учреждение детский сад № 16 «Снежинка» </w:t>
      </w:r>
      <w:r w:rsidR="00201FEE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корпус 3 </w:t>
      </w:r>
      <w:r w:rsidR="00220CD9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г. Радужный, 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7 микрорайон, дом </w:t>
      </w:r>
      <w:r w:rsidR="00201FEE" w:rsidRPr="00780E4D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>, приобретен</w:t>
      </w:r>
      <w:r w:rsidR="0091740D" w:rsidRPr="00780E4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9B00F7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портативная информационная индукционная система для слабослышащих;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противоскользящее покрытие </w:t>
      </w:r>
      <w:proofErr w:type="spellStart"/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антикаблук</w:t>
      </w:r>
      <w:proofErr w:type="spellEnd"/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14 мм 9,7 </w:t>
      </w:r>
      <w:proofErr w:type="spellStart"/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кв</w:t>
      </w:r>
      <w:proofErr w:type="gramStart"/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proofErr w:type="spellEnd"/>
      <w:proofErr w:type="gramEnd"/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информационно-тактильный знак (информационное табло) 300х400мм;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ре</w:t>
      </w:r>
      <w:r w:rsidR="00CE0FB8" w:rsidRPr="00780E4D">
        <w:rPr>
          <w:rFonts w:ascii="Times New Roman" w:eastAsia="Times New Roman" w:hAnsi="Times New Roman"/>
          <w:sz w:val="28"/>
          <w:szCs w:val="28"/>
          <w:lang w:eastAsia="ru-RU"/>
        </w:rPr>
        <w:t>транслятор (усилитель сигнала)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мнемосхема 610х470мм, тактильная, оргстекло, настенное крепление, прямое;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мнемосхема 600х800мм, тактильная (улица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1 этаж);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150х150мм;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200х200мм, рельефный, пластик;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(пиктограмма, номер и пр.) 150х200мм, ГОСТ Р52131 с Брайлем;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тактильный знак (табличка) 300х150мм, рельефный, пластик;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полоса контрастная 50мм в рулоне, цвет желтый;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комплект для маркировки поручней;</w:t>
      </w:r>
      <w:r w:rsidR="000D161A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80E4D">
        <w:rPr>
          <w:rFonts w:ascii="Times New Roman" w:eastAsia="Times New Roman" w:hAnsi="Times New Roman"/>
          <w:sz w:val="28"/>
          <w:szCs w:val="28"/>
          <w:lang w:eastAsia="ru-RU"/>
        </w:rPr>
        <w:t>полоса алюминиевая с резиновой вставкой 38</w:t>
      </w:r>
      <w:r w:rsidR="00201FEE" w:rsidRPr="00780E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м.п</w:t>
      </w:r>
      <w:proofErr w:type="spellEnd"/>
      <w:r w:rsidR="008B6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870BC2" w:rsidRPr="00FB7139" w:rsidRDefault="00895700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>150,00</w:t>
      </w:r>
      <w:r w:rsidR="00F417B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35F05"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97CB9" w:rsidRPr="00494F70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B675F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разработку проектно-сметной документации на ремонт центрального крыльца 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8575A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</w:t>
      </w:r>
      <w:r w:rsidR="008575A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общеобразовательно</w:t>
      </w:r>
      <w:r w:rsidR="008575A7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8575A7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870BC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«Средняя общеобразовательная школа № 4»</w:t>
      </w:r>
      <w:r w:rsidR="00C35F05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Радужный, </w:t>
      </w:r>
      <w:r w:rsidR="00C35F05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микрорайон</w:t>
      </w:r>
      <w:r w:rsidR="00C35F05" w:rsidRPr="00FB7139">
        <w:rPr>
          <w:rFonts w:ascii="Times New Roman" w:eastAsia="Times New Roman" w:hAnsi="Times New Roman"/>
          <w:sz w:val="28"/>
          <w:szCs w:val="28"/>
          <w:lang w:eastAsia="ru-RU"/>
        </w:rPr>
        <w:t>, стр. 19.).</w:t>
      </w:r>
    </w:p>
    <w:p w:rsidR="00451EE4" w:rsidRPr="00FB7139" w:rsidRDefault="00B856F3" w:rsidP="00F972A3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Основное м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ероприятие 2 «Обеспечение доступности предоставляемых инвалидам услуг с </w:t>
      </w:r>
      <w:r w:rsidR="00451EE4" w:rsidRPr="00FB7139">
        <w:rPr>
          <w:rFonts w:ascii="Times New Roman" w:eastAsia="Times New Roman" w:hAnsi="Times New Roman"/>
          <w:sz w:val="28"/>
          <w:szCs w:val="28"/>
          <w:lang w:eastAsia="ru-RU"/>
        </w:rPr>
        <w:t>учетом имеющих у них нарушений».</w:t>
      </w:r>
    </w:p>
    <w:p w:rsidR="00336DC7" w:rsidRPr="00FB7139" w:rsidRDefault="00870BC2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Управлению образования администрации города Радужный н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а реализацию данного основного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BD7CB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предусмотрены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сумме </w:t>
      </w:r>
      <w:r w:rsidR="006C7200" w:rsidRPr="00FB7139">
        <w:rPr>
          <w:rFonts w:ascii="Times New Roman" w:eastAsia="Times New Roman" w:hAnsi="Times New Roman"/>
          <w:sz w:val="28"/>
          <w:szCs w:val="28"/>
          <w:lang w:eastAsia="ru-RU"/>
        </w:rPr>
        <w:t>298,41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</w:t>
      </w:r>
      <w:r w:rsidR="006C7200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298,41 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2D03B7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100%, </w:t>
      </w:r>
      <w:r w:rsidR="001B5A95" w:rsidRPr="00FB7139">
        <w:rPr>
          <w:rFonts w:ascii="Times New Roman" w:eastAsia="Times New Roman" w:hAnsi="Times New Roman"/>
          <w:sz w:val="28"/>
          <w:szCs w:val="28"/>
          <w:lang w:eastAsia="ru-RU"/>
        </w:rPr>
        <w:t>в том числе:</w:t>
      </w:r>
      <w:proofErr w:type="gramEnd"/>
    </w:p>
    <w:p w:rsidR="00C47792" w:rsidRPr="00FB7139" w:rsidRDefault="00C47792" w:rsidP="00F972A3">
      <w:pPr>
        <w:pStyle w:val="af"/>
        <w:tabs>
          <w:tab w:val="left" w:pos="567"/>
          <w:tab w:val="left" w:pos="851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5462" w:rsidRPr="00FB71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45389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а </w:t>
      </w:r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оснащение образовательных учреждений современным, специальным, в том числе реабилитационным, учебным, компьютерным оборудованием для создания универсальной </w:t>
      </w:r>
      <w:proofErr w:type="spellStart"/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>безбарьерной</w:t>
      </w:r>
      <w:proofErr w:type="spellEnd"/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среды, позволяющей обеспечить полноценную интеграцию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Муниципальному бюджетному общеобразовательному учреждению «Средняя общеобразовательная школа №5» - «Школа здоровья и развития» 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>на сумму</w:t>
      </w:r>
      <w:r w:rsidR="000B3029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>238,41</w:t>
      </w:r>
      <w:r w:rsidR="000B3029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>, приобретено автоматизированное рабочее место для учеников с нарушением ОДА и ДЦП (комплект).</w:t>
      </w:r>
      <w:proofErr w:type="gramEnd"/>
    </w:p>
    <w:p w:rsidR="00C47792" w:rsidRPr="00FB7139" w:rsidRDefault="00060784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C4779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приобретение комплектов специализированной учебной мебели для детей инвалидов с нарушением опорно-двигательного аппарата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4779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>Муниципально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дошкольно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му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детский сад № 16 «Снежинка» 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корпус 3 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Радужный: 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7 микрорайон, дом 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="008C5711" w:rsidRPr="00FB7139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сумму</w:t>
      </w:r>
      <w:r w:rsidR="00C47792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740D" w:rsidRPr="00FB7139">
        <w:rPr>
          <w:rFonts w:ascii="Times New Roman" w:eastAsia="Times New Roman" w:hAnsi="Times New Roman"/>
          <w:sz w:val="28"/>
          <w:szCs w:val="28"/>
          <w:lang w:eastAsia="ru-RU"/>
        </w:rPr>
        <w:t>60</w:t>
      </w:r>
      <w:r w:rsidR="002749AB" w:rsidRPr="00FB7139">
        <w:rPr>
          <w:rFonts w:ascii="Times New Roman" w:eastAsia="Times New Roman" w:hAnsi="Times New Roman"/>
          <w:sz w:val="28"/>
          <w:szCs w:val="28"/>
          <w:lang w:eastAsia="ru-RU"/>
        </w:rPr>
        <w:t>,00 тысяч рублей, приобретена опора для сидения, рост ребенка 90-110 см, возраст 3-6 лет.</w:t>
      </w:r>
    </w:p>
    <w:p w:rsidR="00A438E6" w:rsidRPr="00FB7139" w:rsidRDefault="00B856F3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Основное м</w:t>
      </w:r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ероприятие 3 «Обустройство входных гру</w:t>
      </w:r>
      <w:proofErr w:type="gramStart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пп в зд</w:t>
      </w:r>
      <w:proofErr w:type="gramEnd"/>
      <w:r w:rsidR="00A438E6" w:rsidRPr="00FB7139">
        <w:rPr>
          <w:rFonts w:ascii="Times New Roman" w:eastAsia="Times New Roman" w:hAnsi="Times New Roman"/>
          <w:sz w:val="28"/>
          <w:szCs w:val="28"/>
          <w:lang w:eastAsia="ru-RU"/>
        </w:rPr>
        <w:t>аниях и помещениях административного назначения, в жилом фонде для людей с ограни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ченными возможностями здоровья».</w:t>
      </w:r>
    </w:p>
    <w:p w:rsidR="00385C10" w:rsidRPr="00FB7139" w:rsidRDefault="00385C10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Arial"/>
          <w:sz w:val="28"/>
          <w:szCs w:val="28"/>
          <w:highlight w:val="yellow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На реализацию данного основного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мероприятия</w:t>
      </w:r>
      <w:r w:rsidR="003D6D25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предусмотрены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сумме </w:t>
      </w:r>
      <w:r w:rsidR="004E1DC8" w:rsidRPr="00FB7139">
        <w:rPr>
          <w:rFonts w:ascii="Times New Roman" w:eastAsia="Times New Roman" w:hAnsi="Times New Roman"/>
          <w:sz w:val="28"/>
          <w:szCs w:val="28"/>
          <w:lang w:eastAsia="ru-RU"/>
        </w:rPr>
        <w:t>3108,15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рублей, </w:t>
      </w:r>
      <w:r w:rsidR="00B856F3" w:rsidRPr="00FB7139">
        <w:rPr>
          <w:rFonts w:ascii="Times New Roman" w:eastAsia="Times New Roman" w:hAnsi="Times New Roman"/>
          <w:sz w:val="28"/>
          <w:szCs w:val="28"/>
          <w:lang w:eastAsia="ru-RU"/>
        </w:rPr>
        <w:t>кассовое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составило </w:t>
      </w:r>
      <w:r w:rsidR="002734E8" w:rsidRPr="00FB7139">
        <w:rPr>
          <w:rFonts w:ascii="Times New Roman" w:eastAsia="Times New Roman" w:hAnsi="Times New Roman"/>
          <w:sz w:val="28"/>
          <w:szCs w:val="28"/>
          <w:lang w:eastAsia="ru-RU"/>
        </w:rPr>
        <w:t>3103,62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2D03B7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4E1DC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99</w:t>
      </w:r>
      <w:r w:rsidR="009E49AB" w:rsidRPr="00FB713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9E49A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15598" w:rsidRPr="00FB7139">
        <w:rPr>
          <w:rFonts w:ascii="Times New Roman" w:eastAsia="Times New Roman" w:hAnsi="Times New Roman"/>
          <w:sz w:val="28"/>
          <w:szCs w:val="28"/>
          <w:lang w:eastAsia="ru-RU"/>
        </w:rPr>
        <w:t>(экономия 4,53</w:t>
      </w:r>
      <w:r w:rsidR="009E49AB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рублей)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31C1E" w:rsidRPr="00FB7139">
        <w:rPr>
          <w:rFonts w:ascii="Times New Roman" w:eastAsia="Times New Roman" w:hAnsi="Times New Roman"/>
          <w:sz w:val="28"/>
          <w:szCs w:val="28"/>
          <w:lang w:eastAsia="ru-RU"/>
        </w:rPr>
        <w:t>в том числе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Соисполнителем</w:t>
      </w:r>
      <w:r w:rsidR="0006078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программы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C6F" w:rsidRPr="00FB7139">
        <w:rPr>
          <w:rFonts w:ascii="Times New Roman" w:eastAsia="Times New Roman" w:hAnsi="Times New Roman"/>
          <w:sz w:val="28"/>
          <w:szCs w:val="28"/>
          <w:lang w:eastAsia="ru-RU"/>
        </w:rPr>
        <w:t>Казенным</w:t>
      </w:r>
      <w:r w:rsidR="00747C7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B62C6F" w:rsidRPr="00FB7139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747C7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«Дирекция единого заказчика по городскому хозяйству» городского округа </w:t>
      </w:r>
      <w:proofErr w:type="gramStart"/>
      <w:r w:rsidR="00747C78" w:rsidRPr="00FB7139">
        <w:rPr>
          <w:rFonts w:ascii="Times New Roman" w:eastAsia="Times New Roman" w:hAnsi="Times New Roman"/>
          <w:sz w:val="28"/>
          <w:szCs w:val="28"/>
          <w:lang w:eastAsia="ru-RU"/>
        </w:rPr>
        <w:t>Радужный</w:t>
      </w:r>
      <w:proofErr w:type="gramEnd"/>
      <w:r w:rsidR="00747C7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муниципальных контрактов выполнены работы:</w:t>
      </w:r>
    </w:p>
    <w:p w:rsidR="00A438E6" w:rsidRPr="00FB7139" w:rsidRDefault="00A438E6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6848D1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а выполнение работ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по обустройству входных групп и возможности подъема на 1 этаж людей с ограниченными возможностями здоровья в многоквартирных жилых домах </w:t>
      </w:r>
      <w:r w:rsidR="0092697E" w:rsidRPr="00FB713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1DE0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4E8" w:rsidRPr="00FB7139">
        <w:rPr>
          <w:rFonts w:ascii="Times New Roman" w:eastAsia="Times New Roman" w:hAnsi="Times New Roman"/>
          <w:sz w:val="28"/>
          <w:szCs w:val="28"/>
          <w:lang w:eastAsia="ru-RU"/>
        </w:rPr>
        <w:t>2843,62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DE0"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рублей:</w:t>
      </w:r>
    </w:p>
    <w:p w:rsidR="00042E35" w:rsidRPr="00FB7139" w:rsidRDefault="0092697E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- 7 микрорайон, дом 8, подъезд 5</w:t>
      </w:r>
      <w:r w:rsidR="00B62C6F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62C6F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493,49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2E35" w:rsidRPr="00FB7139" w:rsidRDefault="0092697E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- 7 микрорайон, дом 8, подъезд 6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1135,07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42E35" w:rsidRPr="00FB7139" w:rsidRDefault="0092697E" w:rsidP="00F972A3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- 6 микрорайон, дом 9, подъезд 1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71812" w:rsidRPr="00FB7139">
        <w:rPr>
          <w:rFonts w:ascii="Times New Roman" w:eastAsia="Times New Roman" w:hAnsi="Times New Roman"/>
          <w:sz w:val="28"/>
          <w:szCs w:val="28"/>
          <w:lang w:eastAsia="ru-RU"/>
        </w:rPr>
        <w:t>1215,0</w:t>
      </w:r>
      <w:r w:rsidR="008E519D">
        <w:rPr>
          <w:rFonts w:ascii="Times New Roman" w:eastAsia="Times New Roman" w:hAnsi="Times New Roman"/>
          <w:sz w:val="28"/>
          <w:szCs w:val="28"/>
          <w:lang w:eastAsia="ru-RU"/>
        </w:rPr>
        <w:t xml:space="preserve">6 </w:t>
      </w:r>
      <w:r w:rsidR="00CF0FBA"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438E6" w:rsidRPr="00FB7139" w:rsidRDefault="00A438E6" w:rsidP="00697CB9">
      <w:pPr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192208" w:rsidRPr="00FB713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192208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а разработку рабочей документации по обустройству входных групп и возможности подъема на 1 этаж людей с ограниченными возможностями здоровья (проекты) </w:t>
      </w:r>
      <w:r w:rsidR="000B76CF" w:rsidRPr="00FB7139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F01DE0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B76CF" w:rsidRPr="00FB7139">
        <w:rPr>
          <w:rFonts w:ascii="Times New Roman" w:eastAsia="Times New Roman" w:hAnsi="Times New Roman"/>
          <w:sz w:val="28"/>
          <w:szCs w:val="28"/>
          <w:lang w:eastAsia="ru-RU"/>
        </w:rPr>
        <w:t>140,00</w:t>
      </w:r>
      <w:r w:rsidR="00042E35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01DE0" w:rsidRPr="00FB7139">
        <w:rPr>
          <w:rFonts w:ascii="Times New Roman" w:eastAsia="Times New Roman" w:hAnsi="Times New Roman"/>
          <w:sz w:val="28"/>
          <w:szCs w:val="28"/>
          <w:lang w:eastAsia="ru-RU"/>
        </w:rPr>
        <w:t>тысяч рублей:</w:t>
      </w:r>
    </w:p>
    <w:p w:rsidR="00042E35" w:rsidRPr="00FB7139" w:rsidRDefault="00042E35" w:rsidP="00F972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r w:rsidR="000B76CF" w:rsidRPr="00FB7139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 микрорайон, дом </w:t>
      </w:r>
      <w:r w:rsidR="000B76CF" w:rsidRPr="00FB7139">
        <w:rPr>
          <w:rFonts w:ascii="Times New Roman" w:eastAsia="Times New Roman" w:hAnsi="Times New Roman"/>
          <w:sz w:val="28"/>
          <w:szCs w:val="20"/>
          <w:lang w:eastAsia="ru-RU"/>
        </w:rPr>
        <w:t>9</w:t>
      </w: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, подъезд </w:t>
      </w:r>
      <w:r w:rsidR="000B76CF" w:rsidRPr="00FB7139">
        <w:rPr>
          <w:rFonts w:ascii="Times New Roman" w:eastAsia="Times New Roman" w:hAnsi="Times New Roman"/>
          <w:sz w:val="28"/>
          <w:szCs w:val="20"/>
          <w:lang w:eastAsia="ru-RU"/>
        </w:rPr>
        <w:t>1</w:t>
      </w: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042E35" w:rsidRPr="00FB7139" w:rsidRDefault="00042E35" w:rsidP="00F972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- 7 микрорайон, дом </w:t>
      </w:r>
      <w:r w:rsidR="000B76CF" w:rsidRPr="00FB7139">
        <w:rPr>
          <w:rFonts w:ascii="Times New Roman" w:eastAsia="Times New Roman" w:hAnsi="Times New Roman"/>
          <w:sz w:val="28"/>
          <w:szCs w:val="20"/>
          <w:lang w:eastAsia="ru-RU"/>
        </w:rPr>
        <w:t>26, подъезд 2.</w:t>
      </w:r>
    </w:p>
    <w:p w:rsidR="00042E35" w:rsidRPr="00FB7139" w:rsidRDefault="00042E35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FB7139">
        <w:t xml:space="preserve"> </w:t>
      </w: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На проведение обследования проектной организацией с выдачей экспертного заключения на предмет технической возможности обустройства входной группы и подъема на 1 этаж людей с ограниченными возможностями здоровья </w:t>
      </w:r>
      <w:r w:rsidR="00B21EEF" w:rsidRPr="00FB7139">
        <w:rPr>
          <w:rFonts w:ascii="Times New Roman" w:eastAsia="Times New Roman" w:hAnsi="Times New Roman"/>
          <w:sz w:val="28"/>
          <w:szCs w:val="20"/>
          <w:lang w:eastAsia="ru-RU"/>
        </w:rPr>
        <w:t>–</w:t>
      </w:r>
      <w:r w:rsidRPr="00FB7139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F51D24" w:rsidRPr="00FB7139">
        <w:rPr>
          <w:rFonts w:ascii="Times New Roman" w:eastAsia="Times New Roman" w:hAnsi="Times New Roman"/>
          <w:sz w:val="28"/>
          <w:szCs w:val="28"/>
          <w:lang w:eastAsia="ru-RU"/>
        </w:rPr>
        <w:t>120,00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тысяч рублей:</w:t>
      </w:r>
    </w:p>
    <w:p w:rsidR="00042E35" w:rsidRPr="00FB7139" w:rsidRDefault="00B21EEF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sz w:val="28"/>
          <w:szCs w:val="28"/>
        </w:rPr>
        <w:t>- 7</w:t>
      </w:r>
      <w:r w:rsidR="00042E35" w:rsidRPr="00FB7139">
        <w:rPr>
          <w:rFonts w:ascii="Times New Roman" w:hAnsi="Times New Roman"/>
          <w:sz w:val="28"/>
          <w:szCs w:val="28"/>
        </w:rPr>
        <w:t xml:space="preserve"> микрорайон, дом 1</w:t>
      </w:r>
      <w:r w:rsidRPr="00FB7139">
        <w:rPr>
          <w:rFonts w:ascii="Times New Roman" w:hAnsi="Times New Roman"/>
          <w:sz w:val="28"/>
          <w:szCs w:val="28"/>
        </w:rPr>
        <w:t>8</w:t>
      </w:r>
      <w:r w:rsidR="00042E35" w:rsidRPr="00FB7139">
        <w:rPr>
          <w:rFonts w:ascii="Times New Roman" w:hAnsi="Times New Roman"/>
          <w:sz w:val="28"/>
          <w:szCs w:val="28"/>
        </w:rPr>
        <w:t>,</w:t>
      </w:r>
      <w:r w:rsidRPr="00FB7139">
        <w:rPr>
          <w:rFonts w:ascii="Times New Roman" w:hAnsi="Times New Roman"/>
          <w:sz w:val="28"/>
          <w:szCs w:val="28"/>
        </w:rPr>
        <w:t xml:space="preserve"> подъезд 1</w:t>
      </w:r>
      <w:r w:rsidR="00042E35" w:rsidRPr="00FB7139">
        <w:rPr>
          <w:rFonts w:ascii="Times New Roman" w:hAnsi="Times New Roman"/>
          <w:sz w:val="28"/>
          <w:szCs w:val="28"/>
        </w:rPr>
        <w:t>;</w:t>
      </w:r>
    </w:p>
    <w:p w:rsidR="00042E35" w:rsidRPr="00FB7139" w:rsidRDefault="00B21EEF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sz w:val="28"/>
          <w:szCs w:val="28"/>
        </w:rPr>
        <w:t>- 3 микрорайон, дом 4</w:t>
      </w:r>
      <w:r w:rsidR="00042E35" w:rsidRPr="00FB7139">
        <w:rPr>
          <w:rFonts w:ascii="Times New Roman" w:hAnsi="Times New Roman"/>
          <w:sz w:val="28"/>
          <w:szCs w:val="28"/>
        </w:rPr>
        <w:t>, подъезд 1;</w:t>
      </w:r>
    </w:p>
    <w:p w:rsidR="00042E35" w:rsidRPr="00FB7139" w:rsidRDefault="00B21EEF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84CF6" w:rsidRPr="00FB713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FB71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7139">
        <w:rPr>
          <w:rFonts w:ascii="Times New Roman" w:hAnsi="Times New Roman"/>
          <w:sz w:val="28"/>
          <w:szCs w:val="28"/>
        </w:rPr>
        <w:t>микрорайон, дом 2, подъезд 1</w:t>
      </w:r>
      <w:r w:rsidR="00042E35" w:rsidRPr="00FB7139">
        <w:rPr>
          <w:rFonts w:ascii="Times New Roman" w:hAnsi="Times New Roman"/>
          <w:sz w:val="28"/>
          <w:szCs w:val="28"/>
        </w:rPr>
        <w:t>;</w:t>
      </w:r>
    </w:p>
    <w:p w:rsidR="00B506F0" w:rsidRPr="00FB7139" w:rsidRDefault="00B21EEF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B7139">
        <w:rPr>
          <w:rFonts w:ascii="Times New Roman" w:hAnsi="Times New Roman"/>
          <w:sz w:val="28"/>
          <w:szCs w:val="28"/>
        </w:rPr>
        <w:t>- 6</w:t>
      </w:r>
      <w:r w:rsidR="00042E35" w:rsidRPr="00FB7139">
        <w:rPr>
          <w:rFonts w:ascii="Times New Roman" w:hAnsi="Times New Roman"/>
          <w:sz w:val="28"/>
          <w:szCs w:val="28"/>
        </w:rPr>
        <w:t xml:space="preserve"> микрорайон, дом </w:t>
      </w:r>
      <w:r w:rsidRPr="00FB7139">
        <w:rPr>
          <w:rFonts w:ascii="Times New Roman" w:hAnsi="Times New Roman"/>
          <w:sz w:val="28"/>
          <w:szCs w:val="28"/>
        </w:rPr>
        <w:t>1</w:t>
      </w:r>
      <w:r w:rsidR="00042E35" w:rsidRPr="00FB7139">
        <w:rPr>
          <w:rFonts w:ascii="Times New Roman" w:hAnsi="Times New Roman"/>
          <w:sz w:val="28"/>
          <w:szCs w:val="28"/>
        </w:rPr>
        <w:t>2</w:t>
      </w:r>
      <w:r w:rsidRPr="00FB7139">
        <w:rPr>
          <w:rFonts w:ascii="Times New Roman" w:hAnsi="Times New Roman"/>
          <w:sz w:val="28"/>
          <w:szCs w:val="28"/>
        </w:rPr>
        <w:t>, подъезд 6.</w:t>
      </w:r>
    </w:p>
    <w:p w:rsidR="005B4C31" w:rsidRPr="00FB7139" w:rsidRDefault="00F01C7B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sz w:val="28"/>
          <w:szCs w:val="28"/>
        </w:rPr>
        <w:t>Ответственным исполнителем м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программы города Радужный «Доступная среда в городе Радужный» </w:t>
      </w:r>
      <w:r w:rsidRPr="00FB7139">
        <w:rPr>
          <w:rFonts w:ascii="Times New Roman" w:hAnsi="Times New Roman"/>
          <w:sz w:val="28"/>
          <w:szCs w:val="28"/>
        </w:rPr>
        <w:t xml:space="preserve">ежегодно в управление </w:t>
      </w:r>
      <w:r w:rsidRPr="00FB7139">
        <w:rPr>
          <w:rFonts w:ascii="Times New Roman" w:hAnsi="Times New Roman"/>
          <w:sz w:val="28"/>
          <w:szCs w:val="28"/>
        </w:rPr>
        <w:lastRenderedPageBreak/>
        <w:t>экономики и прогнозирования администрации города Радужный предоставляется «Отчет о ходе реализации и эффективности структурных элементов муниципальной программы».</w:t>
      </w:r>
    </w:p>
    <w:p w:rsidR="005F0AFC" w:rsidRPr="00FB7139" w:rsidRDefault="00F01C7B" w:rsidP="00697CB9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sz w:val="28"/>
          <w:szCs w:val="28"/>
        </w:rPr>
        <w:t>По итогам отчета управление экономики и прогнозирования администрации г</w:t>
      </w:r>
      <w:r w:rsidR="00DA24D9" w:rsidRPr="00FB7139">
        <w:rPr>
          <w:rFonts w:ascii="Times New Roman" w:hAnsi="Times New Roman"/>
          <w:sz w:val="28"/>
          <w:szCs w:val="28"/>
        </w:rPr>
        <w:t xml:space="preserve">орода </w:t>
      </w:r>
      <w:proofErr w:type="gramStart"/>
      <w:r w:rsidR="00DA24D9" w:rsidRPr="00FB7139">
        <w:rPr>
          <w:rFonts w:ascii="Times New Roman" w:hAnsi="Times New Roman"/>
          <w:sz w:val="28"/>
          <w:szCs w:val="28"/>
        </w:rPr>
        <w:t>Радужный</w:t>
      </w:r>
      <w:proofErr w:type="gramEnd"/>
      <w:r w:rsidR="00DA24D9" w:rsidRPr="00FB7139">
        <w:rPr>
          <w:rFonts w:ascii="Times New Roman" w:hAnsi="Times New Roman"/>
          <w:sz w:val="28"/>
          <w:szCs w:val="28"/>
        </w:rPr>
        <w:t xml:space="preserve"> </w:t>
      </w:r>
      <w:r w:rsidRPr="00FB7139">
        <w:rPr>
          <w:rFonts w:ascii="Times New Roman" w:hAnsi="Times New Roman"/>
          <w:sz w:val="28"/>
          <w:szCs w:val="28"/>
        </w:rPr>
        <w:t xml:space="preserve">осуществляет оценку эффективности реализации муниципальной программы. </w:t>
      </w:r>
    </w:p>
    <w:p w:rsidR="00697CB9" w:rsidRDefault="005F0AFC" w:rsidP="00F972A3">
      <w:pPr>
        <w:tabs>
          <w:tab w:val="left" w:pos="709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B7139">
        <w:rPr>
          <w:rFonts w:ascii="Times New Roman" w:hAnsi="Times New Roman"/>
          <w:sz w:val="28"/>
          <w:szCs w:val="28"/>
        </w:rPr>
        <w:t>Итоговая оценка эффективности реализации м</w:t>
      </w:r>
      <w:r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униципальной программы города Радужный «Доступная </w:t>
      </w:r>
      <w:r w:rsidR="00303BA0" w:rsidRPr="00FB7139">
        <w:rPr>
          <w:rFonts w:ascii="Times New Roman" w:eastAsia="Times New Roman" w:hAnsi="Times New Roman"/>
          <w:sz w:val="28"/>
          <w:szCs w:val="28"/>
          <w:lang w:eastAsia="ru-RU"/>
        </w:rPr>
        <w:t>среда в городе Радужный» за 2024</w:t>
      </w:r>
      <w:r w:rsidR="009042E0" w:rsidRPr="00FB713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F01C7B" w:rsidRPr="00FB7139">
        <w:rPr>
          <w:rFonts w:ascii="Times New Roman" w:hAnsi="Times New Roman"/>
          <w:sz w:val="28"/>
          <w:szCs w:val="28"/>
        </w:rPr>
        <w:t xml:space="preserve"> </w:t>
      </w:r>
      <w:r w:rsidR="00CB5360" w:rsidRPr="00FB7139">
        <w:rPr>
          <w:rFonts w:ascii="Times New Roman" w:hAnsi="Times New Roman"/>
          <w:sz w:val="28"/>
          <w:szCs w:val="28"/>
        </w:rPr>
        <w:t>– 4,6</w:t>
      </w:r>
      <w:r w:rsidRPr="00FB7139">
        <w:rPr>
          <w:rFonts w:ascii="Times New Roman" w:hAnsi="Times New Roman"/>
          <w:sz w:val="28"/>
          <w:szCs w:val="28"/>
        </w:rPr>
        <w:t xml:space="preserve"> «</w:t>
      </w:r>
      <w:r w:rsidR="00CB5360" w:rsidRPr="00FB7139">
        <w:rPr>
          <w:rFonts w:ascii="Times New Roman" w:hAnsi="Times New Roman"/>
          <w:sz w:val="28"/>
          <w:szCs w:val="28"/>
        </w:rPr>
        <w:t>Умеренно эффективная муниципальная программа».</w:t>
      </w:r>
    </w:p>
    <w:p w:rsidR="00697CB9" w:rsidRPr="00697CB9" w:rsidRDefault="00697CB9" w:rsidP="00697CB9">
      <w:pPr>
        <w:rPr>
          <w:rFonts w:ascii="Times New Roman" w:hAnsi="Times New Roman"/>
          <w:sz w:val="28"/>
          <w:szCs w:val="28"/>
        </w:rPr>
      </w:pPr>
    </w:p>
    <w:p w:rsidR="00697CB9" w:rsidRDefault="00697CB9" w:rsidP="00697CB9">
      <w:pPr>
        <w:rPr>
          <w:rFonts w:ascii="Times New Roman" w:hAnsi="Times New Roman"/>
          <w:sz w:val="28"/>
          <w:szCs w:val="28"/>
        </w:rPr>
      </w:pPr>
    </w:p>
    <w:p w:rsidR="002B7A80" w:rsidRPr="00697CB9" w:rsidRDefault="00697CB9" w:rsidP="00697CB9">
      <w:pPr>
        <w:tabs>
          <w:tab w:val="left" w:pos="32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sectPr w:rsidR="002B7A80" w:rsidRPr="00697CB9" w:rsidSect="00780E4D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108" w:rsidRDefault="00B30108" w:rsidP="00EA2467">
      <w:pPr>
        <w:spacing w:after="0" w:line="240" w:lineRule="auto"/>
      </w:pPr>
      <w:r>
        <w:separator/>
      </w:r>
    </w:p>
  </w:endnote>
  <w:endnote w:type="continuationSeparator" w:id="0">
    <w:p w:rsidR="00B30108" w:rsidRDefault="00B30108" w:rsidP="00EA2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108" w:rsidRDefault="00B30108" w:rsidP="00EA2467">
      <w:pPr>
        <w:spacing w:after="0" w:line="240" w:lineRule="auto"/>
      </w:pPr>
      <w:r>
        <w:separator/>
      </w:r>
    </w:p>
  </w:footnote>
  <w:footnote w:type="continuationSeparator" w:id="0">
    <w:p w:rsidR="00B30108" w:rsidRDefault="00B30108" w:rsidP="00EA2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ECF1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53865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5409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7001A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F821D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C8E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8B2B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C3ED2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5C4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1601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4402C"/>
    <w:multiLevelType w:val="hybridMultilevel"/>
    <w:tmpl w:val="AE6AC3C2"/>
    <w:lvl w:ilvl="0" w:tplc="CC8A88BA">
      <w:start w:val="3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37A6435"/>
    <w:multiLevelType w:val="hybridMultilevel"/>
    <w:tmpl w:val="1FBCB06C"/>
    <w:lvl w:ilvl="0" w:tplc="CF14CDC8">
      <w:start w:val="1"/>
      <w:numFmt w:val="decimal"/>
      <w:lvlText w:val="%1)"/>
      <w:lvlJc w:val="left"/>
      <w:pPr>
        <w:ind w:left="936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2">
    <w:nsid w:val="145F3435"/>
    <w:multiLevelType w:val="hybridMultilevel"/>
    <w:tmpl w:val="D896769A"/>
    <w:lvl w:ilvl="0" w:tplc="B0D672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4C87CC9"/>
    <w:multiLevelType w:val="hybridMultilevel"/>
    <w:tmpl w:val="FB28FA98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BCA15BE"/>
    <w:multiLevelType w:val="hybridMultilevel"/>
    <w:tmpl w:val="BCD49B0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C6324D"/>
    <w:multiLevelType w:val="hybridMultilevel"/>
    <w:tmpl w:val="CCB846A0"/>
    <w:lvl w:ilvl="0" w:tplc="790882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3F8355B9"/>
    <w:multiLevelType w:val="hybridMultilevel"/>
    <w:tmpl w:val="A18CF8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7043A57"/>
    <w:multiLevelType w:val="hybridMultilevel"/>
    <w:tmpl w:val="D0B41A7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4F7C3C"/>
    <w:multiLevelType w:val="hybridMultilevel"/>
    <w:tmpl w:val="F7E482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0D54A3A"/>
    <w:multiLevelType w:val="hybridMultilevel"/>
    <w:tmpl w:val="C5E094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2222EC"/>
    <w:multiLevelType w:val="hybridMultilevel"/>
    <w:tmpl w:val="A1443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10879"/>
    <w:multiLevelType w:val="hybridMultilevel"/>
    <w:tmpl w:val="741E3E2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59139C2"/>
    <w:multiLevelType w:val="hybridMultilevel"/>
    <w:tmpl w:val="1C3EEF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A08114B"/>
    <w:multiLevelType w:val="hybridMultilevel"/>
    <w:tmpl w:val="371A62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F041E3D"/>
    <w:multiLevelType w:val="hybridMultilevel"/>
    <w:tmpl w:val="705CE42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  <w:num w:numId="16">
    <w:abstractNumId w:val="24"/>
  </w:num>
  <w:num w:numId="17">
    <w:abstractNumId w:val="21"/>
  </w:num>
  <w:num w:numId="18">
    <w:abstractNumId w:val="19"/>
  </w:num>
  <w:num w:numId="19">
    <w:abstractNumId w:val="23"/>
  </w:num>
  <w:num w:numId="20">
    <w:abstractNumId w:val="18"/>
  </w:num>
  <w:num w:numId="21">
    <w:abstractNumId w:val="11"/>
  </w:num>
  <w:num w:numId="22">
    <w:abstractNumId w:val="12"/>
  </w:num>
  <w:num w:numId="23">
    <w:abstractNumId w:val="22"/>
  </w:num>
  <w:num w:numId="24">
    <w:abstractNumId w:val="1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04"/>
    <w:rsid w:val="00000893"/>
    <w:rsid w:val="000024D2"/>
    <w:rsid w:val="0000257B"/>
    <w:rsid w:val="0000333F"/>
    <w:rsid w:val="00006B72"/>
    <w:rsid w:val="00007A50"/>
    <w:rsid w:val="00015242"/>
    <w:rsid w:val="00016D3F"/>
    <w:rsid w:val="00035DC7"/>
    <w:rsid w:val="00042E35"/>
    <w:rsid w:val="00045118"/>
    <w:rsid w:val="00046EED"/>
    <w:rsid w:val="00047351"/>
    <w:rsid w:val="000545D0"/>
    <w:rsid w:val="00060784"/>
    <w:rsid w:val="000707BD"/>
    <w:rsid w:val="000710F8"/>
    <w:rsid w:val="00071BD6"/>
    <w:rsid w:val="00073078"/>
    <w:rsid w:val="00075088"/>
    <w:rsid w:val="00076011"/>
    <w:rsid w:val="000777B7"/>
    <w:rsid w:val="00080118"/>
    <w:rsid w:val="00083303"/>
    <w:rsid w:val="000950CB"/>
    <w:rsid w:val="00095FDB"/>
    <w:rsid w:val="00097FD8"/>
    <w:rsid w:val="000B3029"/>
    <w:rsid w:val="000B4C23"/>
    <w:rsid w:val="000B740A"/>
    <w:rsid w:val="000B76CF"/>
    <w:rsid w:val="000B7A98"/>
    <w:rsid w:val="000C48B1"/>
    <w:rsid w:val="000C7916"/>
    <w:rsid w:val="000C794C"/>
    <w:rsid w:val="000D15B8"/>
    <w:rsid w:val="000D161A"/>
    <w:rsid w:val="000D3EAB"/>
    <w:rsid w:val="000D4755"/>
    <w:rsid w:val="000E5051"/>
    <w:rsid w:val="000E59ED"/>
    <w:rsid w:val="000F1B7A"/>
    <w:rsid w:val="000F2344"/>
    <w:rsid w:val="000F27F5"/>
    <w:rsid w:val="0010394B"/>
    <w:rsid w:val="001058E4"/>
    <w:rsid w:val="00106CC1"/>
    <w:rsid w:val="0012039C"/>
    <w:rsid w:val="00120CEF"/>
    <w:rsid w:val="00123E3A"/>
    <w:rsid w:val="00124423"/>
    <w:rsid w:val="00133EBE"/>
    <w:rsid w:val="0013644E"/>
    <w:rsid w:val="00142028"/>
    <w:rsid w:val="001421DF"/>
    <w:rsid w:val="001530B6"/>
    <w:rsid w:val="00153265"/>
    <w:rsid w:val="00165334"/>
    <w:rsid w:val="001735C1"/>
    <w:rsid w:val="001752C5"/>
    <w:rsid w:val="001752F9"/>
    <w:rsid w:val="001810F4"/>
    <w:rsid w:val="001852AD"/>
    <w:rsid w:val="00192208"/>
    <w:rsid w:val="00194B73"/>
    <w:rsid w:val="001A0644"/>
    <w:rsid w:val="001A0719"/>
    <w:rsid w:val="001A6EEF"/>
    <w:rsid w:val="001A7889"/>
    <w:rsid w:val="001B3806"/>
    <w:rsid w:val="001B5A95"/>
    <w:rsid w:val="001C1E9E"/>
    <w:rsid w:val="001C49A3"/>
    <w:rsid w:val="001C4F01"/>
    <w:rsid w:val="001C6AE5"/>
    <w:rsid w:val="001D2F40"/>
    <w:rsid w:val="001D4688"/>
    <w:rsid w:val="001D52E9"/>
    <w:rsid w:val="001E3ACB"/>
    <w:rsid w:val="001E59C8"/>
    <w:rsid w:val="001F09A7"/>
    <w:rsid w:val="001F19B4"/>
    <w:rsid w:val="001F1EDB"/>
    <w:rsid w:val="00201FEE"/>
    <w:rsid w:val="002061CF"/>
    <w:rsid w:val="00220CD9"/>
    <w:rsid w:val="00222E8A"/>
    <w:rsid w:val="00223A16"/>
    <w:rsid w:val="0022514C"/>
    <w:rsid w:val="00232B9C"/>
    <w:rsid w:val="00233713"/>
    <w:rsid w:val="0024210B"/>
    <w:rsid w:val="00256F5D"/>
    <w:rsid w:val="00264020"/>
    <w:rsid w:val="00264A42"/>
    <w:rsid w:val="00266256"/>
    <w:rsid w:val="00272CEC"/>
    <w:rsid w:val="00273389"/>
    <w:rsid w:val="002734E8"/>
    <w:rsid w:val="0027354A"/>
    <w:rsid w:val="002749AB"/>
    <w:rsid w:val="00280D63"/>
    <w:rsid w:val="002833C8"/>
    <w:rsid w:val="00283B25"/>
    <w:rsid w:val="00284EDF"/>
    <w:rsid w:val="00285226"/>
    <w:rsid w:val="00286294"/>
    <w:rsid w:val="00286344"/>
    <w:rsid w:val="00290D84"/>
    <w:rsid w:val="00296272"/>
    <w:rsid w:val="002A0AB4"/>
    <w:rsid w:val="002A3A5B"/>
    <w:rsid w:val="002B1203"/>
    <w:rsid w:val="002B1C6D"/>
    <w:rsid w:val="002B256E"/>
    <w:rsid w:val="002B5466"/>
    <w:rsid w:val="002B67CF"/>
    <w:rsid w:val="002B7A80"/>
    <w:rsid w:val="002C0BA1"/>
    <w:rsid w:val="002C2C23"/>
    <w:rsid w:val="002C4B41"/>
    <w:rsid w:val="002C51AE"/>
    <w:rsid w:val="002C782B"/>
    <w:rsid w:val="002D03B7"/>
    <w:rsid w:val="002E131E"/>
    <w:rsid w:val="002E3E03"/>
    <w:rsid w:val="002E709A"/>
    <w:rsid w:val="002F319D"/>
    <w:rsid w:val="002F3487"/>
    <w:rsid w:val="003001BD"/>
    <w:rsid w:val="00303BA0"/>
    <w:rsid w:val="00303E21"/>
    <w:rsid w:val="0031251A"/>
    <w:rsid w:val="003132E1"/>
    <w:rsid w:val="00315598"/>
    <w:rsid w:val="00315D51"/>
    <w:rsid w:val="003162A8"/>
    <w:rsid w:val="00316422"/>
    <w:rsid w:val="003170F4"/>
    <w:rsid w:val="003178C9"/>
    <w:rsid w:val="00320F8A"/>
    <w:rsid w:val="00335D08"/>
    <w:rsid w:val="00336DC7"/>
    <w:rsid w:val="003421CD"/>
    <w:rsid w:val="003467C9"/>
    <w:rsid w:val="00347130"/>
    <w:rsid w:val="00352D66"/>
    <w:rsid w:val="00352ED0"/>
    <w:rsid w:val="00360709"/>
    <w:rsid w:val="003658C3"/>
    <w:rsid w:val="00370C7D"/>
    <w:rsid w:val="00372072"/>
    <w:rsid w:val="00375462"/>
    <w:rsid w:val="00376208"/>
    <w:rsid w:val="00381A5F"/>
    <w:rsid w:val="00385C10"/>
    <w:rsid w:val="003936D6"/>
    <w:rsid w:val="003978F9"/>
    <w:rsid w:val="003A1200"/>
    <w:rsid w:val="003B4945"/>
    <w:rsid w:val="003C22AE"/>
    <w:rsid w:val="003D115C"/>
    <w:rsid w:val="003D1535"/>
    <w:rsid w:val="003D2609"/>
    <w:rsid w:val="003D4AF0"/>
    <w:rsid w:val="003D4D89"/>
    <w:rsid w:val="003D6D25"/>
    <w:rsid w:val="003F7EE9"/>
    <w:rsid w:val="004066DA"/>
    <w:rsid w:val="00413A06"/>
    <w:rsid w:val="0041563A"/>
    <w:rsid w:val="00417037"/>
    <w:rsid w:val="00431C1E"/>
    <w:rsid w:val="004424A3"/>
    <w:rsid w:val="004445A9"/>
    <w:rsid w:val="00451EE4"/>
    <w:rsid w:val="0045386A"/>
    <w:rsid w:val="00453891"/>
    <w:rsid w:val="00473FF1"/>
    <w:rsid w:val="00477636"/>
    <w:rsid w:val="00477EF5"/>
    <w:rsid w:val="00481D0D"/>
    <w:rsid w:val="0048463F"/>
    <w:rsid w:val="00487A12"/>
    <w:rsid w:val="00494875"/>
    <w:rsid w:val="00494B3B"/>
    <w:rsid w:val="00494F70"/>
    <w:rsid w:val="00496D0E"/>
    <w:rsid w:val="004B0233"/>
    <w:rsid w:val="004B03B5"/>
    <w:rsid w:val="004C00FD"/>
    <w:rsid w:val="004C6874"/>
    <w:rsid w:val="004D4221"/>
    <w:rsid w:val="004D53B1"/>
    <w:rsid w:val="004E1A8F"/>
    <w:rsid w:val="004E1DC8"/>
    <w:rsid w:val="004E3CDD"/>
    <w:rsid w:val="004F4995"/>
    <w:rsid w:val="0050505C"/>
    <w:rsid w:val="0051108E"/>
    <w:rsid w:val="00512C11"/>
    <w:rsid w:val="005330A2"/>
    <w:rsid w:val="00547B97"/>
    <w:rsid w:val="00554FB5"/>
    <w:rsid w:val="00556065"/>
    <w:rsid w:val="00556CA0"/>
    <w:rsid w:val="005602B8"/>
    <w:rsid w:val="0056734D"/>
    <w:rsid w:val="00571C82"/>
    <w:rsid w:val="005834EA"/>
    <w:rsid w:val="005955B8"/>
    <w:rsid w:val="005A1F46"/>
    <w:rsid w:val="005B058C"/>
    <w:rsid w:val="005B1C4B"/>
    <w:rsid w:val="005B2AE9"/>
    <w:rsid w:val="005B4C31"/>
    <w:rsid w:val="005C278D"/>
    <w:rsid w:val="005C43C8"/>
    <w:rsid w:val="005C6CC5"/>
    <w:rsid w:val="005C779A"/>
    <w:rsid w:val="005D0F6C"/>
    <w:rsid w:val="005E466B"/>
    <w:rsid w:val="005E4FF9"/>
    <w:rsid w:val="005F0AFC"/>
    <w:rsid w:val="005F494B"/>
    <w:rsid w:val="00611E5D"/>
    <w:rsid w:val="006137E2"/>
    <w:rsid w:val="0061424B"/>
    <w:rsid w:val="00615510"/>
    <w:rsid w:val="0061759D"/>
    <w:rsid w:val="00620AAC"/>
    <w:rsid w:val="006253ED"/>
    <w:rsid w:val="00633051"/>
    <w:rsid w:val="00634CB8"/>
    <w:rsid w:val="00635C9F"/>
    <w:rsid w:val="00636223"/>
    <w:rsid w:val="006371F4"/>
    <w:rsid w:val="00641FF5"/>
    <w:rsid w:val="00645F8D"/>
    <w:rsid w:val="00646F02"/>
    <w:rsid w:val="00653888"/>
    <w:rsid w:val="00661EA6"/>
    <w:rsid w:val="0067027E"/>
    <w:rsid w:val="00671BF1"/>
    <w:rsid w:val="00675CA8"/>
    <w:rsid w:val="00675D24"/>
    <w:rsid w:val="006848D1"/>
    <w:rsid w:val="00690BAF"/>
    <w:rsid w:val="00692DD7"/>
    <w:rsid w:val="0069618B"/>
    <w:rsid w:val="00697707"/>
    <w:rsid w:val="00697CB9"/>
    <w:rsid w:val="00697F5A"/>
    <w:rsid w:val="006A3C63"/>
    <w:rsid w:val="006A586A"/>
    <w:rsid w:val="006B014F"/>
    <w:rsid w:val="006B3C32"/>
    <w:rsid w:val="006B43E1"/>
    <w:rsid w:val="006B5451"/>
    <w:rsid w:val="006C7200"/>
    <w:rsid w:val="006E1D3E"/>
    <w:rsid w:val="006E4F9E"/>
    <w:rsid w:val="006F41B6"/>
    <w:rsid w:val="006F5943"/>
    <w:rsid w:val="00705359"/>
    <w:rsid w:val="007103F5"/>
    <w:rsid w:val="007105F3"/>
    <w:rsid w:val="00715E26"/>
    <w:rsid w:val="007174EB"/>
    <w:rsid w:val="007206C1"/>
    <w:rsid w:val="0072231B"/>
    <w:rsid w:val="007238D7"/>
    <w:rsid w:val="00731ECF"/>
    <w:rsid w:val="007344B0"/>
    <w:rsid w:val="00735F54"/>
    <w:rsid w:val="00736048"/>
    <w:rsid w:val="0073797D"/>
    <w:rsid w:val="00742D1D"/>
    <w:rsid w:val="00747C78"/>
    <w:rsid w:val="00747D66"/>
    <w:rsid w:val="00753F91"/>
    <w:rsid w:val="00754FD6"/>
    <w:rsid w:val="007573FA"/>
    <w:rsid w:val="00760E7F"/>
    <w:rsid w:val="007774BA"/>
    <w:rsid w:val="007802A4"/>
    <w:rsid w:val="007806C0"/>
    <w:rsid w:val="00780E4D"/>
    <w:rsid w:val="007827C3"/>
    <w:rsid w:val="007A10A9"/>
    <w:rsid w:val="007A3566"/>
    <w:rsid w:val="007A55BD"/>
    <w:rsid w:val="007A7535"/>
    <w:rsid w:val="007B2399"/>
    <w:rsid w:val="007C1A6D"/>
    <w:rsid w:val="007C567F"/>
    <w:rsid w:val="007D1C3B"/>
    <w:rsid w:val="007D328D"/>
    <w:rsid w:val="007D73AB"/>
    <w:rsid w:val="007E3E2B"/>
    <w:rsid w:val="007E4929"/>
    <w:rsid w:val="007E4EAD"/>
    <w:rsid w:val="007E7213"/>
    <w:rsid w:val="007F51D9"/>
    <w:rsid w:val="00805FE8"/>
    <w:rsid w:val="00807286"/>
    <w:rsid w:val="0081385A"/>
    <w:rsid w:val="008478C1"/>
    <w:rsid w:val="008571B6"/>
    <w:rsid w:val="008575A7"/>
    <w:rsid w:val="0086129E"/>
    <w:rsid w:val="00867C45"/>
    <w:rsid w:val="00870BC2"/>
    <w:rsid w:val="00871FF6"/>
    <w:rsid w:val="008730BA"/>
    <w:rsid w:val="0088342F"/>
    <w:rsid w:val="00884CF6"/>
    <w:rsid w:val="0088778C"/>
    <w:rsid w:val="00887D8E"/>
    <w:rsid w:val="0089104F"/>
    <w:rsid w:val="00894017"/>
    <w:rsid w:val="00895700"/>
    <w:rsid w:val="00896B47"/>
    <w:rsid w:val="008A20F6"/>
    <w:rsid w:val="008A2622"/>
    <w:rsid w:val="008A2715"/>
    <w:rsid w:val="008A6B38"/>
    <w:rsid w:val="008B01C6"/>
    <w:rsid w:val="008B2E53"/>
    <w:rsid w:val="008B308B"/>
    <w:rsid w:val="008B675F"/>
    <w:rsid w:val="008C5711"/>
    <w:rsid w:val="008D011B"/>
    <w:rsid w:val="008D24BB"/>
    <w:rsid w:val="008E0A37"/>
    <w:rsid w:val="008E204D"/>
    <w:rsid w:val="008E519D"/>
    <w:rsid w:val="008E5B2A"/>
    <w:rsid w:val="008E5BD0"/>
    <w:rsid w:val="008F2838"/>
    <w:rsid w:val="008F2E48"/>
    <w:rsid w:val="008F36E4"/>
    <w:rsid w:val="009035CD"/>
    <w:rsid w:val="009042E0"/>
    <w:rsid w:val="00912F44"/>
    <w:rsid w:val="0091740D"/>
    <w:rsid w:val="0092697E"/>
    <w:rsid w:val="00940D2D"/>
    <w:rsid w:val="009437F8"/>
    <w:rsid w:val="00950692"/>
    <w:rsid w:val="00950E63"/>
    <w:rsid w:val="0095137C"/>
    <w:rsid w:val="0096533B"/>
    <w:rsid w:val="00965893"/>
    <w:rsid w:val="00967440"/>
    <w:rsid w:val="0097191A"/>
    <w:rsid w:val="009741CD"/>
    <w:rsid w:val="00974E48"/>
    <w:rsid w:val="009755B6"/>
    <w:rsid w:val="00976068"/>
    <w:rsid w:val="00977A81"/>
    <w:rsid w:val="00981E66"/>
    <w:rsid w:val="009827F3"/>
    <w:rsid w:val="009872C4"/>
    <w:rsid w:val="009A4D1B"/>
    <w:rsid w:val="009B00F7"/>
    <w:rsid w:val="009B2FB3"/>
    <w:rsid w:val="009C2B7E"/>
    <w:rsid w:val="009D4F38"/>
    <w:rsid w:val="009E2C11"/>
    <w:rsid w:val="009E49AB"/>
    <w:rsid w:val="009E5CCB"/>
    <w:rsid w:val="009F0DBE"/>
    <w:rsid w:val="009F4486"/>
    <w:rsid w:val="009F58AE"/>
    <w:rsid w:val="009F6035"/>
    <w:rsid w:val="00A06759"/>
    <w:rsid w:val="00A0766E"/>
    <w:rsid w:val="00A22CF1"/>
    <w:rsid w:val="00A257C7"/>
    <w:rsid w:val="00A259AF"/>
    <w:rsid w:val="00A32304"/>
    <w:rsid w:val="00A32D93"/>
    <w:rsid w:val="00A438E6"/>
    <w:rsid w:val="00A4553D"/>
    <w:rsid w:val="00A61248"/>
    <w:rsid w:val="00A71812"/>
    <w:rsid w:val="00A74035"/>
    <w:rsid w:val="00A76A43"/>
    <w:rsid w:val="00A76CEB"/>
    <w:rsid w:val="00A808D2"/>
    <w:rsid w:val="00A80907"/>
    <w:rsid w:val="00A8640C"/>
    <w:rsid w:val="00A92A89"/>
    <w:rsid w:val="00A933EB"/>
    <w:rsid w:val="00AA71C1"/>
    <w:rsid w:val="00AB0484"/>
    <w:rsid w:val="00AB0C6B"/>
    <w:rsid w:val="00AB4840"/>
    <w:rsid w:val="00AB6D1D"/>
    <w:rsid w:val="00AD5C65"/>
    <w:rsid w:val="00AE226F"/>
    <w:rsid w:val="00AE3AA6"/>
    <w:rsid w:val="00AE6326"/>
    <w:rsid w:val="00AE676F"/>
    <w:rsid w:val="00AE6DC9"/>
    <w:rsid w:val="00AF4C25"/>
    <w:rsid w:val="00AF4EEC"/>
    <w:rsid w:val="00B01E41"/>
    <w:rsid w:val="00B07CF1"/>
    <w:rsid w:val="00B21EEF"/>
    <w:rsid w:val="00B30108"/>
    <w:rsid w:val="00B321E3"/>
    <w:rsid w:val="00B3371B"/>
    <w:rsid w:val="00B506F0"/>
    <w:rsid w:val="00B521CA"/>
    <w:rsid w:val="00B52CFD"/>
    <w:rsid w:val="00B577E9"/>
    <w:rsid w:val="00B6299F"/>
    <w:rsid w:val="00B62C6F"/>
    <w:rsid w:val="00B64662"/>
    <w:rsid w:val="00B64723"/>
    <w:rsid w:val="00B67EF6"/>
    <w:rsid w:val="00B73281"/>
    <w:rsid w:val="00B74BD8"/>
    <w:rsid w:val="00B856F3"/>
    <w:rsid w:val="00B85826"/>
    <w:rsid w:val="00BA5866"/>
    <w:rsid w:val="00BB13F4"/>
    <w:rsid w:val="00BB6B8D"/>
    <w:rsid w:val="00BC32D9"/>
    <w:rsid w:val="00BC6955"/>
    <w:rsid w:val="00BD39DE"/>
    <w:rsid w:val="00BD4248"/>
    <w:rsid w:val="00BD7CB1"/>
    <w:rsid w:val="00BE7B46"/>
    <w:rsid w:val="00BF24D7"/>
    <w:rsid w:val="00BF3036"/>
    <w:rsid w:val="00BF5756"/>
    <w:rsid w:val="00C053F9"/>
    <w:rsid w:val="00C0596A"/>
    <w:rsid w:val="00C13EAD"/>
    <w:rsid w:val="00C16B31"/>
    <w:rsid w:val="00C26C0B"/>
    <w:rsid w:val="00C31676"/>
    <w:rsid w:val="00C31DB2"/>
    <w:rsid w:val="00C32D66"/>
    <w:rsid w:val="00C35F05"/>
    <w:rsid w:val="00C41283"/>
    <w:rsid w:val="00C43481"/>
    <w:rsid w:val="00C444E4"/>
    <w:rsid w:val="00C45B2F"/>
    <w:rsid w:val="00C46DCE"/>
    <w:rsid w:val="00C47792"/>
    <w:rsid w:val="00C5082F"/>
    <w:rsid w:val="00C56A21"/>
    <w:rsid w:val="00C64F24"/>
    <w:rsid w:val="00C66E10"/>
    <w:rsid w:val="00C80311"/>
    <w:rsid w:val="00C84D15"/>
    <w:rsid w:val="00C84F9C"/>
    <w:rsid w:val="00C860EF"/>
    <w:rsid w:val="00C94007"/>
    <w:rsid w:val="00C9632F"/>
    <w:rsid w:val="00CA0678"/>
    <w:rsid w:val="00CA2028"/>
    <w:rsid w:val="00CA2B93"/>
    <w:rsid w:val="00CA7CFE"/>
    <w:rsid w:val="00CA7E28"/>
    <w:rsid w:val="00CB2AA9"/>
    <w:rsid w:val="00CB5360"/>
    <w:rsid w:val="00CB6848"/>
    <w:rsid w:val="00CC6577"/>
    <w:rsid w:val="00CD219C"/>
    <w:rsid w:val="00CD229E"/>
    <w:rsid w:val="00CD3CAD"/>
    <w:rsid w:val="00CE0FB8"/>
    <w:rsid w:val="00CF0FBA"/>
    <w:rsid w:val="00CF1252"/>
    <w:rsid w:val="00CF12E2"/>
    <w:rsid w:val="00CF4A17"/>
    <w:rsid w:val="00D025F5"/>
    <w:rsid w:val="00D02801"/>
    <w:rsid w:val="00D11FFA"/>
    <w:rsid w:val="00D121CE"/>
    <w:rsid w:val="00D13009"/>
    <w:rsid w:val="00D31EC2"/>
    <w:rsid w:val="00D32CE4"/>
    <w:rsid w:val="00D3446E"/>
    <w:rsid w:val="00D376DA"/>
    <w:rsid w:val="00D6016B"/>
    <w:rsid w:val="00D611A7"/>
    <w:rsid w:val="00D7307C"/>
    <w:rsid w:val="00D74D11"/>
    <w:rsid w:val="00D87C77"/>
    <w:rsid w:val="00D94AC3"/>
    <w:rsid w:val="00D96E6C"/>
    <w:rsid w:val="00DA14B6"/>
    <w:rsid w:val="00DA24D9"/>
    <w:rsid w:val="00DC62F8"/>
    <w:rsid w:val="00DC6EE1"/>
    <w:rsid w:val="00DD007F"/>
    <w:rsid w:val="00DD03FC"/>
    <w:rsid w:val="00DD1BC9"/>
    <w:rsid w:val="00DD49C7"/>
    <w:rsid w:val="00DD7963"/>
    <w:rsid w:val="00DE4178"/>
    <w:rsid w:val="00DE682A"/>
    <w:rsid w:val="00DF03DC"/>
    <w:rsid w:val="00DF49B9"/>
    <w:rsid w:val="00DF50C3"/>
    <w:rsid w:val="00DF5886"/>
    <w:rsid w:val="00E04B8A"/>
    <w:rsid w:val="00E1144F"/>
    <w:rsid w:val="00E172DD"/>
    <w:rsid w:val="00E36B9A"/>
    <w:rsid w:val="00E400E7"/>
    <w:rsid w:val="00E431DC"/>
    <w:rsid w:val="00E474CD"/>
    <w:rsid w:val="00E709D2"/>
    <w:rsid w:val="00E71B91"/>
    <w:rsid w:val="00E76011"/>
    <w:rsid w:val="00E76248"/>
    <w:rsid w:val="00E80195"/>
    <w:rsid w:val="00E82BFB"/>
    <w:rsid w:val="00E852F2"/>
    <w:rsid w:val="00E85B26"/>
    <w:rsid w:val="00E94A95"/>
    <w:rsid w:val="00E97C6B"/>
    <w:rsid w:val="00EA02DC"/>
    <w:rsid w:val="00EA2467"/>
    <w:rsid w:val="00EA303C"/>
    <w:rsid w:val="00EA7B2C"/>
    <w:rsid w:val="00EB3E64"/>
    <w:rsid w:val="00ED08E9"/>
    <w:rsid w:val="00ED2ED7"/>
    <w:rsid w:val="00ED447B"/>
    <w:rsid w:val="00ED6BDB"/>
    <w:rsid w:val="00EE10C5"/>
    <w:rsid w:val="00EE435E"/>
    <w:rsid w:val="00EE45B8"/>
    <w:rsid w:val="00EE65E2"/>
    <w:rsid w:val="00EE6B25"/>
    <w:rsid w:val="00EF2580"/>
    <w:rsid w:val="00F00524"/>
    <w:rsid w:val="00F01C7B"/>
    <w:rsid w:val="00F01DE0"/>
    <w:rsid w:val="00F04130"/>
    <w:rsid w:val="00F06080"/>
    <w:rsid w:val="00F1240C"/>
    <w:rsid w:val="00F12DC3"/>
    <w:rsid w:val="00F13989"/>
    <w:rsid w:val="00F14F71"/>
    <w:rsid w:val="00F2059A"/>
    <w:rsid w:val="00F2682B"/>
    <w:rsid w:val="00F31DCF"/>
    <w:rsid w:val="00F3487F"/>
    <w:rsid w:val="00F35607"/>
    <w:rsid w:val="00F35F03"/>
    <w:rsid w:val="00F3701D"/>
    <w:rsid w:val="00F417B2"/>
    <w:rsid w:val="00F45C86"/>
    <w:rsid w:val="00F51D24"/>
    <w:rsid w:val="00F536C9"/>
    <w:rsid w:val="00F565BD"/>
    <w:rsid w:val="00F620E1"/>
    <w:rsid w:val="00F74A69"/>
    <w:rsid w:val="00F77390"/>
    <w:rsid w:val="00F85039"/>
    <w:rsid w:val="00F86B1E"/>
    <w:rsid w:val="00F9551A"/>
    <w:rsid w:val="00F972A3"/>
    <w:rsid w:val="00FA1E97"/>
    <w:rsid w:val="00FB15DC"/>
    <w:rsid w:val="00FB16D6"/>
    <w:rsid w:val="00FB172E"/>
    <w:rsid w:val="00FB228B"/>
    <w:rsid w:val="00FB7139"/>
    <w:rsid w:val="00FC03D2"/>
    <w:rsid w:val="00FC6080"/>
    <w:rsid w:val="00FC66C0"/>
    <w:rsid w:val="00FE6F9F"/>
    <w:rsid w:val="00FE7E8A"/>
    <w:rsid w:val="00FF15C2"/>
    <w:rsid w:val="00FF4A0F"/>
    <w:rsid w:val="00FF5F13"/>
    <w:rsid w:val="00FF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344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47351"/>
    <w:pPr>
      <w:keepNext/>
      <w:keepLines/>
      <w:spacing w:before="120" w:after="120"/>
      <w:jc w:val="both"/>
      <w:outlineLvl w:val="2"/>
    </w:pPr>
    <w:rPr>
      <w:rFonts w:ascii="Times New Roman" w:eastAsiaTheme="majorEastAsia" w:hAnsi="Times New Roman" w:cstheme="majorBidi"/>
      <w:bCs/>
      <w:i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5F5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D025F5"/>
    <w:rPr>
      <w:rFonts w:ascii="Times New Roman" w:eastAsia="Times New Roman" w:hAnsi="Times New Roman"/>
    </w:rPr>
  </w:style>
  <w:style w:type="paragraph" w:styleId="a5">
    <w:name w:val="Body Text"/>
    <w:basedOn w:val="a"/>
    <w:link w:val="a6"/>
    <w:uiPriority w:val="99"/>
    <w:unhideWhenUsed/>
    <w:rsid w:val="001F1ED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F1EDB"/>
    <w:rPr>
      <w:sz w:val="22"/>
      <w:szCs w:val="22"/>
      <w:lang w:eastAsia="en-US"/>
    </w:rPr>
  </w:style>
  <w:style w:type="paragraph" w:styleId="a7">
    <w:name w:val="No Spacing"/>
    <w:uiPriority w:val="1"/>
    <w:qFormat/>
    <w:rsid w:val="00080118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FF63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3C22A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C22AE"/>
    <w:rPr>
      <w:sz w:val="22"/>
      <w:szCs w:val="22"/>
      <w:lang w:eastAsia="en-US"/>
    </w:rPr>
  </w:style>
  <w:style w:type="paragraph" w:styleId="a9">
    <w:name w:val="Normal (Web)"/>
    <w:aliases w:val="Обычный (веб) Знак"/>
    <w:basedOn w:val="a"/>
    <w:uiPriority w:val="99"/>
    <w:unhideWhenUsed/>
    <w:rsid w:val="007C56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footnote reference"/>
    <w:semiHidden/>
    <w:rsid w:val="00EA246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F1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F1B7A"/>
    <w:rPr>
      <w:rFonts w:ascii="Segoe UI" w:hAnsi="Segoe UI" w:cs="Segoe UI"/>
      <w:sz w:val="18"/>
      <w:szCs w:val="18"/>
      <w:lang w:eastAsia="en-US"/>
    </w:rPr>
  </w:style>
  <w:style w:type="paragraph" w:styleId="ad">
    <w:name w:val="footnote text"/>
    <w:basedOn w:val="a"/>
    <w:link w:val="ae"/>
    <w:semiHidden/>
    <w:rsid w:val="00CA7CF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semiHidden/>
    <w:rsid w:val="00CA7CFE"/>
    <w:rPr>
      <w:rFonts w:ascii="Times New Roman" w:eastAsia="Times New Roman" w:hAnsi="Times New Roman"/>
    </w:rPr>
  </w:style>
  <w:style w:type="character" w:customStyle="1" w:styleId="apple-style-span">
    <w:name w:val="apple-style-span"/>
    <w:rsid w:val="00CA7CFE"/>
  </w:style>
  <w:style w:type="paragraph" w:styleId="31">
    <w:name w:val="Body Text 3"/>
    <w:basedOn w:val="a"/>
    <w:link w:val="32"/>
    <w:uiPriority w:val="99"/>
    <w:rsid w:val="00C0596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C0596A"/>
    <w:rPr>
      <w:rFonts w:ascii="Times New Roman" w:eastAsia="Times New Roman" w:hAnsi="Times New Roman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47351"/>
    <w:rPr>
      <w:rFonts w:ascii="Times New Roman" w:eastAsiaTheme="majorEastAsia" w:hAnsi="Times New Roman" w:cstheme="majorBidi"/>
      <w:bCs/>
      <w:i/>
      <w:color w:val="000000" w:themeColor="text1"/>
      <w:sz w:val="28"/>
      <w:szCs w:val="22"/>
      <w:lang w:eastAsia="en-US"/>
    </w:rPr>
  </w:style>
  <w:style w:type="paragraph" w:styleId="af">
    <w:name w:val="List Paragraph"/>
    <w:basedOn w:val="a"/>
    <w:uiPriority w:val="34"/>
    <w:qFormat/>
    <w:rsid w:val="002B546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44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E9C10-E9E7-43B0-86DA-3C6A15C5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</dc:creator>
  <cp:lastModifiedBy>Ермоленко О.В.</cp:lastModifiedBy>
  <cp:revision>7</cp:revision>
  <cp:lastPrinted>2025-03-11T12:15:00Z</cp:lastPrinted>
  <dcterms:created xsi:type="dcterms:W3CDTF">2025-03-14T08:43:00Z</dcterms:created>
  <dcterms:modified xsi:type="dcterms:W3CDTF">2025-04-23T04:38:00Z</dcterms:modified>
</cp:coreProperties>
</file>