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66" w:rsidRPr="00135066" w:rsidRDefault="00135066" w:rsidP="00135066">
      <w:pPr>
        <w:jc w:val="right"/>
        <w:rPr>
          <w:sz w:val="28"/>
          <w:szCs w:val="28"/>
        </w:rPr>
      </w:pPr>
      <w:bookmarkStart w:id="0" w:name="_GoBack"/>
      <w:bookmarkEnd w:id="0"/>
      <w:r w:rsidRPr="00135066">
        <w:rPr>
          <w:sz w:val="28"/>
          <w:szCs w:val="28"/>
        </w:rPr>
        <w:t>Проект</w:t>
      </w:r>
    </w:p>
    <w:p w:rsidR="00135066" w:rsidRPr="00135066" w:rsidRDefault="00135066" w:rsidP="00135066">
      <w:pPr>
        <w:jc w:val="right"/>
        <w:rPr>
          <w:sz w:val="28"/>
          <w:szCs w:val="28"/>
        </w:rPr>
      </w:pP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135066">
        <w:rPr>
          <w:rFonts w:eastAsia="Calibri"/>
          <w:bCs/>
          <w:kern w:val="32"/>
          <w:sz w:val="28"/>
          <w:szCs w:val="28"/>
          <w:lang w:eastAsia="en-US"/>
        </w:rPr>
        <w:t>Герб города Радужный</w:t>
      </w:r>
    </w:p>
    <w:p w:rsidR="00135066" w:rsidRPr="00135066" w:rsidRDefault="00135066" w:rsidP="00135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35066" w:rsidRPr="00135066" w:rsidRDefault="00135066" w:rsidP="00135066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135066" w:rsidRPr="00135066" w:rsidRDefault="00135066" w:rsidP="00135066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135066">
        <w:rPr>
          <w:rFonts w:eastAsia="Calibri"/>
          <w:b/>
          <w:bCs/>
          <w:kern w:val="32"/>
          <w:sz w:val="28"/>
          <w:szCs w:val="28"/>
          <w:lang w:eastAsia="en-US"/>
        </w:rPr>
        <w:t>ДУМА ГОРОДА РАДУЖНЫЙ</w:t>
      </w:r>
    </w:p>
    <w:p w:rsidR="00135066" w:rsidRPr="00135066" w:rsidRDefault="00135066" w:rsidP="00135066">
      <w:pPr>
        <w:jc w:val="both"/>
        <w:rPr>
          <w:sz w:val="28"/>
          <w:szCs w:val="28"/>
        </w:rPr>
      </w:pPr>
    </w:p>
    <w:p w:rsidR="00135066" w:rsidRPr="00135066" w:rsidRDefault="00135066" w:rsidP="00135066">
      <w:pPr>
        <w:jc w:val="center"/>
        <w:rPr>
          <w:b/>
          <w:sz w:val="28"/>
          <w:szCs w:val="28"/>
        </w:rPr>
      </w:pPr>
      <w:r w:rsidRPr="00135066">
        <w:rPr>
          <w:b/>
          <w:sz w:val="28"/>
          <w:szCs w:val="28"/>
        </w:rPr>
        <w:t>РЕШЕНИЕ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135066" w:rsidRPr="00135066" w:rsidRDefault="004101DD" w:rsidP="0013506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«__» _________202</w:t>
      </w:r>
      <w:r w:rsidRPr="000F6928">
        <w:rPr>
          <w:sz w:val="28"/>
          <w:szCs w:val="28"/>
        </w:rPr>
        <w:t>5</w:t>
      </w:r>
      <w:r w:rsidR="00135066" w:rsidRPr="00135066">
        <w:rPr>
          <w:sz w:val="28"/>
          <w:szCs w:val="28"/>
        </w:rPr>
        <w:t xml:space="preserve"> года</w:t>
      </w:r>
      <w:r w:rsidR="00135066" w:rsidRPr="00135066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ab/>
        <w:t>№ ___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A36AE2" w:rsidRPr="007820DC" w:rsidRDefault="00A36AE2" w:rsidP="00A36AE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820DC">
        <w:rPr>
          <w:sz w:val="28"/>
          <w:szCs w:val="28"/>
        </w:rPr>
        <w:t>О внесении изменений в решение Думы города Радужный от 30.09.2021</w:t>
      </w:r>
      <w:r>
        <w:rPr>
          <w:sz w:val="28"/>
          <w:szCs w:val="28"/>
        </w:rPr>
        <w:t xml:space="preserve"> № 100</w:t>
      </w:r>
      <w:r w:rsidRPr="007820DC">
        <w:rPr>
          <w:sz w:val="28"/>
          <w:szCs w:val="28"/>
        </w:rPr>
        <w:t xml:space="preserve"> «</w:t>
      </w:r>
      <w:r w:rsidRPr="00D45F9C">
        <w:rPr>
          <w:sz w:val="28"/>
          <w:szCs w:val="28"/>
        </w:rPr>
        <w:t xml:space="preserve">Об утверждении Положения о муниципальном </w:t>
      </w:r>
      <w:r>
        <w:rPr>
          <w:sz w:val="28"/>
          <w:szCs w:val="28"/>
        </w:rPr>
        <w:t xml:space="preserve">лесном </w:t>
      </w:r>
      <w:r w:rsidRPr="00D45F9C">
        <w:rPr>
          <w:sz w:val="28"/>
          <w:szCs w:val="28"/>
        </w:rPr>
        <w:t>контроле на территории города Радужный</w:t>
      </w:r>
      <w:r w:rsidRPr="007820DC">
        <w:rPr>
          <w:sz w:val="28"/>
          <w:szCs w:val="28"/>
        </w:rPr>
        <w:t>»</w:t>
      </w:r>
    </w:p>
    <w:p w:rsidR="00A36AE2" w:rsidRPr="000D5F0B" w:rsidRDefault="00A36AE2" w:rsidP="00A36AE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6AE2" w:rsidRPr="007820DC" w:rsidRDefault="00A36AE2" w:rsidP="00A36AE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87E8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087E85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087E8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87E85">
        <w:rPr>
          <w:sz w:val="28"/>
          <w:szCs w:val="28"/>
        </w:rPr>
        <w:t xml:space="preserve"> от 31</w:t>
      </w:r>
      <w:r>
        <w:rPr>
          <w:sz w:val="28"/>
          <w:szCs w:val="28"/>
        </w:rPr>
        <w:t>.07.2020 №</w:t>
      </w:r>
      <w:r w:rsidRPr="00087E85">
        <w:rPr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Федерации»,</w:t>
      </w:r>
      <w:r>
        <w:rPr>
          <w:sz w:val="28"/>
          <w:szCs w:val="28"/>
        </w:rPr>
        <w:t xml:space="preserve"> </w:t>
      </w:r>
      <w:r w:rsidRPr="007820DC">
        <w:rPr>
          <w:sz w:val="28"/>
          <w:szCs w:val="28"/>
        </w:rPr>
        <w:t>Дума города Радужный</w:t>
      </w:r>
      <w:r w:rsidRPr="007820DC">
        <w:rPr>
          <w:i/>
          <w:sz w:val="28"/>
          <w:szCs w:val="28"/>
        </w:rPr>
        <w:t xml:space="preserve"> </w:t>
      </w:r>
      <w:r w:rsidRPr="007820DC">
        <w:rPr>
          <w:sz w:val="28"/>
          <w:szCs w:val="28"/>
        </w:rPr>
        <w:t>решила:</w:t>
      </w:r>
    </w:p>
    <w:p w:rsidR="00A36AE2" w:rsidRDefault="00A36AE2" w:rsidP="00A36AE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36AE2" w:rsidRDefault="00A36AE2" w:rsidP="00A36AE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73340E">
        <w:rPr>
          <w:sz w:val="28"/>
          <w:szCs w:val="28"/>
        </w:rPr>
        <w:t>1.</w:t>
      </w:r>
      <w:r>
        <w:rPr>
          <w:sz w:val="28"/>
          <w:szCs w:val="28"/>
        </w:rPr>
        <w:t xml:space="preserve"> Внести в </w:t>
      </w:r>
      <w:r w:rsidRPr="007820DC">
        <w:rPr>
          <w:sz w:val="28"/>
          <w:szCs w:val="28"/>
        </w:rPr>
        <w:t>решение Думы города Радужный от 30.09.2021</w:t>
      </w:r>
      <w:r>
        <w:rPr>
          <w:sz w:val="28"/>
          <w:szCs w:val="28"/>
        </w:rPr>
        <w:t xml:space="preserve"> № 100</w:t>
      </w:r>
      <w:r w:rsidRPr="007820DC">
        <w:rPr>
          <w:sz w:val="28"/>
          <w:szCs w:val="28"/>
        </w:rPr>
        <w:t xml:space="preserve"> «</w:t>
      </w:r>
      <w:r w:rsidRPr="00D45F9C">
        <w:rPr>
          <w:sz w:val="28"/>
          <w:szCs w:val="28"/>
        </w:rPr>
        <w:t xml:space="preserve">Об утверждении Положения о муниципальном </w:t>
      </w:r>
      <w:r>
        <w:rPr>
          <w:sz w:val="28"/>
          <w:szCs w:val="28"/>
        </w:rPr>
        <w:t xml:space="preserve">лесном </w:t>
      </w:r>
      <w:r w:rsidRPr="00D45F9C">
        <w:rPr>
          <w:sz w:val="28"/>
          <w:szCs w:val="28"/>
        </w:rPr>
        <w:t>контроле на территории города Радужный</w:t>
      </w:r>
      <w:r w:rsidRPr="007820DC">
        <w:rPr>
          <w:sz w:val="28"/>
          <w:szCs w:val="28"/>
        </w:rPr>
        <w:t>»</w:t>
      </w:r>
      <w:r>
        <w:rPr>
          <w:sz w:val="28"/>
          <w:szCs w:val="28"/>
        </w:rPr>
        <w:t xml:space="preserve"> изменение, изложив п</w:t>
      </w:r>
      <w:r w:rsidRPr="007820DC">
        <w:rPr>
          <w:sz w:val="28"/>
          <w:szCs w:val="28"/>
        </w:rPr>
        <w:t>риложени</w:t>
      </w:r>
      <w:r>
        <w:rPr>
          <w:sz w:val="28"/>
          <w:szCs w:val="28"/>
        </w:rPr>
        <w:t>е в</w:t>
      </w:r>
      <w:r w:rsidRPr="007820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новой </w:t>
      </w:r>
      <w:r>
        <w:rPr>
          <w:sz w:val="28"/>
          <w:szCs w:val="28"/>
          <w:lang w:eastAsia="en-US"/>
        </w:rPr>
        <w:t>редакции (Приложение).</w:t>
      </w:r>
    </w:p>
    <w:p w:rsidR="00F222A0" w:rsidRPr="00DF1AF8" w:rsidRDefault="00135066" w:rsidP="00F222A0">
      <w:pPr>
        <w:autoSpaceDE w:val="0"/>
        <w:autoSpaceDN w:val="0"/>
        <w:adjustRightInd w:val="0"/>
        <w:ind w:firstLine="567"/>
        <w:jc w:val="both"/>
        <w:rPr>
          <w:rFonts w:eastAsia="Batang"/>
          <w:sz w:val="28"/>
          <w:szCs w:val="28"/>
        </w:rPr>
      </w:pPr>
      <w:r w:rsidRPr="00135066">
        <w:rPr>
          <w:sz w:val="28"/>
          <w:szCs w:val="28"/>
        </w:rPr>
        <w:t>2. </w:t>
      </w:r>
      <w:r w:rsidR="00F222A0" w:rsidRPr="0053113B">
        <w:rPr>
          <w:rFonts w:eastAsia="Batang" w:cs="Arial"/>
          <w:sz w:val="28"/>
          <w:szCs w:val="28"/>
        </w:rPr>
        <w:t xml:space="preserve">Главному редактору сетевого издания «Официальный сайт </w:t>
      </w:r>
      <w:r w:rsidR="00F222A0" w:rsidRPr="0053113B">
        <w:rPr>
          <w:rFonts w:eastAsia="Batang"/>
          <w:sz w:val="28"/>
          <w:szCs w:val="20"/>
        </w:rPr>
        <w:t>администрации города Радужный» К.А. Бикбаевой обеспечить официальное обнародование настоящего постановления путем официального</w:t>
      </w:r>
      <w:r w:rsidR="00F222A0">
        <w:rPr>
          <w:rFonts w:eastAsia="Batang"/>
          <w:sz w:val="28"/>
          <w:szCs w:val="20"/>
        </w:rPr>
        <w:t xml:space="preserve"> опубликования в сетевом издании «Официальный сайт администрации города Радужный».</w:t>
      </w:r>
    </w:p>
    <w:p w:rsidR="00135066" w:rsidRPr="00135066" w:rsidRDefault="00135066" w:rsidP="00135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5066">
        <w:rPr>
          <w:sz w:val="28"/>
          <w:szCs w:val="28"/>
        </w:rPr>
        <w:t>3. Настоящее решение вступает в силу после его официального опубликования (обнародования).</w:t>
      </w:r>
    </w:p>
    <w:p w:rsidR="00135066" w:rsidRPr="00135066" w:rsidRDefault="00135066" w:rsidP="00135066">
      <w:pPr>
        <w:rPr>
          <w:sz w:val="28"/>
          <w:szCs w:val="28"/>
        </w:rPr>
      </w:pPr>
    </w:p>
    <w:p w:rsidR="00135066" w:rsidRPr="00135066" w:rsidRDefault="00135066" w:rsidP="00135066">
      <w:pPr>
        <w:rPr>
          <w:sz w:val="28"/>
          <w:szCs w:val="28"/>
        </w:rPr>
      </w:pPr>
    </w:p>
    <w:p w:rsidR="00135066" w:rsidRPr="00135066" w:rsidRDefault="00135066" w:rsidP="00135066">
      <w:pPr>
        <w:tabs>
          <w:tab w:val="left" w:pos="6237"/>
          <w:tab w:val="left" w:pos="7655"/>
        </w:tabs>
        <w:ind w:right="-1"/>
        <w:rPr>
          <w:b/>
          <w:color w:val="000000"/>
          <w:sz w:val="28"/>
          <w:szCs w:val="28"/>
        </w:rPr>
      </w:pPr>
      <w:r w:rsidRPr="00135066">
        <w:rPr>
          <w:b/>
          <w:color w:val="000000"/>
          <w:sz w:val="28"/>
          <w:szCs w:val="28"/>
        </w:rPr>
        <w:t>Председатель Думы города</w:t>
      </w:r>
      <w:r w:rsidRPr="00135066">
        <w:rPr>
          <w:b/>
          <w:color w:val="000000"/>
          <w:sz w:val="28"/>
          <w:szCs w:val="28"/>
        </w:rPr>
        <w:tab/>
        <w:t xml:space="preserve">Глава города </w:t>
      </w:r>
    </w:p>
    <w:p w:rsidR="00135066" w:rsidRPr="00135066" w:rsidRDefault="00135066" w:rsidP="00135066">
      <w:pPr>
        <w:tabs>
          <w:tab w:val="left" w:pos="6237"/>
          <w:tab w:val="left" w:pos="7655"/>
        </w:tabs>
        <w:ind w:right="-1"/>
        <w:rPr>
          <w:b/>
          <w:color w:val="000000"/>
          <w:sz w:val="28"/>
          <w:szCs w:val="28"/>
        </w:rPr>
      </w:pPr>
    </w:p>
    <w:p w:rsidR="00135066" w:rsidRPr="00135066" w:rsidRDefault="004101DD" w:rsidP="00135066">
      <w:pPr>
        <w:tabs>
          <w:tab w:val="left" w:pos="6237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_____________ Г.П. Борщёв                                </w:t>
      </w:r>
      <w:r w:rsidR="00135066" w:rsidRPr="00135066">
        <w:rPr>
          <w:b/>
          <w:color w:val="000000"/>
          <w:sz w:val="28"/>
          <w:szCs w:val="28"/>
        </w:rPr>
        <w:t xml:space="preserve">________ </w:t>
      </w:r>
      <w:r>
        <w:rPr>
          <w:b/>
          <w:color w:val="000000"/>
          <w:sz w:val="28"/>
          <w:szCs w:val="28"/>
        </w:rPr>
        <w:t xml:space="preserve">С. П. </w:t>
      </w:r>
      <w:proofErr w:type="spellStart"/>
      <w:r>
        <w:rPr>
          <w:b/>
          <w:color w:val="000000"/>
          <w:sz w:val="28"/>
          <w:szCs w:val="28"/>
        </w:rPr>
        <w:t>Жестовский</w:t>
      </w:r>
      <w:proofErr w:type="spellEnd"/>
    </w:p>
    <w:p w:rsidR="00135066" w:rsidRPr="00135066" w:rsidRDefault="00135066" w:rsidP="0013506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«___» _________</w:t>
      </w:r>
      <w:r w:rsidRPr="00135066">
        <w:rPr>
          <w:color w:val="000000"/>
          <w:sz w:val="27"/>
          <w:szCs w:val="27"/>
        </w:rPr>
        <w:t>20___ года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135066">
        <w:rPr>
          <w:color w:val="000000"/>
          <w:sz w:val="27"/>
          <w:szCs w:val="27"/>
        </w:rPr>
        <w:t>«___» __________ 20___ года</w:t>
      </w:r>
    </w:p>
    <w:p w:rsidR="00135066" w:rsidRPr="00135066" w:rsidRDefault="00135066" w:rsidP="0013506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135066" w:rsidRPr="00135066" w:rsidRDefault="007A24CC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135066" w:rsidRPr="0013506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35066" w:rsidRPr="00135066" w:rsidRDefault="00135066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t xml:space="preserve"> к решению Думы города </w:t>
      </w:r>
    </w:p>
    <w:p w:rsidR="008459D8" w:rsidRPr="00B3563B" w:rsidRDefault="00135066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t>от ___.___._______ № ___</w:t>
      </w:r>
    </w:p>
    <w:p w:rsidR="00135066" w:rsidRDefault="00135066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9"/>
      <w:bookmarkEnd w:id="1"/>
    </w:p>
    <w:p w:rsidR="00D143A1" w:rsidRPr="00C86C59" w:rsidRDefault="00D143A1" w:rsidP="00D143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««</w:t>
      </w:r>
      <w:r w:rsidRPr="00C86C59">
        <w:rPr>
          <w:rFonts w:ascii="Times New Roman" w:hAnsi="Times New Roman" w:cs="Times New Roman"/>
          <w:sz w:val="28"/>
          <w:szCs w:val="28"/>
        </w:rPr>
        <w:t>Приложение</w:t>
      </w:r>
    </w:p>
    <w:p w:rsidR="00D143A1" w:rsidRPr="00C86C59" w:rsidRDefault="00D143A1" w:rsidP="00D143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 к решению Думы города</w:t>
      </w:r>
    </w:p>
    <w:p w:rsidR="00D143A1" w:rsidRPr="00C86C59" w:rsidRDefault="00D143A1" w:rsidP="00D143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 xml:space="preserve">от 30.09.2021 № </w:t>
      </w:r>
      <w:r>
        <w:rPr>
          <w:rFonts w:ascii="Times New Roman" w:hAnsi="Times New Roman" w:cs="Times New Roman"/>
          <w:sz w:val="28"/>
          <w:szCs w:val="28"/>
        </w:rPr>
        <w:t>100</w:t>
      </w:r>
    </w:p>
    <w:p w:rsidR="00D143A1" w:rsidRDefault="00D143A1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143A1" w:rsidRDefault="00D143A1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A24CC" w:rsidRPr="00D143A1" w:rsidRDefault="007A24CC" w:rsidP="007A24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43A1">
        <w:rPr>
          <w:rFonts w:ascii="Times New Roman" w:hAnsi="Times New Roman" w:cs="Times New Roman"/>
          <w:b w:val="0"/>
          <w:sz w:val="28"/>
          <w:szCs w:val="28"/>
        </w:rPr>
        <w:t>П</w:t>
      </w:r>
      <w:r w:rsidR="00D143A1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C42CB4" w:rsidRPr="00D143A1" w:rsidRDefault="007A24CC" w:rsidP="007A24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43A1">
        <w:rPr>
          <w:rFonts w:ascii="Times New Roman" w:hAnsi="Times New Roman" w:cs="Times New Roman"/>
          <w:b w:val="0"/>
          <w:sz w:val="28"/>
          <w:szCs w:val="28"/>
        </w:rPr>
        <w:t xml:space="preserve">о муниципальном </w:t>
      </w:r>
      <w:r w:rsidR="007D090D" w:rsidRPr="00D143A1">
        <w:rPr>
          <w:rFonts w:ascii="Times New Roman" w:hAnsi="Times New Roman" w:cs="Times New Roman"/>
          <w:b w:val="0"/>
          <w:sz w:val="28"/>
          <w:szCs w:val="28"/>
        </w:rPr>
        <w:t>лесном</w:t>
      </w:r>
      <w:r w:rsidRPr="00D143A1">
        <w:rPr>
          <w:rFonts w:ascii="Times New Roman" w:hAnsi="Times New Roman" w:cs="Times New Roman"/>
          <w:b w:val="0"/>
          <w:sz w:val="28"/>
          <w:szCs w:val="28"/>
        </w:rPr>
        <w:t xml:space="preserve"> контроле </w:t>
      </w:r>
    </w:p>
    <w:p w:rsidR="007A24CC" w:rsidRDefault="007A24CC" w:rsidP="007A24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43A1">
        <w:rPr>
          <w:rFonts w:ascii="Times New Roman" w:hAnsi="Times New Roman" w:cs="Times New Roman"/>
          <w:b w:val="0"/>
          <w:sz w:val="28"/>
          <w:szCs w:val="28"/>
        </w:rPr>
        <w:t>на территории города Радужный</w:t>
      </w:r>
    </w:p>
    <w:p w:rsidR="00F47509" w:rsidRPr="00D143A1" w:rsidRDefault="00F47509" w:rsidP="007A24CC">
      <w:pPr>
        <w:pStyle w:val="ConsPlusTitle"/>
        <w:jc w:val="center"/>
        <w:rPr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(Далее – Положение)</w:t>
      </w:r>
    </w:p>
    <w:p w:rsidR="007A24CC" w:rsidRPr="002272A2" w:rsidRDefault="007A24CC" w:rsidP="007A24CC">
      <w:pPr>
        <w:widowControl w:val="0"/>
        <w:jc w:val="both"/>
        <w:rPr>
          <w:sz w:val="28"/>
          <w:szCs w:val="28"/>
        </w:rPr>
      </w:pPr>
    </w:p>
    <w:p w:rsidR="007A24CC" w:rsidRPr="002272A2" w:rsidRDefault="007A24CC" w:rsidP="007A24C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72A2">
        <w:rPr>
          <w:rFonts w:ascii="Times New Roman" w:hAnsi="Times New Roman" w:cs="Times New Roman"/>
          <w:b w:val="0"/>
          <w:sz w:val="28"/>
          <w:szCs w:val="28"/>
        </w:rPr>
        <w:t>1. Общие положения</w:t>
      </w:r>
    </w:p>
    <w:p w:rsidR="007A24CC" w:rsidRPr="002272A2" w:rsidRDefault="007A24CC" w:rsidP="007A24CC">
      <w:pPr>
        <w:pStyle w:val="ConsPlusNormal"/>
        <w:ind w:firstLine="540"/>
        <w:jc w:val="both"/>
      </w:pPr>
    </w:p>
    <w:p w:rsidR="007A24CC" w:rsidRPr="002272A2" w:rsidRDefault="00C42CB4" w:rsidP="005D4F62">
      <w:pPr>
        <w:pStyle w:val="ConsPlusNormal"/>
        <w:tabs>
          <w:tab w:val="left" w:pos="85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24CC" w:rsidRPr="002272A2">
        <w:rPr>
          <w:rFonts w:ascii="Times New Roman" w:hAnsi="Times New Roman" w:cs="Times New Roman"/>
          <w:sz w:val="28"/>
          <w:szCs w:val="28"/>
        </w:rPr>
        <w:t xml:space="preserve">1.1. Настоящее Положение устанавливает порядок организации и осуществления муниципального </w:t>
      </w:r>
      <w:r w:rsidR="00A36AE2">
        <w:rPr>
          <w:rFonts w:ascii="Times New Roman" w:hAnsi="Times New Roman" w:cs="Times New Roman"/>
          <w:sz w:val="28"/>
          <w:szCs w:val="28"/>
        </w:rPr>
        <w:t>лесного</w:t>
      </w:r>
      <w:r w:rsidR="007A24CC" w:rsidRPr="002272A2">
        <w:rPr>
          <w:rFonts w:ascii="Times New Roman" w:hAnsi="Times New Roman" w:cs="Times New Roman"/>
          <w:sz w:val="28"/>
          <w:szCs w:val="28"/>
        </w:rPr>
        <w:t xml:space="preserve"> контроля на территории города Радужный (далее – муниципальный контроль).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1.2. </w:t>
      </w:r>
      <w:r w:rsidR="004101DD">
        <w:rPr>
          <w:rFonts w:ascii="Times New Roman" w:hAnsi="Times New Roman" w:cs="Times New Roman"/>
          <w:sz w:val="28"/>
          <w:szCs w:val="28"/>
        </w:rPr>
        <w:t xml:space="preserve">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="00901E95">
        <w:rPr>
          <w:rFonts w:ascii="Times New Roman" w:hAnsi="Times New Roman" w:cs="Times New Roman"/>
          <w:sz w:val="28"/>
          <w:szCs w:val="28"/>
        </w:rPr>
        <w:t>31.07.2020</w:t>
      </w:r>
      <w:r w:rsidR="004101DD">
        <w:rPr>
          <w:rFonts w:ascii="Times New Roman" w:hAnsi="Times New Roman" w:cs="Times New Roman"/>
          <w:sz w:val="28"/>
          <w:szCs w:val="28"/>
        </w:rPr>
        <w:t xml:space="preserve"> № 248-ФЗ </w:t>
      </w:r>
      <w:r w:rsidR="00A36AE2">
        <w:rPr>
          <w:rFonts w:ascii="Times New Roman" w:hAnsi="Times New Roman" w:cs="Times New Roman"/>
          <w:sz w:val="28"/>
          <w:szCs w:val="28"/>
        </w:rPr>
        <w:t>«</w:t>
      </w:r>
      <w:r w:rsidR="004101DD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 (далее – Федеральный закон № 248-ФЗ).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1.3. Муниципальный контроль осуществляется администрацией города Радужный в лице управления жилищно-коммунального хозяйства, транспорта, связи и муниципального контроля администрации города Радужный (далее – контрольный орган).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1.4. Объектами муниципального контроля являются:</w:t>
      </w:r>
    </w:p>
    <w:p w:rsidR="00A36AE2" w:rsidRPr="00770511" w:rsidRDefault="00A36AE2" w:rsidP="00A36A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51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70511">
        <w:rPr>
          <w:rFonts w:ascii="Times New Roman" w:hAnsi="Times New Roman" w:cs="Times New Roman"/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A36AE2" w:rsidRPr="00770511" w:rsidRDefault="00A36AE2" w:rsidP="00A36A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51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70511">
        <w:rPr>
          <w:rFonts w:ascii="Times New Roman" w:hAnsi="Times New Roman" w:cs="Times New Roman"/>
          <w:sz w:val="28"/>
          <w:szCs w:val="28"/>
        </w:rPr>
        <w:t>результаты деятельности контролируемых лиц, к которым предъявляются обязательные требования;</w:t>
      </w:r>
    </w:p>
    <w:p w:rsidR="00A36AE2" w:rsidRPr="002272A2" w:rsidRDefault="00A36AE2" w:rsidP="00A36A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51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4C38">
        <w:rPr>
          <w:rFonts w:ascii="Times New Roman" w:hAnsi="Times New Roman" w:cs="Times New Roman"/>
          <w:sz w:val="28"/>
          <w:szCs w:val="28"/>
        </w:rPr>
        <w:t>лесные участки, находящиеся в муниципальной собственности, которыми граждане и организации владеют и (или) пользуются и к которым предъявляются о</w:t>
      </w:r>
      <w:r>
        <w:rPr>
          <w:rFonts w:ascii="Times New Roman" w:hAnsi="Times New Roman" w:cs="Times New Roman"/>
          <w:sz w:val="28"/>
          <w:szCs w:val="28"/>
        </w:rPr>
        <w:t xml:space="preserve">бязательные требования (далее – </w:t>
      </w:r>
      <w:r w:rsidRPr="00BF4C38">
        <w:rPr>
          <w:rFonts w:ascii="Times New Roman" w:hAnsi="Times New Roman" w:cs="Times New Roman"/>
          <w:sz w:val="28"/>
          <w:szCs w:val="28"/>
        </w:rPr>
        <w:t>производственные объекты)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26A0" w:rsidRDefault="007A24CC" w:rsidP="003126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1.5. 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t xml:space="preserve">Учет объектов контроля осуществляется в соответствии 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с Федеральным законом № 248-ФЗ, </w:t>
      </w:r>
      <w:r w:rsidR="00052623"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настоящим 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="003126A0"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:rsidR="003126A0" w:rsidRDefault="003126A0" w:rsidP="003126A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</w:t>
      </w:r>
      <w:r w:rsidRPr="002272A2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Радужный в сети «Интернет»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3126A0" w:rsidRDefault="003126A0" w:rsidP="00312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иных федеральных или региональных информационных систем, в том числе путем получения сведений в порядке межведомственного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информационного взаимодействия.</w:t>
      </w:r>
    </w:p>
    <w:p w:rsidR="007A24CC" w:rsidRPr="00961A3C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1.6. </w:t>
      </w:r>
      <w:r w:rsidRPr="00961A3C">
        <w:rPr>
          <w:rFonts w:ascii="Times New Roman" w:hAnsi="Times New Roman" w:cs="Times New Roman"/>
          <w:sz w:val="28"/>
          <w:szCs w:val="28"/>
        </w:rPr>
        <w:t>Предметом муниципального контроля являются:</w:t>
      </w:r>
    </w:p>
    <w:p w:rsidR="00A36AE2" w:rsidRPr="00961A3C" w:rsidRDefault="00A36AE2" w:rsidP="00A36A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1A3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1A3C">
        <w:rPr>
          <w:rFonts w:ascii="Times New Roman" w:hAnsi="Times New Roman" w:cs="Times New Roman"/>
          <w:sz w:val="28"/>
          <w:szCs w:val="28"/>
        </w:rPr>
        <w:t xml:space="preserve">соблюдение юридическими лицами, индивидуальными предпринимателями, гражданами обязательных требований </w:t>
      </w:r>
      <w:r w:rsidRPr="00162440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>
        <w:rPr>
          <w:rFonts w:ascii="Times New Roman" w:hAnsi="Times New Roman" w:cs="Times New Roman"/>
          <w:sz w:val="28"/>
          <w:szCs w:val="28"/>
        </w:rPr>
        <w:t>Лесным кодексом Российской Федерации</w:t>
      </w:r>
      <w:r w:rsidRPr="00162440">
        <w:rPr>
          <w:rFonts w:ascii="Times New Roman" w:hAnsi="Times New Roman" w:cs="Times New Roman"/>
          <w:sz w:val="28"/>
          <w:szCs w:val="28"/>
        </w:rPr>
        <w:t xml:space="preserve">, законами </w:t>
      </w: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162440">
        <w:rPr>
          <w:rFonts w:ascii="Times New Roman" w:hAnsi="Times New Roman" w:cs="Times New Roman"/>
          <w:sz w:val="28"/>
          <w:szCs w:val="28"/>
        </w:rPr>
        <w:t>, и требований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2440">
        <w:rPr>
          <w:rFonts w:ascii="Times New Roman" w:hAnsi="Times New Roman" w:cs="Times New Roman"/>
          <w:sz w:val="28"/>
          <w:szCs w:val="28"/>
        </w:rPr>
        <w:t>установленных муниципальными правовыми актами по использованию,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440">
        <w:rPr>
          <w:rFonts w:ascii="Times New Roman" w:hAnsi="Times New Roman" w:cs="Times New Roman"/>
          <w:sz w:val="28"/>
          <w:szCs w:val="28"/>
        </w:rPr>
        <w:t>охране, защите, воспроизводству лесных участков, контролируемыми 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440">
        <w:rPr>
          <w:rFonts w:ascii="Times New Roman" w:hAnsi="Times New Roman" w:cs="Times New Roman"/>
          <w:sz w:val="28"/>
          <w:szCs w:val="28"/>
        </w:rPr>
        <w:t>осуществляющими использование лесных участков, 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440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  <w:r w:rsidRPr="00961A3C">
        <w:rPr>
          <w:rFonts w:ascii="Times New Roman" w:hAnsi="Times New Roman" w:cs="Times New Roman"/>
          <w:sz w:val="28"/>
          <w:szCs w:val="28"/>
        </w:rPr>
        <w:t>, за нарушение которых законодательством предусмотрена админист</w:t>
      </w:r>
      <w:r>
        <w:rPr>
          <w:rFonts w:ascii="Times New Roman" w:hAnsi="Times New Roman" w:cs="Times New Roman"/>
          <w:sz w:val="28"/>
          <w:szCs w:val="28"/>
        </w:rPr>
        <w:t xml:space="preserve">ративная ответственность (далее – </w:t>
      </w:r>
      <w:r w:rsidRPr="00961A3C">
        <w:rPr>
          <w:rFonts w:ascii="Times New Roman" w:hAnsi="Times New Roman" w:cs="Times New Roman"/>
          <w:sz w:val="28"/>
          <w:szCs w:val="28"/>
        </w:rPr>
        <w:t>обязательные требования);</w:t>
      </w:r>
    </w:p>
    <w:p w:rsidR="00A36AE2" w:rsidRPr="00E60062" w:rsidRDefault="00A36AE2" w:rsidP="00A36AE2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E60062">
        <w:rPr>
          <w:sz w:val="28"/>
          <w:szCs w:val="28"/>
        </w:rPr>
        <w:t xml:space="preserve"> соблюдение (реализация) требований, содержащихся в разрешительных документах;</w:t>
      </w:r>
    </w:p>
    <w:p w:rsidR="00A36AE2" w:rsidRPr="00E60062" w:rsidRDefault="00A36AE2" w:rsidP="00A36AE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60062">
        <w:rPr>
          <w:sz w:val="28"/>
          <w:szCs w:val="28"/>
        </w:rPr>
        <w:t>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A36AE2" w:rsidRPr="002272A2" w:rsidRDefault="00A36AE2" w:rsidP="00A36AE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E60062">
        <w:rPr>
          <w:sz w:val="28"/>
          <w:szCs w:val="28"/>
        </w:rPr>
        <w:t>исполнение решений, принимае</w:t>
      </w:r>
      <w:r>
        <w:rPr>
          <w:sz w:val="28"/>
          <w:szCs w:val="28"/>
        </w:rPr>
        <w:t xml:space="preserve">мых по результатам контрольных </w:t>
      </w:r>
      <w:r w:rsidRPr="00E60062">
        <w:rPr>
          <w:sz w:val="28"/>
          <w:szCs w:val="28"/>
        </w:rPr>
        <w:t>мероприятий.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1.7. Муниципальный контроль осуществляется посредством проведения: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1) профилактических мероприятий;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2) контрольных мероприятий со взаимодействием с контролируемым лицом;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3) контрольных мероприятий без взаимодействия с контролируемым лицом.</w:t>
      </w:r>
    </w:p>
    <w:p w:rsidR="005242BC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 Должностными лицами, уполномоченными на организацию муниципального контроля </w:t>
      </w:r>
      <w:r w:rsidRPr="002272A2">
        <w:rPr>
          <w:rFonts w:ascii="Times New Roman" w:hAnsi="Times New Roman" w:cs="Times New Roman"/>
          <w:sz w:val="28"/>
          <w:szCs w:val="28"/>
        </w:rPr>
        <w:t>(далее – должностное лицо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, являются </w:t>
      </w:r>
      <w:r w:rsidRPr="002272A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уководитель контрольного органа и заместитель руководителя контрольного органа </w:t>
      </w:r>
      <w:r w:rsidRPr="002272A2">
        <w:rPr>
          <w:rFonts w:ascii="Times New Roman" w:hAnsi="Times New Roman" w:cs="Times New Roman"/>
          <w:sz w:val="28"/>
          <w:szCs w:val="28"/>
        </w:rPr>
        <w:t>(далее – должностное лицо контрольного органа)</w:t>
      </w:r>
      <w:r>
        <w:rPr>
          <w:rFonts w:ascii="Times New Roman" w:hAnsi="Times New Roman" w:cs="Times New Roman"/>
          <w:sz w:val="28"/>
          <w:szCs w:val="28"/>
        </w:rPr>
        <w:t>, которые вправе принимать решения и подписывать документы:</w:t>
      </w:r>
    </w:p>
    <w:p w:rsidR="005242BC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126A0">
        <w:rPr>
          <w:rFonts w:ascii="Times New Roman" w:hAnsi="Times New Roman" w:cs="Times New Roman"/>
          <w:sz w:val="28"/>
          <w:szCs w:val="28"/>
        </w:rPr>
        <w:t xml:space="preserve"> о проведении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42BC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09EE">
        <w:rPr>
          <w:rFonts w:ascii="Times New Roman" w:hAnsi="Times New Roman" w:cs="Times New Roman"/>
          <w:sz w:val="28"/>
          <w:szCs w:val="28"/>
        </w:rPr>
        <w:t>о выдаче задания на проведение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9EE">
        <w:rPr>
          <w:rFonts w:ascii="Times New Roman" w:hAnsi="Times New Roman" w:cs="Times New Roman"/>
          <w:sz w:val="28"/>
          <w:szCs w:val="28"/>
        </w:rPr>
        <w:t>мероприятия без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42BC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09EE">
        <w:rPr>
          <w:rFonts w:ascii="Times New Roman" w:hAnsi="Times New Roman" w:cs="Times New Roman"/>
          <w:sz w:val="28"/>
          <w:szCs w:val="28"/>
        </w:rPr>
        <w:t>принимать решения о проведении профилактического визита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2BC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Должностными лицами, уполномоченными на осуществление муниципального контроля являются начальник отдела муниципального контроля </w:t>
      </w:r>
      <w:r w:rsidRPr="002272A2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хозяйства, транспорта, связи и муниципального контроля администрации города Радужный</w:t>
      </w:r>
      <w:r>
        <w:rPr>
          <w:rFonts w:ascii="Times New Roman" w:hAnsi="Times New Roman" w:cs="Times New Roman"/>
          <w:sz w:val="28"/>
          <w:szCs w:val="28"/>
        </w:rPr>
        <w:t xml:space="preserve"> и специалист-эксперт отдела муниципального контроля </w:t>
      </w:r>
      <w:r w:rsidRPr="002272A2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хозяйства, транспорта, связи и муниципального контроля администрации города Радужный</w:t>
      </w:r>
      <w:r>
        <w:rPr>
          <w:rFonts w:ascii="Times New Roman" w:hAnsi="Times New Roman" w:cs="Times New Roman"/>
          <w:sz w:val="28"/>
          <w:szCs w:val="28"/>
        </w:rPr>
        <w:t xml:space="preserve"> (далее– инспектор), которые:</w:t>
      </w:r>
    </w:p>
    <w:p w:rsidR="005242BC" w:rsidRPr="00E17132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7132">
        <w:rPr>
          <w:rFonts w:ascii="Times New Roman" w:hAnsi="Times New Roman" w:cs="Times New Roman"/>
          <w:sz w:val="28"/>
          <w:szCs w:val="28"/>
        </w:rPr>
        <w:t>непосредственно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контрольные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профилактические мероприятия, решение о проведении которых принято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установленном порядке;</w:t>
      </w:r>
    </w:p>
    <w:p w:rsidR="005242BC" w:rsidRPr="00E17132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п</w:t>
      </w:r>
      <w:r>
        <w:rPr>
          <w:rFonts w:ascii="Times New Roman" w:hAnsi="Times New Roman" w:cs="Times New Roman"/>
          <w:sz w:val="28"/>
          <w:szCs w:val="28"/>
        </w:rPr>
        <w:t xml:space="preserve">ротоколы контрольных </w:t>
      </w:r>
      <w:r w:rsidRPr="00E17132">
        <w:rPr>
          <w:rFonts w:ascii="Times New Roman" w:hAnsi="Times New Roman" w:cs="Times New Roman"/>
          <w:sz w:val="28"/>
          <w:szCs w:val="28"/>
        </w:rPr>
        <w:t>действий, прилагаемые к ним документы;</w:t>
      </w:r>
    </w:p>
    <w:p w:rsidR="005242BC" w:rsidRPr="00E17132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lastRenderedPageBreak/>
        <w:t>-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контролируемому лицу требования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предоставлении информации, документов, устанавливает сроки 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предоставления в рамках проведения контрольных (надзорных) мероприятий;</w:t>
      </w:r>
    </w:p>
    <w:p w:rsidR="005242BC" w:rsidRPr="00E17132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акт (заключение) по итогам контрольного мероприятия, направля</w:t>
      </w:r>
      <w:r w:rsidR="001749F5"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акт контролируемому лицу;</w:t>
      </w:r>
    </w:p>
    <w:p w:rsidR="005242BC" w:rsidRPr="00E17132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т,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контролируемому лицу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предписание об устранении нарушений, устанавливает сроки исполнения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предписания в соответствии с действующим законодательством;</w:t>
      </w:r>
    </w:p>
    <w:p w:rsidR="005242BC" w:rsidRPr="00E17132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вправе, а в установленных случаях обязан, осуществлять фото и видео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фиксацию, в порядке, установленном положением о виде контроля;</w:t>
      </w:r>
    </w:p>
    <w:p w:rsidR="005242BC" w:rsidRPr="00E17132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использу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специальное оборудование и (или) технические приборы для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целей проведения контрольных (надзорных) мероприятий, в том числе явля</w:t>
      </w:r>
      <w:r w:rsidR="001749F5"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тся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допущенным</w:t>
      </w:r>
      <w:r w:rsidR="001749F5">
        <w:rPr>
          <w:rFonts w:ascii="Times New Roman" w:hAnsi="Times New Roman" w:cs="Times New Roman"/>
          <w:sz w:val="28"/>
          <w:szCs w:val="28"/>
        </w:rPr>
        <w:t>и</w:t>
      </w:r>
      <w:r w:rsidRPr="00E17132">
        <w:rPr>
          <w:rFonts w:ascii="Times New Roman" w:hAnsi="Times New Roman" w:cs="Times New Roman"/>
          <w:sz w:val="28"/>
          <w:szCs w:val="28"/>
        </w:rPr>
        <w:t xml:space="preserve"> к использованию специального оборудования, которое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применяется в ходе контрольного (надзорного) мероприятия;</w:t>
      </w:r>
    </w:p>
    <w:p w:rsidR="005242BC" w:rsidRPr="00E17132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если при проведении профилактических мероприятий, в иных случаях,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установлено, что объекты контроля представляют явную непосредственную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угрозу причинения вреда (ущерба) охраняемым законом ценностям или такой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вред (ущерб) причинен, незамедлительно направляет информацию об этом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2272A2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2272A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72A2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2BC" w:rsidRPr="00E17132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в ходе осуществления профилактического визита вправе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консультирование,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контролируемо</w:t>
      </w:r>
      <w:r w:rsidR="001749F5">
        <w:rPr>
          <w:rFonts w:ascii="Times New Roman" w:hAnsi="Times New Roman" w:cs="Times New Roman"/>
          <w:sz w:val="28"/>
          <w:szCs w:val="28"/>
        </w:rPr>
        <w:t>го</w:t>
      </w:r>
      <w:r w:rsidRPr="00E17132">
        <w:rPr>
          <w:rFonts w:ascii="Times New Roman" w:hAnsi="Times New Roman" w:cs="Times New Roman"/>
          <w:sz w:val="28"/>
          <w:szCs w:val="28"/>
        </w:rPr>
        <w:t xml:space="preserve"> лиц</w:t>
      </w:r>
      <w:r w:rsidR="001749F5">
        <w:rPr>
          <w:rFonts w:ascii="Times New Roman" w:hAnsi="Times New Roman" w:cs="Times New Roman"/>
          <w:sz w:val="28"/>
          <w:szCs w:val="28"/>
        </w:rPr>
        <w:t>а</w:t>
      </w:r>
      <w:r w:rsidRPr="00E17132">
        <w:rPr>
          <w:rFonts w:ascii="Times New Roman" w:hAnsi="Times New Roman" w:cs="Times New Roman"/>
          <w:sz w:val="28"/>
          <w:szCs w:val="28"/>
        </w:rPr>
        <w:t>;</w:t>
      </w:r>
    </w:p>
    <w:p w:rsidR="005242BC" w:rsidRPr="00E17132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готов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7132">
        <w:rPr>
          <w:rFonts w:ascii="Times New Roman" w:hAnsi="Times New Roman" w:cs="Times New Roman"/>
          <w:sz w:val="28"/>
          <w:szCs w:val="28"/>
        </w:rPr>
        <w:t>т,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контролируемым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предостережения о недопустимости нарушения обязательных требований;</w:t>
      </w:r>
    </w:p>
    <w:p w:rsidR="005242BC" w:rsidRPr="00E17132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иные права и реализует обязанности,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 xml:space="preserve">статьей 29 Федерального закона </w:t>
      </w:r>
      <w:r w:rsidR="001749F5">
        <w:rPr>
          <w:rFonts w:ascii="Times New Roman" w:hAnsi="Times New Roman" w:cs="Times New Roman"/>
          <w:sz w:val="28"/>
          <w:szCs w:val="28"/>
        </w:rPr>
        <w:t>248-ФЗ</w:t>
      </w:r>
      <w:r w:rsidRPr="00E17132">
        <w:rPr>
          <w:rFonts w:ascii="Times New Roman" w:hAnsi="Times New Roman" w:cs="Times New Roman"/>
          <w:sz w:val="28"/>
          <w:szCs w:val="28"/>
        </w:rPr>
        <w:t>;</w:t>
      </w:r>
    </w:p>
    <w:p w:rsidR="005242BC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иные полномочия в процессе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749F5">
        <w:rPr>
          <w:rFonts w:ascii="Times New Roman" w:hAnsi="Times New Roman" w:cs="Times New Roman"/>
          <w:sz w:val="28"/>
          <w:szCs w:val="28"/>
        </w:rPr>
        <w:t>контроля.</w:t>
      </w:r>
    </w:p>
    <w:p w:rsidR="007A24CC" w:rsidRPr="002272A2" w:rsidRDefault="007A24CC" w:rsidP="007A2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2CB4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 xml:space="preserve">2. Управление рисками причинения вреда (ущерба) охраняемым </w:t>
      </w:r>
    </w:p>
    <w:p w:rsidR="007A24CC" w:rsidRPr="002272A2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 xml:space="preserve">законом ценностям при осуществлении государственного </w:t>
      </w:r>
    </w:p>
    <w:p w:rsidR="007A24CC" w:rsidRPr="002272A2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контроля (надзора)</w:t>
      </w:r>
    </w:p>
    <w:p w:rsidR="007A24CC" w:rsidRPr="002272A2" w:rsidRDefault="007A24CC" w:rsidP="007A24CC">
      <w:pPr>
        <w:widowControl w:val="0"/>
        <w:jc w:val="center"/>
        <w:rPr>
          <w:sz w:val="32"/>
        </w:rPr>
      </w:pPr>
    </w:p>
    <w:p w:rsidR="005242BC" w:rsidRDefault="005242BC" w:rsidP="005242BC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2.1. </w:t>
      </w:r>
      <w:r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5242BC" w:rsidRDefault="005242BC" w:rsidP="005242BC">
      <w:pPr>
        <w:widowControl w:val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>
        <w:rPr>
          <w:sz w:val="28"/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 248-ФЗ.</w:t>
      </w:r>
    </w:p>
    <w:p w:rsidR="005242BC" w:rsidRDefault="005242BC" w:rsidP="005242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 Объекты </w:t>
      </w:r>
      <w:r>
        <w:rPr>
          <w:sz w:val="28"/>
          <w:szCs w:val="28"/>
          <w:highlight w:val="white"/>
        </w:rPr>
        <w:t>контроля подлежат отнесению к категориям среднего, умеренного и низкого риска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в соответствии с критериями отнесения объектов контроля к категориям риска (далее – критерии риска), указанными в приложении 1 к </w:t>
      </w:r>
      <w:r w:rsidR="00052623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Положению.</w:t>
      </w:r>
    </w:p>
    <w:p w:rsidR="005242BC" w:rsidRDefault="005242BC" w:rsidP="005242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При отнесении объектов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1749F5" w:rsidRPr="00BA500F" w:rsidRDefault="001749F5" w:rsidP="00174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sz w:val="28"/>
          <w:szCs w:val="28"/>
        </w:rPr>
        <w:t xml:space="preserve">2.5. </w:t>
      </w:r>
      <w:r w:rsidRPr="00BA500F">
        <w:rPr>
          <w:rFonts w:eastAsiaTheme="minorHAnsi"/>
          <w:sz w:val="28"/>
          <w:szCs w:val="28"/>
          <w:lang w:eastAsia="en-US"/>
        </w:rPr>
        <w:t>Допустимый уровень риска причинения вреда (ущерба) закреплен решением Думы города Радужный.</w:t>
      </w:r>
    </w:p>
    <w:p w:rsidR="001749F5" w:rsidRPr="00BA500F" w:rsidRDefault="001749F5" w:rsidP="001749F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white"/>
        </w:rPr>
      </w:pPr>
      <w:r w:rsidRPr="00BA500F">
        <w:rPr>
          <w:rFonts w:eastAsiaTheme="minorHAnsi"/>
          <w:sz w:val="28"/>
          <w:szCs w:val="28"/>
          <w:lang w:eastAsia="en-US"/>
        </w:rPr>
        <w:t xml:space="preserve">2.6. </w:t>
      </w:r>
      <w:r w:rsidRPr="00BA500F">
        <w:rPr>
          <w:color w:val="000000"/>
          <w:sz w:val="28"/>
          <w:szCs w:val="28"/>
          <w:highlight w:val="white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</w:t>
      </w:r>
      <w:r w:rsidR="00052623">
        <w:rPr>
          <w:color w:val="000000"/>
          <w:sz w:val="28"/>
          <w:szCs w:val="28"/>
          <w:highlight w:val="white"/>
        </w:rPr>
        <w:t xml:space="preserve">настоящему </w:t>
      </w:r>
      <w:r w:rsidRPr="00BA500F">
        <w:rPr>
          <w:color w:val="000000"/>
          <w:sz w:val="28"/>
          <w:szCs w:val="28"/>
          <w:highlight w:val="white"/>
        </w:rPr>
        <w:t>Положению.</w:t>
      </w:r>
    </w:p>
    <w:p w:rsidR="005242BC" w:rsidRDefault="005242BC" w:rsidP="005242BC">
      <w:pPr>
        <w:ind w:firstLine="720"/>
        <w:jc w:val="both"/>
        <w:rPr>
          <w:bCs/>
          <w:i/>
          <w:color w:val="000000"/>
          <w:highlight w:val="cyan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</w:rPr>
        <w:t>2.</w:t>
      </w:r>
      <w:r w:rsidR="001749F5">
        <w:rPr>
          <w:sz w:val="28"/>
          <w:szCs w:val="28"/>
        </w:rPr>
        <w:t>7</w:t>
      </w:r>
      <w:r>
        <w:rPr>
          <w:sz w:val="28"/>
          <w:szCs w:val="28"/>
        </w:rPr>
        <w:t>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5242BC" w:rsidRDefault="005242BC" w:rsidP="005242B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1749F5">
        <w:rPr>
          <w:sz w:val="28"/>
          <w:szCs w:val="28"/>
        </w:rPr>
        <w:t>8</w:t>
      </w:r>
      <w:r>
        <w:rPr>
          <w:sz w:val="28"/>
          <w:szCs w:val="28"/>
        </w:rPr>
        <w:t xml:space="preserve">. В случае поступления в контрольный орган сведений о соответствии объекта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</w:t>
      </w:r>
      <w:r w:rsidR="00052623">
        <w:rPr>
          <w:sz w:val="28"/>
          <w:szCs w:val="28"/>
        </w:rPr>
        <w:t>5</w:t>
      </w:r>
      <w:r>
        <w:rPr>
          <w:sz w:val="28"/>
          <w:szCs w:val="28"/>
        </w:rPr>
        <w:t xml:space="preserve"> рабочих дней со дня поступления указанных сведений принимает решение об изменении категории риска указанного объекта </w:t>
      </w:r>
      <w:r>
        <w:rPr>
          <w:sz w:val="28"/>
          <w:szCs w:val="28"/>
          <w:highlight w:val="white"/>
        </w:rPr>
        <w:t>к</w:t>
      </w:r>
      <w:r>
        <w:rPr>
          <w:sz w:val="28"/>
          <w:szCs w:val="28"/>
        </w:rPr>
        <w:t>онтроля.</w:t>
      </w:r>
    </w:p>
    <w:p w:rsidR="005242BC" w:rsidRDefault="005242BC" w:rsidP="005242B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1749F5">
        <w:rPr>
          <w:sz w:val="28"/>
          <w:szCs w:val="28"/>
        </w:rPr>
        <w:t>9</w:t>
      </w:r>
      <w:r>
        <w:rPr>
          <w:sz w:val="28"/>
          <w:szCs w:val="28"/>
        </w:rPr>
        <w:t>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5242BC" w:rsidRDefault="005242BC" w:rsidP="005242B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1749F5">
        <w:rPr>
          <w:sz w:val="28"/>
          <w:szCs w:val="28"/>
        </w:rPr>
        <w:t>10</w:t>
      </w:r>
      <w:r>
        <w:rPr>
          <w:sz w:val="28"/>
          <w:szCs w:val="28"/>
        </w:rPr>
        <w:t>. 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5242BC" w:rsidRDefault="005242BC" w:rsidP="005242B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</w:t>
      </w:r>
      <w:r w:rsidR="001749F5">
        <w:rPr>
          <w:sz w:val="28"/>
          <w:szCs w:val="28"/>
        </w:rPr>
        <w:t>1</w:t>
      </w:r>
      <w:r>
        <w:rPr>
          <w:sz w:val="28"/>
          <w:szCs w:val="28"/>
        </w:rPr>
        <w:t>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5242BC" w:rsidRDefault="001749F5" w:rsidP="005242BC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  <w:r>
        <w:rPr>
          <w:sz w:val="28"/>
          <w:szCs w:val="28"/>
        </w:rPr>
        <w:t>2.12</w:t>
      </w:r>
      <w:r w:rsidR="005242BC">
        <w:rPr>
          <w:sz w:val="28"/>
          <w:szCs w:val="28"/>
        </w:rPr>
        <w:t xml:space="preserve">.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="005242BC"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="005242BC"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в </w:t>
      </w:r>
      <w:r w:rsidR="005242BC">
        <w:rPr>
          <w:sz w:val="28"/>
          <w:szCs w:val="28"/>
        </w:rPr>
        <w:lastRenderedPageBreak/>
        <w:t>соответствии с критериями риска согласно приложению 1 к</w:t>
      </w:r>
      <w:r w:rsidR="00052623">
        <w:rPr>
          <w:sz w:val="28"/>
          <w:szCs w:val="28"/>
        </w:rPr>
        <w:t xml:space="preserve"> настоящему</w:t>
      </w:r>
      <w:r w:rsidR="005242BC">
        <w:rPr>
          <w:sz w:val="28"/>
          <w:szCs w:val="28"/>
        </w:rPr>
        <w:t xml:space="preserve"> Положению.</w:t>
      </w:r>
    </w:p>
    <w:p w:rsidR="003F47DB" w:rsidRDefault="003F47DB" w:rsidP="003F47DB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</w:p>
    <w:p w:rsidR="00C42CB4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 xml:space="preserve">3. Профилактика рисков причинения вреда (ущерба) 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>охраняемым законом ценностям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</w:p>
    <w:p w:rsidR="003F47DB" w:rsidRDefault="003F47DB" w:rsidP="003F47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>
        <w:rPr>
          <w:sz w:val="28"/>
          <w:szCs w:val="28"/>
          <w:highlight w:val="white"/>
        </w:rPr>
        <w:t xml:space="preserve"> (далее – Программа профилактики), утвержденной руководителем контрольного органа, прошедшей общественное обсуждение и размещенной на официальном сайте</w:t>
      </w:r>
      <w:r w:rsidR="0004188E">
        <w:rPr>
          <w:sz w:val="28"/>
          <w:szCs w:val="28"/>
          <w:highlight w:val="white"/>
        </w:rPr>
        <w:t xml:space="preserve"> администрации города Радужный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в сети «Интернет».</w:t>
      </w:r>
    </w:p>
    <w:p w:rsidR="003F47DB" w:rsidRDefault="003F47DB" w:rsidP="003F47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3F47DB" w:rsidRDefault="003F47DB" w:rsidP="003F47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Контрольный орган </w:t>
      </w:r>
      <w:r w:rsidR="00052623">
        <w:rPr>
          <w:sz w:val="28"/>
          <w:szCs w:val="28"/>
        </w:rPr>
        <w:t>имеет право</w:t>
      </w:r>
      <w:r>
        <w:rPr>
          <w:sz w:val="28"/>
          <w:szCs w:val="28"/>
        </w:rPr>
        <w:t xml:space="preserve"> проводить профилактические мероприятия, не предусмотренные Программой профилактики.</w:t>
      </w:r>
    </w:p>
    <w:p w:rsidR="0004188E" w:rsidRDefault="003F47DB" w:rsidP="003F47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1) информирование;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объявление предостережения;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3) консультирование;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4) профилактический визит.</w:t>
      </w:r>
    </w:p>
    <w:p w:rsidR="003F47DB" w:rsidRDefault="003F47DB" w:rsidP="003F47D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3.5. Информирование осуществляется должностными лицами контрольного органа посредством размещения сведений, предусмотренных </w:t>
      </w:r>
      <w:r w:rsidR="001749F5">
        <w:rPr>
          <w:sz w:val="28"/>
          <w:szCs w:val="28"/>
        </w:rPr>
        <w:t xml:space="preserve">пунктами 1-10, 14 </w:t>
      </w:r>
      <w:r>
        <w:rPr>
          <w:sz w:val="28"/>
          <w:szCs w:val="28"/>
        </w:rPr>
        <w:t>част</w:t>
      </w:r>
      <w:r w:rsidR="001749F5">
        <w:rPr>
          <w:sz w:val="28"/>
          <w:szCs w:val="28"/>
        </w:rPr>
        <w:t>и</w:t>
      </w:r>
      <w:r>
        <w:rPr>
          <w:sz w:val="28"/>
          <w:szCs w:val="28"/>
        </w:rPr>
        <w:t xml:space="preserve"> 3 статьи 46 Федерального закона № 2</w:t>
      </w:r>
      <w:r>
        <w:rPr>
          <w:sz w:val="28"/>
          <w:szCs w:val="28"/>
          <w:highlight w:val="white"/>
        </w:rPr>
        <w:t xml:space="preserve">48-ФЗ, на официальном сайте </w:t>
      </w:r>
      <w:r w:rsidR="00052623">
        <w:rPr>
          <w:sz w:val="28"/>
          <w:szCs w:val="28"/>
          <w:highlight w:val="white"/>
        </w:rPr>
        <w:t>администрации города Радужный</w:t>
      </w:r>
      <w:r>
        <w:rPr>
          <w:sz w:val="28"/>
          <w:szCs w:val="28"/>
          <w:highlight w:val="white"/>
        </w:rPr>
        <w:t xml:space="preserve"> в сети «Интернет», в средствах массовой информации, через единый портал государственных и муниципальных услуг (функций)</w:t>
      </w:r>
      <w:r>
        <w:rPr>
          <w:i/>
          <w:highlight w:val="white"/>
        </w:rPr>
        <w:t>.</w:t>
      </w:r>
    </w:p>
    <w:p w:rsidR="003F47DB" w:rsidRDefault="003F47DB" w:rsidP="003F47D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ab/>
        <w:t>Размещенные сведения поддерживаются в актуальном</w:t>
      </w:r>
      <w:r w:rsidR="0004188E">
        <w:rPr>
          <w:sz w:val="28"/>
          <w:szCs w:val="28"/>
          <w:highlight w:val="white"/>
        </w:rPr>
        <w:t xml:space="preserve"> состоянии и обновляются в срок не позднее 5 рабочих дней</w:t>
      </w:r>
      <w:r>
        <w:rPr>
          <w:sz w:val="28"/>
          <w:szCs w:val="28"/>
          <w:highlight w:val="white"/>
        </w:rPr>
        <w:t xml:space="preserve"> с момента их изменения.</w:t>
      </w:r>
    </w:p>
    <w:p w:rsidR="003F47DB" w:rsidRDefault="003F47DB" w:rsidP="003F47DB">
      <w:pPr>
        <w:widowControl w:val="0"/>
        <w:jc w:val="both"/>
      </w:pPr>
      <w:r>
        <w:rPr>
          <w:sz w:val="28"/>
          <w:szCs w:val="28"/>
        </w:rPr>
        <w:tab/>
        <w:t>3.6. 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</w:t>
      </w:r>
      <w:r w:rsidRPr="0004188E">
        <w:rPr>
          <w:sz w:val="28"/>
          <w:szCs w:val="28"/>
          <w:highlight w:val="white"/>
        </w:rPr>
        <w:t xml:space="preserve">10 рабочих дней со дня их получения </w:t>
      </w:r>
      <w:r w:rsidRPr="0004188E">
        <w:rPr>
          <w:sz w:val="28"/>
          <w:szCs w:val="28"/>
        </w:rPr>
        <w:t>и предлагает принять меры по обеспечению</w:t>
      </w:r>
      <w:r>
        <w:rPr>
          <w:sz w:val="28"/>
          <w:szCs w:val="28"/>
        </w:rPr>
        <w:t xml:space="preserve"> соблюдения обязательных требований</w:t>
      </w:r>
      <w:r>
        <w:t>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от </w:t>
      </w:r>
      <w:r w:rsidR="00A30F1B">
        <w:rPr>
          <w:sz w:val="28"/>
          <w:szCs w:val="28"/>
        </w:rPr>
        <w:t>31.03.2021</w:t>
      </w:r>
      <w:r>
        <w:rPr>
          <w:sz w:val="28"/>
          <w:szCs w:val="28"/>
        </w:rPr>
        <w:t xml:space="preserve"> «О типовых формах документов, используемых контрольным (надзорным) органом», в письменной форме или в форме электронного </w:t>
      </w:r>
      <w:r>
        <w:rPr>
          <w:sz w:val="28"/>
          <w:szCs w:val="28"/>
        </w:rPr>
        <w:lastRenderedPageBreak/>
        <w:t>документа.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>
        <w:rPr>
          <w:sz w:val="28"/>
          <w:szCs w:val="28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>
        <w:rPr>
          <w:sz w:val="28"/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 xml:space="preserve">Контролируемое лицо </w:t>
      </w:r>
      <w:r w:rsidR="00052623">
        <w:rPr>
          <w:sz w:val="28"/>
          <w:szCs w:val="28"/>
        </w:rPr>
        <w:t>имеет право</w:t>
      </w:r>
      <w:r>
        <w:rPr>
          <w:sz w:val="28"/>
          <w:szCs w:val="28"/>
        </w:rPr>
        <w:t xml:space="preserve">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наименование контролируемого лица;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дату и номер полученного предостережения;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дату направления возражения.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 xml:space="preserve">почтовой связью по адресу: </w:t>
      </w:r>
      <w:r w:rsidR="0004188E">
        <w:rPr>
          <w:sz w:val="28"/>
          <w:szCs w:val="28"/>
        </w:rPr>
        <w:t>628464, Ханты-Мансийский автономный округ-Югра, г. Радужный, 1 микрорайон, строение 43, кабинет 1021</w:t>
      </w:r>
      <w:r>
        <w:t>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 xml:space="preserve">в электронном виде </w:t>
      </w:r>
      <w:r w:rsidR="00052623">
        <w:rPr>
          <w:sz w:val="28"/>
          <w:szCs w:val="28"/>
        </w:rPr>
        <w:t xml:space="preserve">через </w:t>
      </w:r>
      <w:r w:rsidR="00EB5359">
        <w:rPr>
          <w:sz w:val="28"/>
          <w:szCs w:val="28"/>
        </w:rPr>
        <w:t>Е</w:t>
      </w:r>
      <w:r w:rsidRPr="00EB5359">
        <w:rPr>
          <w:iCs/>
          <w:sz w:val="28"/>
          <w:szCs w:val="28"/>
        </w:rPr>
        <w:t>диный портал государственных и муниципальных услуг (функций)</w:t>
      </w:r>
      <w:r>
        <w:t>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 xml:space="preserve">Возражение контрольный орган рассматривает не позднее 30 </w:t>
      </w:r>
      <w:r w:rsidR="00052623">
        <w:rPr>
          <w:sz w:val="28"/>
          <w:szCs w:val="28"/>
        </w:rPr>
        <w:t xml:space="preserve">календарных </w:t>
      </w:r>
      <w:r>
        <w:rPr>
          <w:sz w:val="28"/>
          <w:szCs w:val="28"/>
        </w:rPr>
        <w:t>дней с даты его получения, по итогам которого принимает одно из указанных решений:</w:t>
      </w:r>
    </w:p>
    <w:p w:rsidR="003F47DB" w:rsidRPr="00EB5359" w:rsidRDefault="003F47DB" w:rsidP="003F47DB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</w:t>
      </w:r>
      <w:r w:rsidRPr="00EB5359">
        <w:rPr>
          <w:sz w:val="28"/>
          <w:szCs w:val="28"/>
        </w:rPr>
        <w:t xml:space="preserve">позднее </w:t>
      </w:r>
      <w:r w:rsidRPr="00EB5359">
        <w:rPr>
          <w:sz w:val="28"/>
          <w:szCs w:val="28"/>
          <w:highlight w:val="white"/>
        </w:rPr>
        <w:t>3 рабочих дней с даты принятия такого решения</w:t>
      </w:r>
      <w:r w:rsidR="00EB5359">
        <w:rPr>
          <w:sz w:val="28"/>
          <w:szCs w:val="28"/>
          <w:highlight w:val="white"/>
        </w:rPr>
        <w:t>.</w:t>
      </w:r>
    </w:p>
    <w:p w:rsidR="003F47DB" w:rsidRDefault="003F47DB" w:rsidP="003F47DB">
      <w:pPr>
        <w:widowControl w:val="0"/>
        <w:ind w:firstLine="720"/>
        <w:jc w:val="both"/>
        <w:rPr>
          <w:i/>
          <w:highlight w:val="white"/>
        </w:rPr>
      </w:pPr>
      <w:r>
        <w:rPr>
          <w:sz w:val="28"/>
          <w:szCs w:val="28"/>
          <w:highlight w:val="white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</w:t>
      </w:r>
      <w:r w:rsidR="00EB5359" w:rsidRPr="00EB5359">
        <w:rPr>
          <w:sz w:val="28"/>
          <w:szCs w:val="28"/>
          <w:highlight w:val="white"/>
        </w:rPr>
        <w:t>3 рабочих дней с даты принятия такого решения</w:t>
      </w:r>
      <w:r w:rsidR="00EB5359">
        <w:rPr>
          <w:sz w:val="28"/>
          <w:szCs w:val="28"/>
          <w:highlight w:val="white"/>
        </w:rPr>
        <w:t>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</w:t>
      </w:r>
      <w:r w:rsidR="00052623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инспектором по телефону, </w:t>
      </w:r>
      <w:r>
        <w:rPr>
          <w:sz w:val="28"/>
          <w:szCs w:val="28"/>
        </w:rPr>
        <w:lastRenderedPageBreak/>
        <w:t xml:space="preserve">посредством видео-конференц-связи, на личном приеме, либо в ходе проведения профилактических мероприятий, </w:t>
      </w:r>
      <w:r>
        <w:rPr>
          <w:sz w:val="28"/>
          <w:szCs w:val="28"/>
          <w:highlight w:val="white"/>
        </w:rPr>
        <w:t>контрольных мероприятий.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консультирования не должно превышать 15 минут.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Личный прием граждан проводится </w:t>
      </w:r>
      <w:r w:rsidR="00052623">
        <w:rPr>
          <w:sz w:val="28"/>
          <w:szCs w:val="28"/>
        </w:rPr>
        <w:t>должностным лицом</w:t>
      </w:r>
      <w:r>
        <w:rPr>
          <w:sz w:val="28"/>
          <w:szCs w:val="28"/>
        </w:rPr>
        <w:t xml:space="preserve"> контрольного органа.  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Информация о месте приема, а также об установленных для приема днях и часах размещается на официальном сайте </w:t>
      </w:r>
      <w:r w:rsidR="00052623">
        <w:rPr>
          <w:sz w:val="28"/>
          <w:szCs w:val="28"/>
        </w:rPr>
        <w:t xml:space="preserve">администрации города Радужный </w:t>
      </w:r>
      <w:r>
        <w:rPr>
          <w:sz w:val="28"/>
          <w:szCs w:val="28"/>
        </w:rPr>
        <w:t>в сети «Интернет».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в письменной форме осуществляется инспектором в сроки, установленные Федеральным законом от </w:t>
      </w:r>
      <w:r w:rsidR="00C015BB">
        <w:rPr>
          <w:sz w:val="28"/>
          <w:szCs w:val="28"/>
        </w:rPr>
        <w:t>02.05.2006</w:t>
      </w:r>
      <w:r>
        <w:rPr>
          <w:sz w:val="28"/>
          <w:szCs w:val="28"/>
        </w:rPr>
        <w:t xml:space="preserve"> № 59-ФЗ «О порядке рассмотрения обращений граждан Российской Федерации», в следующих случаях: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:rsidR="003F47DB" w:rsidRDefault="003F47DB" w:rsidP="003F47D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осуществлении консультирования должностное лицо контрольного органа</w:t>
      </w:r>
      <w:r w:rsidR="00052623">
        <w:rPr>
          <w:sz w:val="28"/>
          <w:szCs w:val="28"/>
        </w:rPr>
        <w:t xml:space="preserve"> или инспектор</w:t>
      </w:r>
      <w:r>
        <w:rPr>
          <w:sz w:val="28"/>
          <w:szCs w:val="28"/>
        </w:rPr>
        <w:t xml:space="preserve"> обязан</w:t>
      </w:r>
      <w:r w:rsidR="00052623">
        <w:rPr>
          <w:sz w:val="28"/>
          <w:szCs w:val="28"/>
        </w:rPr>
        <w:t>ы</w:t>
      </w:r>
      <w:r>
        <w:rPr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2623" w:rsidRPr="00052623">
        <w:rPr>
          <w:sz w:val="28"/>
          <w:szCs w:val="28"/>
        </w:rPr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города Радужный в сети «Интернет» письменного разъяснения, подписанного уполномоченным должностным лицом</w:t>
      </w:r>
      <w:r w:rsidRPr="00052623">
        <w:rPr>
          <w:sz w:val="28"/>
          <w:szCs w:val="28"/>
        </w:rPr>
        <w:t>.</w:t>
      </w:r>
    </w:p>
    <w:p w:rsidR="003F47DB" w:rsidRDefault="003F47DB" w:rsidP="003F47DB">
      <w:pPr>
        <w:widowControl w:val="0"/>
        <w:jc w:val="both"/>
      </w:pPr>
      <w:r>
        <w:rPr>
          <w:sz w:val="28"/>
          <w:szCs w:val="28"/>
        </w:rPr>
        <w:tab/>
        <w:t xml:space="preserve">3.8. Профилактический визит проводится инспектором по месту </w:t>
      </w:r>
      <w:r>
        <w:rPr>
          <w:sz w:val="28"/>
          <w:szCs w:val="28"/>
        </w:rPr>
        <w:lastRenderedPageBreak/>
        <w:t>осуществления деятельности контролируемого лица либо путем использования видео-конференц-связи или мобильного приложения «Инспектор»</w:t>
      </w:r>
      <w:r w:rsidR="00EB5359">
        <w:rPr>
          <w:sz w:val="28"/>
          <w:szCs w:val="28"/>
        </w:rPr>
        <w:t>.</w:t>
      </w:r>
    </w:p>
    <w:p w:rsidR="003F47DB" w:rsidRDefault="003F47DB" w:rsidP="003F47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 w:val="28"/>
          <w:szCs w:val="28"/>
          <w:highlight w:val="white"/>
        </w:rPr>
        <w:t>инспектор</w:t>
      </w:r>
      <w:r>
        <w:rPr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3F47DB" w:rsidRDefault="003F47DB" w:rsidP="003F47DB">
      <w:pPr>
        <w:ind w:firstLine="720"/>
        <w:jc w:val="both"/>
      </w:pPr>
      <w:r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</w:t>
      </w:r>
      <w:r w:rsidR="00F82B78">
        <w:rPr>
          <w:sz w:val="28"/>
          <w:szCs w:val="28"/>
        </w:rPr>
        <w:t>инициативе контролируемого лица.</w:t>
      </w:r>
    </w:p>
    <w:p w:rsidR="003F47DB" w:rsidRDefault="003F47DB" w:rsidP="003F47D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Обязательный профилактический визит проводится в </w:t>
      </w:r>
      <w:r>
        <w:rPr>
          <w:color w:val="000000"/>
          <w:sz w:val="28"/>
          <w:szCs w:val="28"/>
          <w:highlight w:val="white"/>
        </w:rPr>
        <w:t>порядке и случаях, предусмотренных статьями 25, 52.1</w:t>
      </w:r>
      <w:r>
        <w:rPr>
          <w:sz w:val="28"/>
          <w:szCs w:val="28"/>
        </w:rPr>
        <w:t xml:space="preserve"> Федерального закона № 248-ФЗ.</w:t>
      </w:r>
    </w:p>
    <w:p w:rsidR="003F47DB" w:rsidRDefault="003F47DB" w:rsidP="003F47DB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3F47DB" w:rsidRPr="002134ED" w:rsidRDefault="003F47DB" w:rsidP="003F47DB">
      <w:pPr>
        <w:widowControl w:val="0"/>
        <w:ind w:firstLine="720"/>
        <w:jc w:val="both"/>
        <w:rPr>
          <w:bCs/>
          <w:i/>
          <w:highlight w:val="white"/>
        </w:rPr>
      </w:pPr>
      <w:r w:rsidRPr="002134ED">
        <w:rPr>
          <w:rFonts w:ascii="TimesNewRoman" w:eastAsia="TimesNewRoman" w:hAnsi="TimesNewRoman" w:cs="TimesNewRoman"/>
          <w:sz w:val="28"/>
          <w:szCs w:val="28"/>
          <w:highlight w:val="white"/>
        </w:rPr>
        <w:t>Периодичность проведения обязательных профилактических визитов составляет</w:t>
      </w:r>
      <w:r w:rsidR="00F82B78" w:rsidRPr="002134ED">
        <w:rPr>
          <w:rFonts w:ascii="TimesNewRoman" w:eastAsia="TimesNewRoman" w:hAnsi="TimesNewRoman" w:cs="TimesNewRoman"/>
          <w:sz w:val="28"/>
          <w:szCs w:val="28"/>
          <w:highlight w:val="white"/>
        </w:rPr>
        <w:t>:</w:t>
      </w:r>
    </w:p>
    <w:p w:rsidR="003F47DB" w:rsidRPr="002134ED" w:rsidRDefault="003F47DB" w:rsidP="003F47DB">
      <w:pPr>
        <w:widowControl w:val="0"/>
        <w:ind w:firstLine="720"/>
        <w:jc w:val="both"/>
        <w:rPr>
          <w:bCs/>
          <w:i/>
          <w:highlight w:val="white"/>
        </w:rPr>
      </w:pPr>
      <w:r w:rsidRPr="002134ED">
        <w:rPr>
          <w:sz w:val="28"/>
          <w:szCs w:val="28"/>
          <w:highlight w:val="white"/>
        </w:rPr>
        <w:t>- для объектов контроля, отнесенных к категории чрезвычайно высокого риска – не менее одного, но не более двух обязательных профилактических визитов в год;</w:t>
      </w:r>
    </w:p>
    <w:p w:rsidR="003F47DB" w:rsidRPr="002134ED" w:rsidRDefault="003F47DB" w:rsidP="003F47DB">
      <w:pPr>
        <w:widowControl w:val="0"/>
        <w:ind w:firstLine="720"/>
        <w:jc w:val="both"/>
        <w:rPr>
          <w:i/>
          <w:iCs/>
        </w:rPr>
      </w:pPr>
      <w:r w:rsidRPr="002134ED">
        <w:rPr>
          <w:sz w:val="28"/>
          <w:szCs w:val="28"/>
          <w:highlight w:val="white"/>
        </w:rPr>
        <w:t>- для объектов контроля, отнесенных к категории высокого риска – один обязательный профилактический визит в год;</w:t>
      </w:r>
      <w:r w:rsidRPr="002134ED">
        <w:rPr>
          <w:i/>
          <w:iCs/>
        </w:rPr>
        <w:t xml:space="preserve"> </w:t>
      </w:r>
    </w:p>
    <w:p w:rsidR="003F47DB" w:rsidRPr="002134ED" w:rsidRDefault="003F47DB" w:rsidP="003F47DB">
      <w:pPr>
        <w:widowControl w:val="0"/>
        <w:ind w:firstLine="720"/>
        <w:jc w:val="both"/>
        <w:rPr>
          <w:sz w:val="28"/>
          <w:szCs w:val="28"/>
          <w:highlight w:val="white"/>
        </w:rPr>
      </w:pPr>
      <w:r w:rsidRPr="002134ED">
        <w:rPr>
          <w:sz w:val="28"/>
          <w:szCs w:val="28"/>
        </w:rPr>
        <w:t>- </w:t>
      </w:r>
      <w:r w:rsidRPr="002134ED">
        <w:rPr>
          <w:sz w:val="28"/>
          <w:szCs w:val="28"/>
          <w:highlight w:val="white"/>
        </w:rPr>
        <w:t>для объектов контроля, отнесенных к категории значительного</w:t>
      </w:r>
      <w:r w:rsidRPr="002134ED">
        <w:rPr>
          <w:sz w:val="28"/>
          <w:szCs w:val="28"/>
        </w:rPr>
        <w:t xml:space="preserve">, </w:t>
      </w:r>
      <w:r w:rsidRPr="002134ED">
        <w:rPr>
          <w:sz w:val="28"/>
          <w:szCs w:val="28"/>
          <w:highlight w:val="white"/>
        </w:rPr>
        <w:t xml:space="preserve">среднего и умеренного риска </w:t>
      </w:r>
      <w:r w:rsidRPr="002134ED">
        <w:rPr>
          <w:sz w:val="28"/>
          <w:szCs w:val="28"/>
        </w:rPr>
        <w:t>периодичность устанавливается Правительством Российской Федерации</w:t>
      </w:r>
      <w:r w:rsidRPr="002134ED">
        <w:rPr>
          <w:sz w:val="28"/>
          <w:szCs w:val="28"/>
          <w:highlight w:val="white"/>
        </w:rPr>
        <w:t xml:space="preserve">; </w:t>
      </w:r>
    </w:p>
    <w:p w:rsidR="000F6928" w:rsidRPr="002134ED" w:rsidRDefault="003F47DB" w:rsidP="003F47DB">
      <w:pPr>
        <w:widowControl w:val="0"/>
        <w:ind w:firstLine="720"/>
        <w:jc w:val="both"/>
        <w:rPr>
          <w:i/>
          <w:highlight w:val="white"/>
        </w:rPr>
      </w:pPr>
      <w:r w:rsidRPr="002134ED">
        <w:rPr>
          <w:sz w:val="28"/>
          <w:szCs w:val="28"/>
        </w:rPr>
        <w:t>- д</w:t>
      </w:r>
      <w:r w:rsidRPr="002134ED">
        <w:rPr>
          <w:sz w:val="28"/>
          <w:szCs w:val="28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</w:t>
      </w:r>
      <w:r w:rsidR="000F6928" w:rsidRPr="002134ED">
        <w:rPr>
          <w:sz w:val="28"/>
          <w:szCs w:val="28"/>
          <w:highlight w:val="white"/>
        </w:rPr>
        <w:t>5</w:t>
      </w:r>
      <w:r w:rsidRPr="002134ED">
        <w:rPr>
          <w:sz w:val="28"/>
          <w:szCs w:val="28"/>
          <w:highlight w:val="white"/>
        </w:rPr>
        <w:t xml:space="preserve"> </w:t>
      </w:r>
      <w:r w:rsidRPr="002134ED">
        <w:rPr>
          <w:sz w:val="28"/>
          <w:szCs w:val="28"/>
        </w:rPr>
        <w:t>лет</w:t>
      </w:r>
      <w:r w:rsidR="000F6928" w:rsidRPr="002134ED">
        <w:rPr>
          <w:i/>
          <w:highlight w:val="white"/>
        </w:rPr>
        <w:t>.</w:t>
      </w:r>
    </w:p>
    <w:p w:rsidR="003F47DB" w:rsidRPr="002134ED" w:rsidRDefault="003F47DB" w:rsidP="003F47DB">
      <w:pPr>
        <w:widowControl w:val="0"/>
        <w:ind w:firstLine="720"/>
        <w:jc w:val="both"/>
      </w:pPr>
      <w:r w:rsidRPr="002134ED">
        <w:rPr>
          <w:sz w:val="28"/>
          <w:szCs w:val="28"/>
        </w:rPr>
        <w:t xml:space="preserve">По окончании проведения обязательного профилактического визита должностным лицом </w:t>
      </w:r>
      <w:r w:rsidR="008463EC">
        <w:rPr>
          <w:sz w:val="28"/>
          <w:szCs w:val="28"/>
        </w:rPr>
        <w:t xml:space="preserve">контрольного органа </w:t>
      </w:r>
      <w:r w:rsidRPr="002134ED">
        <w:rPr>
          <w:sz w:val="28"/>
          <w:szCs w:val="28"/>
        </w:rPr>
        <w:t>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3F47DB" w:rsidRPr="000F6928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 w:rsidR="00043AEE">
        <w:t>.</w:t>
      </w:r>
    </w:p>
    <w:p w:rsidR="007A24CC" w:rsidRPr="002272A2" w:rsidRDefault="007A24CC" w:rsidP="007A2BC0">
      <w:pPr>
        <w:ind w:firstLine="851"/>
        <w:jc w:val="both"/>
        <w:rPr>
          <w:sz w:val="28"/>
          <w:szCs w:val="28"/>
        </w:rPr>
      </w:pPr>
    </w:p>
    <w:p w:rsidR="007A24CC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 xml:space="preserve">4. Осуществление муниципального контроля </w:t>
      </w:r>
    </w:p>
    <w:p w:rsidR="001749F5" w:rsidRPr="002272A2" w:rsidRDefault="001749F5" w:rsidP="007A24CC">
      <w:pPr>
        <w:widowControl w:val="0"/>
        <w:jc w:val="center"/>
        <w:rPr>
          <w:sz w:val="28"/>
          <w:szCs w:val="28"/>
        </w:rPr>
      </w:pPr>
    </w:p>
    <w:p w:rsidR="001749F5" w:rsidRPr="00BA500F" w:rsidRDefault="001749F5" w:rsidP="001749F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4.1. 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1749F5" w:rsidRPr="00BA500F" w:rsidRDefault="001749F5" w:rsidP="001749F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1) инспекционный визит;</w:t>
      </w:r>
    </w:p>
    <w:p w:rsidR="001749F5" w:rsidRPr="00BA500F" w:rsidRDefault="001749F5" w:rsidP="001749F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2) рейдовый осмотр;</w:t>
      </w:r>
    </w:p>
    <w:p w:rsidR="001749F5" w:rsidRPr="00BA500F" w:rsidRDefault="001749F5" w:rsidP="001749F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3) документарная проверка;</w:t>
      </w:r>
    </w:p>
    <w:p w:rsidR="007A24CC" w:rsidRPr="001749F5" w:rsidRDefault="001749F5" w:rsidP="001749F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4) выездная проверка.</w:t>
      </w:r>
    </w:p>
    <w:p w:rsidR="00F37BA1" w:rsidRDefault="00F37BA1" w:rsidP="00F37BA1">
      <w:pPr>
        <w:widowControl w:val="0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 При проведении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 в рамках осуществления муниципального контроля должностное лицо контрольного органа:</w:t>
      </w:r>
    </w:p>
    <w:p w:rsidR="00F37BA1" w:rsidRDefault="00F37BA1" w:rsidP="00F37BA1">
      <w:pPr>
        <w:widowControl w:val="0"/>
        <w:jc w:val="both"/>
      </w:pPr>
      <w:r>
        <w:rPr>
          <w:sz w:val="28"/>
          <w:szCs w:val="28"/>
        </w:rPr>
        <w:tab/>
        <w:t>совершает действия, предусмотренные частью 2 статьи 29 Федерального закона № 248-ФЗ;</w:t>
      </w:r>
    </w:p>
    <w:p w:rsidR="00F37BA1" w:rsidRDefault="00F37BA1" w:rsidP="00F37BA1">
      <w:pPr>
        <w:widowControl w:val="0"/>
        <w:ind w:firstLine="720"/>
        <w:jc w:val="both"/>
      </w:pPr>
      <w:r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:rsidR="00F37BA1" w:rsidRDefault="00F37BA1" w:rsidP="00F37BA1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:rsidR="00F37BA1" w:rsidRPr="008463EC" w:rsidRDefault="00F37BA1" w:rsidP="00F37BA1">
      <w:pPr>
        <w:widowControl w:val="0"/>
        <w:ind w:firstLine="720"/>
        <w:jc w:val="both"/>
      </w:pPr>
      <w:r>
        <w:rPr>
          <w:sz w:val="28"/>
          <w:szCs w:val="28"/>
        </w:rPr>
        <w:t xml:space="preserve">4.4. В целях фиксации доказательств нарушений обязательных требований </w:t>
      </w:r>
      <w:r w:rsidR="008463EC">
        <w:rPr>
          <w:sz w:val="28"/>
          <w:szCs w:val="28"/>
        </w:rPr>
        <w:t xml:space="preserve">используются </w:t>
      </w:r>
      <w:r>
        <w:rPr>
          <w:sz w:val="28"/>
          <w:szCs w:val="28"/>
        </w:rPr>
        <w:t xml:space="preserve">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>, фотосъемки</w:t>
      </w:r>
      <w:r w:rsidRPr="00430BDA">
        <w:rPr>
          <w:sz w:val="28"/>
          <w:szCs w:val="28"/>
        </w:rPr>
        <w:t xml:space="preserve">, аудио- и видеозаписи, иных способов фиксации доказательств нарушений обязательных требований при осуществлении контрольных мероприятий принимается </w:t>
      </w:r>
      <w:r w:rsidR="008463EC" w:rsidRPr="008463EC">
        <w:rPr>
          <w:sz w:val="28"/>
          <w:szCs w:val="28"/>
        </w:rPr>
        <w:t>должностным лицом контрольного органа или инспектором самостоятельно</w:t>
      </w:r>
      <w:r w:rsidRPr="008463EC">
        <w:rPr>
          <w:sz w:val="28"/>
          <w:szCs w:val="28"/>
        </w:rPr>
        <w:t>.</w:t>
      </w:r>
    </w:p>
    <w:p w:rsidR="00F37BA1" w:rsidRDefault="00F37BA1" w:rsidP="00F37BA1">
      <w:pPr>
        <w:widowControl w:val="0"/>
        <w:ind w:firstLine="720"/>
        <w:jc w:val="both"/>
      </w:pPr>
      <w:r w:rsidRPr="00430BDA">
        <w:rPr>
          <w:sz w:val="28"/>
          <w:szCs w:val="28"/>
        </w:rPr>
        <w:t>Информация о проведении фотосъемки, аудио</w:t>
      </w:r>
      <w:r>
        <w:rPr>
          <w:sz w:val="28"/>
          <w:szCs w:val="28"/>
        </w:rPr>
        <w:t>- и видеозаписи и использованных для этих целей технических средствах отражается в акте контрольного мероприятия.</w:t>
      </w:r>
    </w:p>
    <w:p w:rsidR="00F37BA1" w:rsidRPr="002E354F" w:rsidRDefault="00F37BA1" w:rsidP="00F37BA1">
      <w:pPr>
        <w:widowControl w:val="0"/>
        <w:ind w:firstLine="720"/>
        <w:jc w:val="both"/>
        <w:rPr>
          <w:bCs/>
          <w:i/>
        </w:rPr>
      </w:pPr>
      <w:r>
        <w:rPr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</w:t>
      </w:r>
      <w:r>
        <w:rPr>
          <w:sz w:val="28"/>
          <w:szCs w:val="28"/>
        </w:rPr>
        <w:lastRenderedPageBreak/>
        <w:t xml:space="preserve">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</w:t>
      </w:r>
      <w:r w:rsidRPr="002E354F">
        <w:rPr>
          <w:sz w:val="28"/>
          <w:szCs w:val="28"/>
        </w:rPr>
        <w:t>государственной тайны.</w:t>
      </w:r>
    </w:p>
    <w:p w:rsidR="00C75796" w:rsidRPr="002E354F" w:rsidRDefault="00C75796" w:rsidP="00C75796">
      <w:pPr>
        <w:widowControl w:val="0"/>
        <w:ind w:firstLine="720"/>
        <w:jc w:val="both"/>
        <w:rPr>
          <w:sz w:val="28"/>
          <w:szCs w:val="28"/>
        </w:rPr>
      </w:pPr>
      <w:r w:rsidRPr="002E354F">
        <w:rPr>
          <w:sz w:val="28"/>
          <w:szCs w:val="28"/>
        </w:rPr>
        <w:t xml:space="preserve">4.5. При осуществлении муниципального контроля плановые контрольные мероприятия не проводятся. </w:t>
      </w:r>
    </w:p>
    <w:p w:rsidR="00C75796" w:rsidRPr="002E354F" w:rsidRDefault="00C75796" w:rsidP="00C75796">
      <w:pPr>
        <w:widowControl w:val="0"/>
        <w:ind w:firstLine="720"/>
        <w:jc w:val="both"/>
        <w:rPr>
          <w:sz w:val="28"/>
          <w:szCs w:val="28"/>
        </w:rPr>
      </w:pPr>
      <w:r w:rsidRPr="002E354F">
        <w:rPr>
          <w:sz w:val="28"/>
          <w:szCs w:val="28"/>
        </w:rPr>
        <w:t>4.6. Контрольные мероприятия осуществляются на внеплановой основе.</w:t>
      </w:r>
    </w:p>
    <w:p w:rsidR="00F37BA1" w:rsidRPr="002E354F" w:rsidRDefault="00F37BA1" w:rsidP="00C75796">
      <w:pPr>
        <w:widowControl w:val="0"/>
        <w:ind w:firstLine="720"/>
        <w:jc w:val="both"/>
        <w:rPr>
          <w:sz w:val="28"/>
          <w:szCs w:val="28"/>
        </w:rPr>
      </w:pPr>
      <w:r w:rsidRPr="002E354F">
        <w:rPr>
          <w:sz w:val="28"/>
          <w:szCs w:val="28"/>
        </w:rPr>
        <w:t xml:space="preserve">4.7. Для проведения </w:t>
      </w:r>
      <w:r w:rsidRPr="002E354F">
        <w:rPr>
          <w:sz w:val="28"/>
          <w:szCs w:val="28"/>
          <w:highlight w:val="white"/>
        </w:rPr>
        <w:t>контрольного мероприятия</w:t>
      </w:r>
      <w:r w:rsidRPr="002E354F">
        <w:rPr>
          <w:sz w:val="28"/>
          <w:szCs w:val="28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6928">
        <w:rPr>
          <w:sz w:val="28"/>
          <w:szCs w:val="28"/>
        </w:rPr>
        <w:t>4.8</w:t>
      </w:r>
      <w:r>
        <w:rPr>
          <w:sz w:val="28"/>
          <w:szCs w:val="28"/>
        </w:rPr>
        <w:t>. Инспекционный визит проводится в порядке и в сроки, установленные статьей 70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инспекционного визита </w:t>
      </w:r>
      <w:proofErr w:type="spellStart"/>
      <w:r w:rsidR="008463EC">
        <w:rPr>
          <w:sz w:val="28"/>
          <w:szCs w:val="28"/>
        </w:rPr>
        <w:t>соврешаются</w:t>
      </w:r>
      <w:proofErr w:type="spellEnd"/>
      <w:r>
        <w:rPr>
          <w:sz w:val="28"/>
          <w:szCs w:val="28"/>
        </w:rPr>
        <w:t xml:space="preserve"> следующие контрольные действия: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опрос;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получение письменных объяснений;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инструментальное обследование;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Внеплановый инспекционный визит </w:t>
      </w:r>
      <w:r w:rsidR="008463EC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только по согласованию с органами прокуратуры, за исключением случаев его проведения в соответствии с пунктами 3, 4, 6, 8 части 1, частью 3 статьи 57 и частью </w:t>
      </w:r>
      <w:r w:rsidRPr="000F6928">
        <w:rPr>
          <w:sz w:val="28"/>
          <w:szCs w:val="28"/>
        </w:rPr>
        <w:t>12 статьи 66 Федерального закона № 248-ФЗ.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4.</w:t>
      </w:r>
      <w:r w:rsidR="00F7464E">
        <w:rPr>
          <w:sz w:val="28"/>
          <w:szCs w:val="28"/>
        </w:rPr>
        <w:t>9</w:t>
      </w:r>
      <w:r w:rsidRPr="000F6928">
        <w:rPr>
          <w:sz w:val="28"/>
          <w:szCs w:val="28"/>
        </w:rPr>
        <w:t>. Рейдовый осмотр проводится в порядке и в сроки, установленные статьей 71 Федерального закона № 248-ФЗ.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 xml:space="preserve">В ходе рейдового осмотра могут </w:t>
      </w:r>
      <w:r w:rsidR="008463EC">
        <w:rPr>
          <w:sz w:val="28"/>
          <w:szCs w:val="28"/>
        </w:rPr>
        <w:t>совершаются</w:t>
      </w:r>
      <w:r w:rsidRPr="000F6928">
        <w:rPr>
          <w:sz w:val="28"/>
          <w:szCs w:val="28"/>
        </w:rPr>
        <w:t xml:space="preserve"> следующие контрольные действия: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1) осмотр;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2) досмотр;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3) опрос;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4) получение письменных объяснений;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5) истребование документов;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6) отбор проб (образцов);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7) инструментальное обследование;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</w:r>
      <w:r w:rsidR="000F6928" w:rsidRPr="000F6928">
        <w:rPr>
          <w:sz w:val="28"/>
          <w:szCs w:val="28"/>
        </w:rPr>
        <w:t>8</w:t>
      </w:r>
      <w:r w:rsidRPr="000F6928">
        <w:rPr>
          <w:sz w:val="28"/>
          <w:szCs w:val="28"/>
        </w:rPr>
        <w:t>) экспертиза;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 w:rsidRPr="00423B12"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Рейдовый осмотр </w:t>
      </w:r>
      <w:r w:rsidR="008463EC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только по согласованию с органами прокуратуры, за исключением случаев его проведения в соответствии с </w:t>
      </w:r>
      <w:r>
        <w:rPr>
          <w:sz w:val="28"/>
          <w:szCs w:val="28"/>
        </w:rPr>
        <w:lastRenderedPageBreak/>
        <w:t>пунктами 3, 4, 6, 8 части 1, частью 3 статьи 57 и частью 12 статьи 66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</w:t>
      </w:r>
      <w:r w:rsidR="00F7464E">
        <w:rPr>
          <w:sz w:val="28"/>
          <w:szCs w:val="28"/>
        </w:rPr>
        <w:t>0</w:t>
      </w:r>
      <w:r>
        <w:rPr>
          <w:sz w:val="28"/>
          <w:szCs w:val="28"/>
        </w:rPr>
        <w:t>. Документарная проверка проводится в порядке и в сроки, установленные статьей 72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документарной проверки </w:t>
      </w:r>
      <w:r w:rsidR="008463EC">
        <w:rPr>
          <w:sz w:val="28"/>
          <w:szCs w:val="28"/>
        </w:rPr>
        <w:t>совершаются</w:t>
      </w:r>
      <w:r>
        <w:rPr>
          <w:sz w:val="28"/>
          <w:szCs w:val="28"/>
        </w:rPr>
        <w:t xml:space="preserve"> следующие контрольные действия: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получение письменных объяснений;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истребование документов;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экспертиза.</w:t>
      </w:r>
    </w:p>
    <w:p w:rsidR="00F37BA1" w:rsidRDefault="00F37BA1" w:rsidP="00F37BA1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Внеплановая документарная проверка </w:t>
      </w:r>
      <w:r w:rsidR="008463EC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FF0000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  <w:highlight w:val="white"/>
        </w:rPr>
        <w:t>4.1</w:t>
      </w:r>
      <w:r w:rsidR="00F7464E">
        <w:rPr>
          <w:sz w:val="28"/>
          <w:szCs w:val="28"/>
          <w:highlight w:val="white"/>
        </w:rPr>
        <w:t>1</w:t>
      </w:r>
      <w:r>
        <w:rPr>
          <w:sz w:val="28"/>
          <w:szCs w:val="28"/>
          <w:highlight w:val="white"/>
        </w:rPr>
        <w:t>. В соответствии со статьей 73 Федерального закона № 248-ФЗ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 проведения выездной проверки не может превышать </w:t>
      </w:r>
      <w:r w:rsidR="008463EC">
        <w:rPr>
          <w:sz w:val="28"/>
          <w:szCs w:val="28"/>
          <w:highlight w:val="white"/>
        </w:rPr>
        <w:t>10</w:t>
      </w:r>
      <w:r>
        <w:rPr>
          <w:sz w:val="28"/>
          <w:szCs w:val="28"/>
          <w:highlight w:val="white"/>
        </w:rPr>
        <w:t xml:space="preserve">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>
        <w:rPr>
          <w:sz w:val="28"/>
          <w:szCs w:val="28"/>
          <w:highlight w:val="white"/>
        </w:rPr>
        <w:t>микропредприятия</w:t>
      </w:r>
      <w:proofErr w:type="spellEnd"/>
      <w:r>
        <w:rPr>
          <w:sz w:val="28"/>
          <w:szCs w:val="28"/>
          <w:highlight w:val="white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>
        <w:rPr>
          <w:sz w:val="28"/>
          <w:szCs w:val="28"/>
          <w:highlight w:val="white"/>
        </w:rPr>
        <w:t>микропредприятия</w:t>
      </w:r>
      <w:proofErr w:type="spellEnd"/>
      <w:r>
        <w:rPr>
          <w:sz w:val="28"/>
          <w:szCs w:val="28"/>
          <w:highlight w:val="white"/>
        </w:rPr>
        <w:t xml:space="preserve">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>
        <w:rPr>
          <w:sz w:val="28"/>
          <w:szCs w:val="28"/>
        </w:rPr>
        <w:t xml:space="preserve"> </w:t>
      </w:r>
    </w:p>
    <w:p w:rsidR="00F37BA1" w:rsidRDefault="00F37BA1" w:rsidP="00F37BA1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 xml:space="preserve">В ходе выездной проверки </w:t>
      </w:r>
      <w:proofErr w:type="spellStart"/>
      <w:r w:rsidR="008463EC">
        <w:rPr>
          <w:sz w:val="28"/>
          <w:szCs w:val="28"/>
        </w:rPr>
        <w:t>соврешаются</w:t>
      </w:r>
      <w:proofErr w:type="spellEnd"/>
      <w:r>
        <w:rPr>
          <w:sz w:val="28"/>
          <w:szCs w:val="28"/>
        </w:rPr>
        <w:t xml:space="preserve"> следующие контрольные действия: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1) осмотр;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 досмотр;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3) опрос;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4) получение письменных объяснений;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5) истребование документов;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6) отбор проб (образцов);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7) инструментальное обследование;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8) </w:t>
      </w:r>
      <w:r w:rsidR="000F6928">
        <w:rPr>
          <w:sz w:val="28"/>
          <w:szCs w:val="28"/>
        </w:rPr>
        <w:t>экспертиза;</w:t>
      </w:r>
    </w:p>
    <w:p w:rsidR="00F37BA1" w:rsidRDefault="00F37BA1" w:rsidP="00F37BA1">
      <w:pPr>
        <w:widowControl w:val="0"/>
        <w:ind w:firstLine="720"/>
        <w:jc w:val="both"/>
        <w:rPr>
          <w:bCs/>
          <w:i/>
        </w:rPr>
      </w:pPr>
      <w:r>
        <w:rPr>
          <w:sz w:val="28"/>
          <w:szCs w:val="28"/>
        </w:rPr>
        <w:t xml:space="preserve">Внеплановая выездная проверка </w:t>
      </w:r>
      <w:r w:rsidR="008463EC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F37BA1" w:rsidRDefault="00F37BA1" w:rsidP="00F37BA1">
      <w:pPr>
        <w:jc w:val="both"/>
      </w:pPr>
      <w:r>
        <w:rPr>
          <w:sz w:val="28"/>
          <w:szCs w:val="28"/>
        </w:rPr>
        <w:tab/>
        <w:t>4.1</w:t>
      </w:r>
      <w:r w:rsidR="00F7464E">
        <w:rPr>
          <w:sz w:val="28"/>
          <w:szCs w:val="28"/>
        </w:rPr>
        <w:t>2</w:t>
      </w:r>
      <w:r>
        <w:rPr>
          <w:sz w:val="28"/>
          <w:szCs w:val="28"/>
        </w:rPr>
        <w:t>. Без взаимодействия с контролируемым лицом осуществляются следующие контрольные мероприятия</w:t>
      </w:r>
      <w:r>
        <w:t>:</w:t>
      </w:r>
      <w:r>
        <w:rPr>
          <w:sz w:val="28"/>
          <w:szCs w:val="28"/>
        </w:rPr>
        <w:t xml:space="preserve"> </w:t>
      </w:r>
    </w:p>
    <w:p w:rsidR="00F37BA1" w:rsidRDefault="00F37BA1" w:rsidP="00F37BA1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наблюдение за соблюдением обязательных требований;</w:t>
      </w:r>
    </w:p>
    <w:p w:rsidR="00F37BA1" w:rsidRDefault="00F37BA1" w:rsidP="00F37BA1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выездное обследование.</w:t>
      </w:r>
    </w:p>
    <w:p w:rsidR="00F37BA1" w:rsidRPr="008463EC" w:rsidRDefault="00F37BA1" w:rsidP="00F37BA1">
      <w:pPr>
        <w:widowControl w:val="0"/>
        <w:jc w:val="both"/>
      </w:pPr>
      <w:r>
        <w:rPr>
          <w:sz w:val="28"/>
          <w:szCs w:val="28"/>
        </w:rPr>
        <w:tab/>
      </w:r>
      <w:r w:rsidR="008463EC" w:rsidRPr="008463EC">
        <w:rPr>
          <w:sz w:val="28"/>
          <w:szCs w:val="28"/>
        </w:rPr>
        <w:t xml:space="preserve">Контрольные мероприятия без взаимодействия с контролируемым </w:t>
      </w:r>
      <w:r w:rsidR="008463EC" w:rsidRPr="008463EC">
        <w:rPr>
          <w:sz w:val="28"/>
          <w:szCs w:val="28"/>
        </w:rPr>
        <w:lastRenderedPageBreak/>
        <w:t>лицом осуществляются на основании заданий уполномоченных должностных лиц контрольного органа, включая задания, содержащиеся в планах работы контрольного органа</w:t>
      </w:r>
      <w:r w:rsidRPr="008463EC">
        <w:rPr>
          <w:sz w:val="28"/>
          <w:szCs w:val="28"/>
        </w:rPr>
        <w:t>.</w:t>
      </w:r>
    </w:p>
    <w:p w:rsidR="00430BDA" w:rsidRDefault="00430BDA" w:rsidP="00430BD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430BDA" w:rsidRDefault="00430BDA" w:rsidP="00430BD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14. Выездное обследование проводится в порядке, установленном статьей 75 Федерального закона № 248-ФЗ.</w:t>
      </w:r>
    </w:p>
    <w:p w:rsidR="00430BDA" w:rsidRDefault="00430BDA" w:rsidP="00430BD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выездного обследования на общедоступных (открытых для посещения неограниченным кругом лиц) производственных объектах </w:t>
      </w:r>
      <w:r w:rsidR="008463EC">
        <w:rPr>
          <w:sz w:val="28"/>
          <w:szCs w:val="28"/>
        </w:rPr>
        <w:t>совершаются</w:t>
      </w:r>
      <w:r>
        <w:rPr>
          <w:sz w:val="28"/>
          <w:szCs w:val="28"/>
        </w:rPr>
        <w:t xml:space="preserve"> следующие контрольные действия:</w:t>
      </w:r>
    </w:p>
    <w:p w:rsidR="001749F5" w:rsidRPr="00BA500F" w:rsidRDefault="001749F5" w:rsidP="001749F5">
      <w:pPr>
        <w:widowControl w:val="0"/>
        <w:ind w:firstLine="720"/>
        <w:jc w:val="both"/>
        <w:rPr>
          <w:sz w:val="28"/>
          <w:szCs w:val="28"/>
        </w:rPr>
      </w:pPr>
      <w:r w:rsidRPr="00BA500F">
        <w:rPr>
          <w:sz w:val="28"/>
          <w:szCs w:val="28"/>
        </w:rPr>
        <w:tab/>
        <w:t>1) осмотр;</w:t>
      </w:r>
    </w:p>
    <w:p w:rsidR="001749F5" w:rsidRPr="00BA500F" w:rsidRDefault="001749F5" w:rsidP="001749F5">
      <w:pPr>
        <w:widowControl w:val="0"/>
        <w:ind w:firstLine="720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2) отбор проб (образцов);</w:t>
      </w:r>
    </w:p>
    <w:p w:rsidR="001749F5" w:rsidRPr="00BA500F" w:rsidRDefault="001749F5" w:rsidP="001749F5">
      <w:pPr>
        <w:widowControl w:val="0"/>
        <w:ind w:firstLine="720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3) испытание;</w:t>
      </w:r>
    </w:p>
    <w:p w:rsidR="001749F5" w:rsidRPr="00BA500F" w:rsidRDefault="001749F5" w:rsidP="001749F5">
      <w:pPr>
        <w:widowControl w:val="0"/>
        <w:ind w:firstLine="720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4) инструментальное обследование (с применением видеозаписи);</w:t>
      </w:r>
    </w:p>
    <w:p w:rsidR="001749F5" w:rsidRPr="00BA500F" w:rsidRDefault="001749F5" w:rsidP="001749F5">
      <w:pPr>
        <w:widowControl w:val="0"/>
        <w:ind w:firstLine="720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5) экспертиза.</w:t>
      </w:r>
    </w:p>
    <w:p w:rsidR="00430BDA" w:rsidRDefault="00430BDA" w:rsidP="00430BDA">
      <w:pPr>
        <w:widowControl w:val="0"/>
        <w:ind w:firstLine="709"/>
        <w:jc w:val="both"/>
        <w:rPr>
          <w:i/>
          <w:iCs/>
        </w:rPr>
      </w:pPr>
      <w:r>
        <w:rPr>
          <w:sz w:val="28"/>
          <w:szCs w:val="28"/>
        </w:rPr>
        <w:tab/>
        <w:t>4.1</w:t>
      </w:r>
      <w:r w:rsidR="00835682">
        <w:rPr>
          <w:sz w:val="28"/>
          <w:szCs w:val="28"/>
        </w:rPr>
        <w:t>5</w:t>
      </w:r>
      <w:r>
        <w:rPr>
          <w:sz w:val="28"/>
          <w:szCs w:val="28"/>
        </w:rPr>
        <w:t xml:space="preserve">. Случаи, при наступлении которых контролируемое лицо </w:t>
      </w:r>
      <w:r w:rsidR="008463EC">
        <w:rPr>
          <w:sz w:val="28"/>
          <w:szCs w:val="28"/>
        </w:rPr>
        <w:t>предоставляет</w:t>
      </w:r>
      <w:r>
        <w:rPr>
          <w:sz w:val="28"/>
          <w:szCs w:val="28"/>
        </w:rPr>
        <w:t xml:space="preserve">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>
        <w:rPr>
          <w:i/>
          <w:iCs/>
        </w:rPr>
        <w:t xml:space="preserve"> </w:t>
      </w:r>
    </w:p>
    <w:p w:rsidR="00430BDA" w:rsidRDefault="00430BDA" w:rsidP="00430BDA">
      <w:pPr>
        <w:widowControl w:val="0"/>
        <w:ind w:firstLine="709"/>
        <w:jc w:val="both"/>
      </w:pPr>
      <w:r>
        <w:rPr>
          <w:sz w:val="28"/>
          <w:szCs w:val="28"/>
        </w:rPr>
        <w:t>катастрофа природного или техногенного характера;</w:t>
      </w:r>
    </w:p>
    <w:p w:rsidR="00430BDA" w:rsidRDefault="00430BDA" w:rsidP="00430BDA">
      <w:pPr>
        <w:widowControl w:val="0"/>
        <w:ind w:firstLine="709"/>
        <w:jc w:val="both"/>
      </w:pPr>
      <w:r>
        <w:rPr>
          <w:sz w:val="28"/>
          <w:szCs w:val="28"/>
        </w:rPr>
        <w:t>эпидемия или эпизоотия;</w:t>
      </w:r>
    </w:p>
    <w:p w:rsidR="00430BDA" w:rsidRDefault="00430BDA" w:rsidP="00430BD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 чрезвычайного или военного положения.</w:t>
      </w:r>
    </w:p>
    <w:p w:rsidR="00430BDA" w:rsidRDefault="00430BDA" w:rsidP="00430BDA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</w:t>
      </w:r>
      <w:r w:rsidR="00835682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 Осмотр осуществляется в порядке, установленном статьей 76 Федерального закона № 248-ФЗ.</w:t>
      </w:r>
    </w:p>
    <w:p w:rsidR="00430BDA" w:rsidRDefault="00430BDA" w:rsidP="00430BDA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Осмотр </w:t>
      </w:r>
      <w:r w:rsidR="008463EC">
        <w:rPr>
          <w:bCs/>
          <w:sz w:val="28"/>
          <w:szCs w:val="28"/>
        </w:rPr>
        <w:t>осуществляется</w:t>
      </w:r>
      <w:r>
        <w:rPr>
          <w:bCs/>
          <w:sz w:val="28"/>
          <w:szCs w:val="28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430BDA" w:rsidRDefault="00430BDA" w:rsidP="00430BDA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</w:t>
      </w:r>
      <w:r w:rsidR="00835682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 Досмотр осуществляется в порядке, установленном статьей 77 Федерального закона № 248-ФЗ.</w:t>
      </w:r>
    </w:p>
    <w:p w:rsidR="00430BDA" w:rsidRDefault="00430BDA" w:rsidP="00430BDA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Досмотр </w:t>
      </w:r>
      <w:r w:rsidR="008463EC">
        <w:rPr>
          <w:bCs/>
          <w:sz w:val="28"/>
          <w:szCs w:val="28"/>
        </w:rPr>
        <w:t xml:space="preserve">осуществляется </w:t>
      </w:r>
      <w:r>
        <w:rPr>
          <w:bCs/>
          <w:sz w:val="28"/>
          <w:szCs w:val="28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430BDA" w:rsidRPr="001749F5" w:rsidRDefault="00430BDA" w:rsidP="00430BDA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4.1</w:t>
      </w:r>
      <w:r w:rsidR="00835682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 Опрос осуществляется в порядке, установленном статьей 78 Федерального закона № 248-ФЗ.</w:t>
      </w:r>
    </w:p>
    <w:p w:rsidR="00430BDA" w:rsidRDefault="00430BDA" w:rsidP="00430BDA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Опрос </w:t>
      </w:r>
      <w:r w:rsidR="008463EC">
        <w:rPr>
          <w:bCs/>
          <w:sz w:val="28"/>
          <w:szCs w:val="28"/>
        </w:rPr>
        <w:t xml:space="preserve">осуществляется </w:t>
      </w:r>
      <w:r>
        <w:rPr>
          <w:bCs/>
          <w:sz w:val="28"/>
          <w:szCs w:val="28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430BDA" w:rsidRDefault="00430BDA" w:rsidP="00430BDA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</w:t>
      </w:r>
      <w:r w:rsidR="00835682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 Получение письменных объяснений осуществляется в порядке, установленном статьей 79 Федерального закона № 248-ФЗ.</w:t>
      </w:r>
    </w:p>
    <w:p w:rsidR="00430BDA" w:rsidRDefault="00430BDA" w:rsidP="00430BDA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83568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 Истребование документов осуществляется в порядке, установленном статьей 80 Федерального закона № 248-ФЗ.</w:t>
      </w:r>
    </w:p>
    <w:p w:rsidR="00430BDA" w:rsidRDefault="00835682" w:rsidP="00430B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4.21</w:t>
      </w:r>
      <w:r w:rsidR="00430BDA">
        <w:rPr>
          <w:bCs/>
          <w:sz w:val="28"/>
          <w:szCs w:val="28"/>
        </w:rPr>
        <w:t>. Инструментальное обследование осуществляется в соответствии со статьей 82 Федерального закона № 248-ФЗ.</w:t>
      </w:r>
    </w:p>
    <w:p w:rsidR="00430BDA" w:rsidRDefault="00430BDA" w:rsidP="00430B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lastRenderedPageBreak/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430BDA" w:rsidRDefault="00430BDA" w:rsidP="00430B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highlight w:val="white"/>
        </w:rPr>
      </w:pPr>
      <w:r>
        <w:rPr>
          <w:bCs/>
          <w:sz w:val="28"/>
          <w:szCs w:val="28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>
        <w:rPr>
          <w:bCs/>
          <w:sz w:val="28"/>
          <w:szCs w:val="28"/>
          <w:highlight w:val="white"/>
        </w:rPr>
        <w:t>контрольного органа о целях проведения инструментального обследования.</w:t>
      </w:r>
    </w:p>
    <w:p w:rsidR="00430BDA" w:rsidRDefault="00430BDA" w:rsidP="00430B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  <w:highlight w:val="white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>
        <w:rPr>
          <w:bCs/>
          <w:sz w:val="28"/>
          <w:szCs w:val="28"/>
        </w:rPr>
        <w:t xml:space="preserve">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430BDA" w:rsidRDefault="00430BDA" w:rsidP="00430B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:rsidR="00430BDA" w:rsidRDefault="00430BDA" w:rsidP="00430B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</w:t>
      </w:r>
      <w:r w:rsidR="0083568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Экспертиза </w:t>
      </w:r>
      <w:r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Экспертиза </w:t>
      </w:r>
      <w:r w:rsidR="008463EC">
        <w:rPr>
          <w:bCs/>
          <w:sz w:val="28"/>
          <w:szCs w:val="28"/>
        </w:rPr>
        <w:t xml:space="preserve">осуществляется </w:t>
      </w:r>
      <w:r>
        <w:rPr>
          <w:bCs/>
          <w:sz w:val="28"/>
          <w:szCs w:val="28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знакомиться с экспертным заключением.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Экспертиза проводится в следующем порядке: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отбор проб (образцов);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проведение экспертизы отобранной пробы (образца);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lastRenderedPageBreak/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7A24CC" w:rsidRDefault="007A24CC" w:rsidP="007A24CC">
      <w:pPr>
        <w:widowControl w:val="0"/>
        <w:jc w:val="both"/>
        <w:rPr>
          <w:i/>
          <w:sz w:val="28"/>
          <w:szCs w:val="28"/>
        </w:rPr>
      </w:pPr>
    </w:p>
    <w:p w:rsidR="003439FA" w:rsidRPr="00D143A1" w:rsidRDefault="003439FA" w:rsidP="003439FA">
      <w:pPr>
        <w:widowControl w:val="0"/>
        <w:jc w:val="center"/>
        <w:rPr>
          <w:bCs/>
          <w:sz w:val="28"/>
          <w:szCs w:val="28"/>
        </w:rPr>
      </w:pPr>
      <w:r w:rsidRPr="00D143A1">
        <w:rPr>
          <w:sz w:val="28"/>
          <w:szCs w:val="28"/>
        </w:rPr>
        <w:t>5. Результаты контрольного мероприятия</w:t>
      </w:r>
    </w:p>
    <w:p w:rsidR="003439FA" w:rsidRDefault="003439FA" w:rsidP="003439FA">
      <w:pPr>
        <w:widowControl w:val="0"/>
        <w:jc w:val="center"/>
        <w:rPr>
          <w:i/>
          <w:sz w:val="28"/>
          <w:szCs w:val="28"/>
        </w:rPr>
      </w:pPr>
    </w:p>
    <w:p w:rsidR="003439FA" w:rsidRDefault="003439FA" w:rsidP="003439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3439FA" w:rsidRDefault="003439FA" w:rsidP="003439FA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>5.2. По окончании проведения контрольного мероприятия,</w:t>
      </w:r>
      <w:r>
        <w:t xml:space="preserve"> </w:t>
      </w:r>
      <w:r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акт. </w:t>
      </w:r>
    </w:p>
    <w:p w:rsidR="003439FA" w:rsidRDefault="003439FA" w:rsidP="003439FA"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3439FA" w:rsidRDefault="003439FA" w:rsidP="003439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sz w:val="28"/>
          <w:szCs w:val="28"/>
        </w:rPr>
        <w:t xml:space="preserve"> </w:t>
      </w:r>
    </w:p>
    <w:p w:rsidR="003439FA" w:rsidRDefault="003439FA" w:rsidP="003439FA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Документы,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5.3.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:rsidR="003439FA" w:rsidRDefault="003439FA" w:rsidP="008463EC">
      <w:pPr>
        <w:widowControl w:val="0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5.4. Акт </w:t>
      </w:r>
      <w:r>
        <w:rPr>
          <w:sz w:val="28"/>
          <w:szCs w:val="28"/>
          <w:highlight w:val="white"/>
        </w:rPr>
        <w:t xml:space="preserve">контрольного мероприятия, проведение которого было согласовано органами прокуратуры, направляется в органы прокуратуры посредством ЕРКНМ </w:t>
      </w:r>
      <w:r w:rsidRPr="008463EC">
        <w:rPr>
          <w:sz w:val="28"/>
          <w:szCs w:val="28"/>
          <w:highlight w:val="white"/>
        </w:rPr>
        <w:t>непосредственно после его оформления</w:t>
      </w:r>
      <w:r w:rsidR="008463EC" w:rsidRPr="008463EC">
        <w:rPr>
          <w:sz w:val="28"/>
          <w:szCs w:val="28"/>
          <w:highlight w:val="white"/>
        </w:rPr>
        <w:t xml:space="preserve"> в день проведения контрольного </w:t>
      </w:r>
      <w:proofErr w:type="gramStart"/>
      <w:r w:rsidR="008463EC" w:rsidRPr="008463EC">
        <w:rPr>
          <w:sz w:val="28"/>
          <w:szCs w:val="28"/>
          <w:highlight w:val="white"/>
        </w:rPr>
        <w:t>мероприятия.</w:t>
      </w:r>
      <w:r>
        <w:rPr>
          <w:sz w:val="28"/>
          <w:szCs w:val="28"/>
          <w:highlight w:val="white"/>
        </w:rPr>
        <w:t>.</w:t>
      </w:r>
      <w:proofErr w:type="gramEnd"/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5.5. Документы, оформ</w:t>
      </w:r>
      <w:r>
        <w:rPr>
          <w:sz w:val="28"/>
          <w:szCs w:val="28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5.6. В случае проведения контрольных мероприятий с использованием мобильного приложения «Инспектор» либо составления акта контрольного </w:t>
      </w:r>
      <w:r>
        <w:rPr>
          <w:sz w:val="28"/>
          <w:szCs w:val="28"/>
        </w:rPr>
        <w:lastRenderedPageBreak/>
        <w:t xml:space="preserve">мероприятия без взаимодействия, а также в случае, если составление акта по результатам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:rsidR="003439FA" w:rsidRDefault="003439FA" w:rsidP="003439F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3439FA" w:rsidRDefault="003439FA" w:rsidP="003439F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3439FA" w:rsidRPr="003439FA" w:rsidRDefault="003439FA" w:rsidP="003439FA">
      <w:pPr>
        <w:widowControl w:val="0"/>
        <w:ind w:firstLine="720"/>
        <w:jc w:val="both"/>
        <w:rPr>
          <w:sz w:val="28"/>
          <w:szCs w:val="28"/>
        </w:rPr>
      </w:pPr>
      <w:r w:rsidRPr="003439FA">
        <w:rPr>
          <w:iCs/>
          <w:sz w:val="28"/>
          <w:szCs w:val="28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3439FA" w:rsidRDefault="003439FA" w:rsidP="003439FA">
      <w:pPr>
        <w:widowControl w:val="0"/>
        <w:ind w:firstLine="720"/>
        <w:jc w:val="both"/>
        <w:rPr>
          <w:bCs/>
          <w:i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439FA" w:rsidSect="00F47509">
          <w:headerReference w:type="default" r:id="rId8"/>
          <w:pgSz w:w="11906" w:h="16838"/>
          <w:pgMar w:top="567" w:right="849" w:bottom="1134" w:left="1701" w:header="720" w:footer="720" w:gutter="0"/>
          <w:cols w:space="720"/>
          <w:titlePg/>
          <w:docGrid w:linePitch="272"/>
        </w:sectPr>
      </w:pPr>
    </w:p>
    <w:p w:rsidR="00052623" w:rsidRDefault="00052623" w:rsidP="00052623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52623" w:rsidRPr="00216623" w:rsidRDefault="00052623" w:rsidP="0005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к </w:t>
      </w:r>
      <w:r w:rsidRPr="00216623">
        <w:rPr>
          <w:rFonts w:ascii="Times New Roman" w:hAnsi="Times New Roman" w:cs="Times New Roman"/>
          <w:sz w:val="28"/>
          <w:szCs w:val="28"/>
        </w:rPr>
        <w:t>Положению о муниципальном</w:t>
      </w:r>
    </w:p>
    <w:p w:rsidR="00052623" w:rsidRPr="00216623" w:rsidRDefault="00052623" w:rsidP="00052623">
      <w:pPr>
        <w:pStyle w:val="ConsPlusNormal"/>
        <w:jc w:val="right"/>
      </w:pPr>
      <w:r>
        <w:rPr>
          <w:rFonts w:ascii="Times New Roman" w:hAnsi="Times New Roman" w:cs="Times New Roman"/>
          <w:sz w:val="28"/>
          <w:szCs w:val="28"/>
        </w:rPr>
        <w:t>лесном</w:t>
      </w:r>
      <w:r w:rsidRPr="00216623">
        <w:rPr>
          <w:rFonts w:ascii="Times New Roman" w:hAnsi="Times New Roman" w:cs="Times New Roman"/>
          <w:sz w:val="28"/>
          <w:szCs w:val="28"/>
        </w:rPr>
        <w:t xml:space="preserve"> контроле на территории города Радужный</w:t>
      </w:r>
    </w:p>
    <w:p w:rsidR="00F142C0" w:rsidRDefault="00F142C0" w:rsidP="00F142C0">
      <w:pPr>
        <w:widowControl w:val="0"/>
        <w:jc w:val="center"/>
        <w:rPr>
          <w:b/>
        </w:rPr>
      </w:pPr>
    </w:p>
    <w:p w:rsidR="00052623" w:rsidRPr="00C86C59" w:rsidRDefault="00052623" w:rsidP="00052623">
      <w:pPr>
        <w:widowControl w:val="0"/>
        <w:jc w:val="center"/>
        <w:rPr>
          <w:sz w:val="28"/>
          <w:szCs w:val="28"/>
        </w:rPr>
      </w:pPr>
      <w:r w:rsidRPr="00C86C59">
        <w:rPr>
          <w:bCs/>
          <w:sz w:val="28"/>
          <w:szCs w:val="28"/>
        </w:rPr>
        <w:t xml:space="preserve">Перечень </w:t>
      </w:r>
    </w:p>
    <w:p w:rsidR="00052623" w:rsidRDefault="00052623" w:rsidP="00052623">
      <w:pPr>
        <w:widowControl w:val="0"/>
        <w:jc w:val="center"/>
        <w:rPr>
          <w:bCs/>
          <w:sz w:val="28"/>
          <w:szCs w:val="28"/>
        </w:rPr>
      </w:pPr>
      <w:r w:rsidRPr="00052623">
        <w:rPr>
          <w:bCs/>
          <w:sz w:val="28"/>
          <w:szCs w:val="28"/>
        </w:rPr>
        <w:t>индикаторов р</w:t>
      </w:r>
      <w:r w:rsidRPr="00C86C59">
        <w:rPr>
          <w:bCs/>
          <w:sz w:val="28"/>
          <w:szCs w:val="28"/>
        </w:rPr>
        <w:t>иска на</w:t>
      </w:r>
      <w:r>
        <w:rPr>
          <w:bCs/>
          <w:sz w:val="28"/>
          <w:szCs w:val="28"/>
        </w:rPr>
        <w:t>рушения обязательных требований</w:t>
      </w:r>
    </w:p>
    <w:p w:rsidR="00052623" w:rsidRDefault="00052623" w:rsidP="00052623">
      <w:pPr>
        <w:widowControl w:val="0"/>
        <w:jc w:val="center"/>
        <w:rPr>
          <w:bCs/>
          <w:sz w:val="28"/>
          <w:szCs w:val="28"/>
        </w:rPr>
      </w:pPr>
    </w:p>
    <w:p w:rsidR="00F142C0" w:rsidRPr="00064DA5" w:rsidRDefault="00F142C0" w:rsidP="00F142C0">
      <w:pPr>
        <w:widowControl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</w:t>
      </w:r>
      <w:r w:rsidRPr="00064DA5">
        <w:rPr>
          <w:color w:val="000000"/>
          <w:sz w:val="28"/>
          <w:szCs w:val="28"/>
        </w:rPr>
        <w:t>мероприятия контрольный орган применяет следующие индикаторы риска</w:t>
      </w:r>
      <w:r w:rsidR="00052623">
        <w:rPr>
          <w:color w:val="000000"/>
          <w:sz w:val="28"/>
          <w:szCs w:val="28"/>
        </w:rPr>
        <w:t xml:space="preserve"> </w:t>
      </w:r>
      <w:r w:rsidR="00052623" w:rsidRPr="00052623">
        <w:rPr>
          <w:bCs/>
          <w:sz w:val="28"/>
          <w:szCs w:val="28"/>
        </w:rPr>
        <w:t>(далее – индикаторы риска)</w:t>
      </w:r>
      <w:r w:rsidRPr="00052623">
        <w:rPr>
          <w:sz w:val="28"/>
          <w:szCs w:val="28"/>
        </w:rPr>
        <w:t>:</w:t>
      </w:r>
    </w:p>
    <w:p w:rsidR="00F142C0" w:rsidRPr="00064DA5" w:rsidRDefault="00F142C0" w:rsidP="00F142C0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="Calibri" w:cs="Arial"/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1. </w:t>
      </w:r>
      <w:r w:rsidRPr="00064DA5">
        <w:rPr>
          <w:rFonts w:eastAsia="Calibri" w:cs="Arial"/>
          <w:sz w:val="28"/>
          <w:szCs w:val="28"/>
        </w:rPr>
        <w:t>Выявление в течение одного года двух и более фактов расхождения (несоответствия) сведений в представленном контролируемым лицом отчете об охране лесов от загрязнения и иного негативного воздействия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</w:p>
    <w:p w:rsidR="00F142C0" w:rsidRPr="00064DA5" w:rsidRDefault="00F142C0" w:rsidP="00F142C0">
      <w:pPr>
        <w:pStyle w:val="ae"/>
        <w:spacing w:before="0" w:beforeAutospacing="0" w:after="0" w:afterAutospacing="0"/>
        <w:ind w:firstLine="851"/>
        <w:jc w:val="both"/>
        <w:rPr>
          <w:rFonts w:eastAsia="Calibri" w:cs="Arial"/>
          <w:sz w:val="28"/>
          <w:szCs w:val="28"/>
        </w:rPr>
      </w:pPr>
      <w:r w:rsidRPr="00064DA5">
        <w:rPr>
          <w:rFonts w:eastAsia="Calibri" w:cs="Arial"/>
          <w:sz w:val="28"/>
          <w:szCs w:val="28"/>
        </w:rPr>
        <w:t>2. Выявление в течение квартала двух и более фактов расхождения (несоответствия) сведений в представленном контролируемым лицом отчете об охране лесов от пожаров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  <w:r>
        <w:rPr>
          <w:rFonts w:eastAsia="Calibri" w:cs="Arial"/>
          <w:sz w:val="28"/>
          <w:szCs w:val="28"/>
        </w:rPr>
        <w:t>».</w:t>
      </w:r>
    </w:p>
    <w:p w:rsidR="00F142C0" w:rsidRPr="00064DA5" w:rsidRDefault="00F142C0" w:rsidP="00F142C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142C0" w:rsidRDefault="00F142C0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142C0" w:rsidRDefault="00F142C0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F142C0" w:rsidSect="004101DD">
          <w:pgSz w:w="11906" w:h="16838"/>
          <w:pgMar w:top="1134" w:right="849" w:bottom="1134" w:left="1701" w:header="720" w:footer="720" w:gutter="0"/>
          <w:cols w:space="720"/>
          <w:titlePg/>
          <w:docGrid w:linePitch="272"/>
        </w:sectPr>
      </w:pPr>
    </w:p>
    <w:p w:rsidR="00052623" w:rsidRDefault="00052623" w:rsidP="00052623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052623" w:rsidRPr="00216623" w:rsidRDefault="00052623" w:rsidP="0005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к </w:t>
      </w:r>
      <w:r w:rsidRPr="00216623">
        <w:rPr>
          <w:rFonts w:ascii="Times New Roman" w:hAnsi="Times New Roman" w:cs="Times New Roman"/>
          <w:sz w:val="28"/>
          <w:szCs w:val="28"/>
        </w:rPr>
        <w:t>Положению о муниципальном</w:t>
      </w:r>
    </w:p>
    <w:p w:rsidR="00052623" w:rsidRPr="00216623" w:rsidRDefault="00052623" w:rsidP="00052623">
      <w:pPr>
        <w:pStyle w:val="ConsPlusNormal"/>
        <w:jc w:val="right"/>
      </w:pPr>
      <w:r w:rsidRPr="00216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лесном</w:t>
      </w:r>
      <w:r w:rsidRPr="00216623">
        <w:rPr>
          <w:rFonts w:ascii="Times New Roman" w:hAnsi="Times New Roman" w:cs="Times New Roman"/>
          <w:sz w:val="28"/>
          <w:szCs w:val="28"/>
        </w:rPr>
        <w:t xml:space="preserve"> контроле на территории города Радужный</w:t>
      </w:r>
    </w:p>
    <w:p w:rsidR="003439FA" w:rsidRDefault="003439FA" w:rsidP="003439FA">
      <w:pPr>
        <w:pStyle w:val="ConsPlusTitle"/>
        <w:jc w:val="center"/>
      </w:pPr>
    </w:p>
    <w:p w:rsidR="008463EC" w:rsidRPr="00C86C59" w:rsidRDefault="008463EC" w:rsidP="008463EC">
      <w:pPr>
        <w:pStyle w:val="ConsPlusTitle"/>
        <w:jc w:val="center"/>
        <w:rPr>
          <w:b w:val="0"/>
        </w:rPr>
      </w:pPr>
      <w:r w:rsidRPr="00C86C59">
        <w:rPr>
          <w:rFonts w:ascii="Times New Roman" w:hAnsi="Times New Roman" w:cs="Times New Roman"/>
          <w:b w:val="0"/>
          <w:sz w:val="28"/>
          <w:szCs w:val="28"/>
        </w:rPr>
        <w:t>Критерии</w:t>
      </w:r>
    </w:p>
    <w:p w:rsidR="008463EC" w:rsidRDefault="008463EC" w:rsidP="008463E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86C59">
        <w:rPr>
          <w:sz w:val="28"/>
          <w:szCs w:val="28"/>
        </w:rPr>
        <w:t>тнесения объектов контроля</w:t>
      </w:r>
      <w:r>
        <w:rPr>
          <w:sz w:val="28"/>
          <w:szCs w:val="28"/>
        </w:rPr>
        <w:t xml:space="preserve"> к определенной категории риска</w:t>
      </w:r>
    </w:p>
    <w:p w:rsidR="008463EC" w:rsidRDefault="008463EC" w:rsidP="008463EC">
      <w:pPr>
        <w:widowControl w:val="0"/>
        <w:jc w:val="center"/>
        <w:rPr>
          <w:sz w:val="28"/>
          <w:szCs w:val="28"/>
        </w:rPr>
      </w:pP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32"/>
        </w:rPr>
        <w:tab/>
      </w:r>
      <w:r>
        <w:rPr>
          <w:sz w:val="28"/>
          <w:szCs w:val="28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</w:t>
      </w:r>
      <w:r w:rsidR="00320F2A" w:rsidRPr="00320F2A">
        <w:rPr>
          <w:sz w:val="28"/>
          <w:szCs w:val="28"/>
        </w:rPr>
        <w:t xml:space="preserve">осуществления муниципального </w:t>
      </w:r>
      <w:r w:rsidR="00036A1F">
        <w:rPr>
          <w:sz w:val="28"/>
          <w:szCs w:val="28"/>
        </w:rPr>
        <w:t>лесного</w:t>
      </w:r>
      <w:r w:rsidR="00320F2A" w:rsidRPr="00320F2A">
        <w:rPr>
          <w:sz w:val="28"/>
          <w:szCs w:val="28"/>
        </w:rPr>
        <w:t xml:space="preserve"> контроля</w:t>
      </w:r>
      <w:r w:rsidR="00320F2A">
        <w:t xml:space="preserve"> </w:t>
      </w:r>
      <w:r>
        <w:rPr>
          <w:sz w:val="28"/>
          <w:szCs w:val="28"/>
        </w:rPr>
        <w:t xml:space="preserve">подлежат отнесению к категориям </w:t>
      </w:r>
      <w:r w:rsidR="00DE5FFD">
        <w:rPr>
          <w:sz w:val="28"/>
          <w:szCs w:val="28"/>
          <w:highlight w:val="white"/>
        </w:rPr>
        <w:t>среднего, умеренного и низкого риска</w:t>
      </w:r>
      <w:r>
        <w:rPr>
          <w:i/>
        </w:rPr>
        <w:t>.</w:t>
      </w:r>
    </w:p>
    <w:p w:rsidR="003439FA" w:rsidRDefault="003439FA" w:rsidP="00DE5FF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E5FFD">
        <w:rPr>
          <w:sz w:val="28"/>
          <w:szCs w:val="28"/>
        </w:rPr>
        <w:t>2</w:t>
      </w:r>
      <w:r>
        <w:rPr>
          <w:bCs/>
          <w:sz w:val="28"/>
          <w:szCs w:val="28"/>
        </w:rPr>
        <w:t>. К категории среднего риска относятся объекты контроля</w:t>
      </w:r>
      <w:r>
        <w:t xml:space="preserve"> </w:t>
      </w:r>
      <w:r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3439FA" w:rsidRPr="001749F5" w:rsidRDefault="003439FA" w:rsidP="001749F5">
      <w:pPr>
        <w:widowControl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1749F5" w:rsidRPr="001749F5">
        <w:rPr>
          <w:bCs/>
          <w:sz w:val="28"/>
          <w:szCs w:val="28"/>
        </w:rPr>
        <w:t xml:space="preserve">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</w:t>
      </w:r>
      <w:hyperlink r:id="rId9" w:history="1">
        <w:r w:rsidR="001749F5" w:rsidRPr="001749F5">
          <w:rPr>
            <w:rStyle w:val="af"/>
            <w:bCs/>
            <w:color w:val="auto"/>
            <w:sz w:val="28"/>
            <w:szCs w:val="28"/>
            <w:u w:val="none"/>
          </w:rPr>
          <w:t>статьями 19.5</w:t>
        </w:r>
      </w:hyperlink>
      <w:r w:rsidR="001749F5" w:rsidRPr="001749F5">
        <w:rPr>
          <w:bCs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bCs/>
          <w:sz w:val="28"/>
          <w:szCs w:val="28"/>
        </w:rPr>
        <w:t>;</w:t>
      </w:r>
    </w:p>
    <w:p w:rsidR="003439FA" w:rsidRDefault="003439FA" w:rsidP="003439FA">
      <w:pPr>
        <w:widowControl w:val="0"/>
        <w:ind w:firstLine="720"/>
        <w:jc w:val="both"/>
      </w:pPr>
      <w:r>
        <w:rPr>
          <w:bCs/>
          <w:sz w:val="28"/>
          <w:szCs w:val="28"/>
        </w:rPr>
        <w:t>- выданного контрольным органом предписания об устранении выявленных нарушений обязательных требований.</w:t>
      </w:r>
    </w:p>
    <w:p w:rsidR="003439FA" w:rsidRDefault="00DE5FFD" w:rsidP="003439FA">
      <w:pPr>
        <w:widowControl w:val="0"/>
        <w:ind w:firstLine="720"/>
        <w:jc w:val="both"/>
      </w:pPr>
      <w:r>
        <w:rPr>
          <w:bCs/>
          <w:sz w:val="28"/>
          <w:szCs w:val="28"/>
        </w:rPr>
        <w:t>3</w:t>
      </w:r>
      <w:r w:rsidR="003439FA">
        <w:rPr>
          <w:bCs/>
          <w:sz w:val="28"/>
          <w:szCs w:val="28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3439FA" w:rsidRDefault="00DE5FFD" w:rsidP="003439FA">
      <w:pPr>
        <w:widowControl w:val="0"/>
        <w:ind w:firstLine="720"/>
        <w:jc w:val="both"/>
      </w:pPr>
      <w:r>
        <w:rPr>
          <w:bCs/>
          <w:sz w:val="28"/>
          <w:szCs w:val="28"/>
        </w:rPr>
        <w:t>4</w:t>
      </w:r>
      <w:r w:rsidR="003439FA">
        <w:rPr>
          <w:bCs/>
          <w:sz w:val="28"/>
          <w:szCs w:val="28"/>
        </w:rPr>
        <w:t xml:space="preserve">. К категории низкого риска относятся объекты контроля, не предусмотренные категориями </w:t>
      </w:r>
      <w:r w:rsidR="003439FA">
        <w:rPr>
          <w:sz w:val="28"/>
          <w:szCs w:val="28"/>
        </w:rPr>
        <w:t>среднего и умеренного</w:t>
      </w:r>
      <w:r w:rsidR="003439FA">
        <w:rPr>
          <w:bCs/>
          <w:sz w:val="28"/>
          <w:szCs w:val="28"/>
        </w:rPr>
        <w:t xml:space="preserve"> риска.</w:t>
      </w:r>
    </w:p>
    <w:sectPr w:rsidR="003439FA" w:rsidSect="004101DD">
      <w:pgSz w:w="11906" w:h="16838"/>
      <w:pgMar w:top="1134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52D" w:rsidRDefault="0059452D">
      <w:r>
        <w:separator/>
      </w:r>
    </w:p>
  </w:endnote>
  <w:endnote w:type="continuationSeparator" w:id="0">
    <w:p w:rsidR="0059452D" w:rsidRDefault="0059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52D" w:rsidRDefault="0059452D">
      <w:r>
        <w:separator/>
      </w:r>
    </w:p>
  </w:footnote>
  <w:footnote w:type="continuationSeparator" w:id="0">
    <w:p w:rsidR="0059452D" w:rsidRDefault="00594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02" w:rsidRDefault="0059452D" w:rsidP="00CD0DD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D7733"/>
    <w:multiLevelType w:val="hybridMultilevel"/>
    <w:tmpl w:val="38243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7083E"/>
    <w:multiLevelType w:val="hybridMultilevel"/>
    <w:tmpl w:val="D03C433A"/>
    <w:lvl w:ilvl="0" w:tplc="9CF022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B9CF88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5AEF7F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A1641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0A47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096B80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E68A95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80C57C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D847D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28044ED9"/>
    <w:multiLevelType w:val="hybridMultilevel"/>
    <w:tmpl w:val="539C011E"/>
    <w:lvl w:ilvl="0" w:tplc="1EE6D6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E42DDE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8B259D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F74003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196E7E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7A8483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794C8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352DC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1BCC7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>
    <w:nsid w:val="2E774B92"/>
    <w:multiLevelType w:val="hybridMultilevel"/>
    <w:tmpl w:val="AA66A7B4"/>
    <w:lvl w:ilvl="0" w:tplc="576884A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CE06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20278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11CDD8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E8AF42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641FB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886B7A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378A6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B526B3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3AB60C43"/>
    <w:multiLevelType w:val="multilevel"/>
    <w:tmpl w:val="2324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07751"/>
    <w:multiLevelType w:val="hybridMultilevel"/>
    <w:tmpl w:val="57F0005A"/>
    <w:lvl w:ilvl="0" w:tplc="D07224A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70B01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B2A8D6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5D2A9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0DE2F5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714AF2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0BEA50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EE231A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FC8B4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>
    <w:nsid w:val="3F57406A"/>
    <w:multiLevelType w:val="hybridMultilevel"/>
    <w:tmpl w:val="B1F6C396"/>
    <w:lvl w:ilvl="0" w:tplc="05DE6DD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A2080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8F23B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DDA56F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E38461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FA0F76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B5E7D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CCE4F4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41833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468062B1"/>
    <w:multiLevelType w:val="hybridMultilevel"/>
    <w:tmpl w:val="E00CD3AC"/>
    <w:lvl w:ilvl="0" w:tplc="EFEE1CD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2A029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CB05AD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3D4CF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146616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BAE08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F7874D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6D211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B0C91C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4D5211F7"/>
    <w:multiLevelType w:val="hybridMultilevel"/>
    <w:tmpl w:val="EC865508"/>
    <w:lvl w:ilvl="0" w:tplc="AC142B2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FC4DF9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860C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00257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1FC4ED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156262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44C034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78CF16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32EE16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>
    <w:nsid w:val="54620AB1"/>
    <w:multiLevelType w:val="hybridMultilevel"/>
    <w:tmpl w:val="AE78E7D2"/>
    <w:lvl w:ilvl="0" w:tplc="0F7C81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CBCC2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88876F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B2691F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3BA579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F5813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F641AB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5A0BD5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F981C5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636C7700"/>
    <w:multiLevelType w:val="hybridMultilevel"/>
    <w:tmpl w:val="3C3C1984"/>
    <w:lvl w:ilvl="0" w:tplc="31AE6D6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EA04C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C7CED9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28E0D6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4A0788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9B2166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ED024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244F7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BB6F6C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67"/>
    <w:rsid w:val="00002933"/>
    <w:rsid w:val="00012730"/>
    <w:rsid w:val="00036A1F"/>
    <w:rsid w:val="0004188E"/>
    <w:rsid w:val="00043AEE"/>
    <w:rsid w:val="00052623"/>
    <w:rsid w:val="00052B86"/>
    <w:rsid w:val="00064DA5"/>
    <w:rsid w:val="0007702E"/>
    <w:rsid w:val="00081323"/>
    <w:rsid w:val="000F6928"/>
    <w:rsid w:val="00124E24"/>
    <w:rsid w:val="00135066"/>
    <w:rsid w:val="001749F5"/>
    <w:rsid w:val="001A4D11"/>
    <w:rsid w:val="001A7512"/>
    <w:rsid w:val="001D75A4"/>
    <w:rsid w:val="001E2A5F"/>
    <w:rsid w:val="001F0979"/>
    <w:rsid w:val="002134ED"/>
    <w:rsid w:val="00234B9F"/>
    <w:rsid w:val="002379CE"/>
    <w:rsid w:val="00286A6A"/>
    <w:rsid w:val="002C496C"/>
    <w:rsid w:val="002C6C32"/>
    <w:rsid w:val="002E2B24"/>
    <w:rsid w:val="002E354F"/>
    <w:rsid w:val="002F0D1B"/>
    <w:rsid w:val="003126A0"/>
    <w:rsid w:val="00320F2A"/>
    <w:rsid w:val="003253C2"/>
    <w:rsid w:val="003439FA"/>
    <w:rsid w:val="0038171C"/>
    <w:rsid w:val="003D0137"/>
    <w:rsid w:val="003D1516"/>
    <w:rsid w:val="003E2A3B"/>
    <w:rsid w:val="003F47DB"/>
    <w:rsid w:val="004101DD"/>
    <w:rsid w:val="00423B12"/>
    <w:rsid w:val="00430BDA"/>
    <w:rsid w:val="0047694F"/>
    <w:rsid w:val="00496603"/>
    <w:rsid w:val="004A30EA"/>
    <w:rsid w:val="00505701"/>
    <w:rsid w:val="005242BC"/>
    <w:rsid w:val="00576BD6"/>
    <w:rsid w:val="0059452D"/>
    <w:rsid w:val="005A6088"/>
    <w:rsid w:val="005B2B67"/>
    <w:rsid w:val="005D4F62"/>
    <w:rsid w:val="00612428"/>
    <w:rsid w:val="006C75BF"/>
    <w:rsid w:val="006F3DB1"/>
    <w:rsid w:val="007A24CC"/>
    <w:rsid w:val="007A2BC0"/>
    <w:rsid w:val="007A7909"/>
    <w:rsid w:val="007C1F2B"/>
    <w:rsid w:val="007C2A56"/>
    <w:rsid w:val="007D090D"/>
    <w:rsid w:val="00826B68"/>
    <w:rsid w:val="00835682"/>
    <w:rsid w:val="008459D8"/>
    <w:rsid w:val="008463EC"/>
    <w:rsid w:val="00860A67"/>
    <w:rsid w:val="00867F25"/>
    <w:rsid w:val="00885668"/>
    <w:rsid w:val="00893964"/>
    <w:rsid w:val="00901E95"/>
    <w:rsid w:val="00916475"/>
    <w:rsid w:val="00922FA8"/>
    <w:rsid w:val="00951C4C"/>
    <w:rsid w:val="00960058"/>
    <w:rsid w:val="00977FED"/>
    <w:rsid w:val="009C17A9"/>
    <w:rsid w:val="009D3D07"/>
    <w:rsid w:val="00A24CBE"/>
    <w:rsid w:val="00A30F1B"/>
    <w:rsid w:val="00A36AE2"/>
    <w:rsid w:val="00A556C4"/>
    <w:rsid w:val="00A57D96"/>
    <w:rsid w:val="00B25328"/>
    <w:rsid w:val="00B30696"/>
    <w:rsid w:val="00B63BCC"/>
    <w:rsid w:val="00B967D0"/>
    <w:rsid w:val="00BD2519"/>
    <w:rsid w:val="00BE3FD4"/>
    <w:rsid w:val="00C015BB"/>
    <w:rsid w:val="00C42CB4"/>
    <w:rsid w:val="00C75796"/>
    <w:rsid w:val="00C87C5B"/>
    <w:rsid w:val="00D07515"/>
    <w:rsid w:val="00D143A1"/>
    <w:rsid w:val="00DD7B48"/>
    <w:rsid w:val="00DE3CD0"/>
    <w:rsid w:val="00DE5FFD"/>
    <w:rsid w:val="00DE6CB5"/>
    <w:rsid w:val="00DF7F72"/>
    <w:rsid w:val="00E273A0"/>
    <w:rsid w:val="00E60062"/>
    <w:rsid w:val="00EB5359"/>
    <w:rsid w:val="00F00319"/>
    <w:rsid w:val="00F05EE0"/>
    <w:rsid w:val="00F12F88"/>
    <w:rsid w:val="00F14038"/>
    <w:rsid w:val="00F142C0"/>
    <w:rsid w:val="00F222A0"/>
    <w:rsid w:val="00F37BA1"/>
    <w:rsid w:val="00F47509"/>
    <w:rsid w:val="00F7464E"/>
    <w:rsid w:val="00F82B78"/>
    <w:rsid w:val="00FD562E"/>
    <w:rsid w:val="00FE18F5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FF2C2-A960-4346-9E8F-04062047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A24CC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7A24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A2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6006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6006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60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6B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BD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459D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45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42CB4"/>
    <w:pPr>
      <w:ind w:left="720"/>
      <w:contextualSpacing/>
    </w:pPr>
  </w:style>
  <w:style w:type="paragraph" w:styleId="ad">
    <w:name w:val="No Spacing"/>
    <w:uiPriority w:val="1"/>
    <w:qFormat/>
    <w:rsid w:val="00F37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37BA1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253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9433&amp;dst=79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87C93-ADE6-4B88-AE0C-CD609894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5714</Words>
  <Characters>32572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Нужный Д.К.</dc:creator>
  <cp:lastModifiedBy>Мавликаева Р.Н.</cp:lastModifiedBy>
  <cp:revision>2</cp:revision>
  <cp:lastPrinted>2025-08-22T10:48:00Z</cp:lastPrinted>
  <dcterms:created xsi:type="dcterms:W3CDTF">2025-08-22T11:15:00Z</dcterms:created>
  <dcterms:modified xsi:type="dcterms:W3CDTF">2025-08-22T11:15:00Z</dcterms:modified>
</cp:coreProperties>
</file>