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CB042A">
        <w:rPr>
          <w:b/>
          <w:sz w:val="28"/>
          <w:szCs w:val="28"/>
        </w:rPr>
        <w:t xml:space="preserve">седьмого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CB042A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26 февраля 2026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3C4A23">
        <w:rPr>
          <w:sz w:val="28"/>
          <w:szCs w:val="28"/>
        </w:rPr>
        <w:t>.00</w:t>
      </w:r>
      <w:r w:rsidR="00081320">
        <w:rPr>
          <w:sz w:val="28"/>
          <w:szCs w:val="28"/>
        </w:rPr>
        <w:t xml:space="preserve">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CB042A" w:rsidRDefault="00CB042A" w:rsidP="00CB042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 назначении публичных слушаний по проекту решения Думы города Радужный «О внесении изменений и дополнений в Устав города Радужный».</w:t>
      </w:r>
    </w:p>
    <w:p w:rsidR="00CB042A" w:rsidRDefault="00CB042A" w:rsidP="00CB042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CB042A" w:rsidRDefault="00CB042A" w:rsidP="00CB042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42A" w:rsidRPr="005B205E" w:rsidRDefault="00CB042A" w:rsidP="00CB042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>2</w:t>
      </w:r>
      <w:r w:rsidRPr="005B205E">
        <w:rPr>
          <w:sz w:val="28"/>
          <w:szCs w:val="28"/>
        </w:rPr>
        <w:t xml:space="preserve">. </w:t>
      </w:r>
      <w:r w:rsidRPr="005B205E">
        <w:rPr>
          <w:iCs/>
          <w:sz w:val="28"/>
          <w:szCs w:val="28"/>
        </w:rPr>
        <w:t xml:space="preserve">О внесении изменений в решение Думы города Радужный </w:t>
      </w:r>
      <w:r w:rsidRPr="005B205E">
        <w:rPr>
          <w:rFonts w:eastAsia="Calibri"/>
          <w:bCs/>
          <w:sz w:val="28"/>
          <w:szCs w:val="28"/>
        </w:rPr>
        <w:t>от 28.10.2021 № 108 «О Регламенте Думы города Радужный</w:t>
      </w:r>
      <w:r w:rsidRPr="005B205E">
        <w:rPr>
          <w:iCs/>
          <w:sz w:val="28"/>
          <w:szCs w:val="28"/>
        </w:rPr>
        <w:t>»</w:t>
      </w:r>
      <w:r w:rsidRPr="007961E5">
        <w:rPr>
          <w:sz w:val="28"/>
          <w:szCs w:val="28"/>
        </w:rPr>
        <w:t>.</w:t>
      </w:r>
    </w:p>
    <w:p w:rsidR="00CB042A" w:rsidRDefault="00CB042A" w:rsidP="00CB042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CB042A" w:rsidRDefault="00CB042A" w:rsidP="00CB042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CB042A" w:rsidRPr="00EA4AFB" w:rsidRDefault="00CB042A" w:rsidP="00CB042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EA4AFB">
        <w:rPr>
          <w:rFonts w:eastAsia="Calibri"/>
          <w:sz w:val="28"/>
          <w:szCs w:val="28"/>
        </w:rPr>
        <w:t>. О внесении изменений в решение Думы города Радужный от 30.09.2021 № 97 «</w:t>
      </w:r>
      <w:r w:rsidRPr="00EA4AFB">
        <w:rPr>
          <w:sz w:val="28"/>
          <w:szCs w:val="28"/>
        </w:rPr>
        <w:t>Об утверждении Положения о муниципальном жилищном контроле на территории города Радужный</w:t>
      </w:r>
      <w:r>
        <w:rPr>
          <w:sz w:val="28"/>
          <w:szCs w:val="28"/>
        </w:rPr>
        <w:t>».</w:t>
      </w:r>
    </w:p>
    <w:p w:rsidR="008B4F1E" w:rsidRDefault="008B4F1E" w:rsidP="008B4F1E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заместитель начальника управления жилищно-коммунального хозяйства, транспорта, связи и муниципального контроля администрации города Радужный Логвиненко Андрей Александрович.</w:t>
      </w:r>
    </w:p>
    <w:p w:rsidR="00CB042A" w:rsidRDefault="00CB042A" w:rsidP="00CB042A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CB042A" w:rsidRDefault="00CB042A" w:rsidP="00CB0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500E">
        <w:rPr>
          <w:sz w:val="28"/>
          <w:szCs w:val="28"/>
        </w:rPr>
        <w:t xml:space="preserve">. О признании </w:t>
      </w:r>
      <w:proofErr w:type="gramStart"/>
      <w:r w:rsidRPr="0069500E">
        <w:rPr>
          <w:sz w:val="28"/>
          <w:szCs w:val="28"/>
        </w:rPr>
        <w:t>утратившим</w:t>
      </w:r>
      <w:proofErr w:type="gramEnd"/>
      <w:r w:rsidRPr="0069500E">
        <w:rPr>
          <w:sz w:val="28"/>
          <w:szCs w:val="28"/>
        </w:rPr>
        <w:t xml:space="preserve"> силу решения Думы города Радужный от 24.12.2013 № 426 «О порядке определения выкупной цены земельных участков, находящихся в </w:t>
      </w:r>
      <w:r>
        <w:rPr>
          <w:sz w:val="28"/>
          <w:szCs w:val="28"/>
        </w:rPr>
        <w:t>муниципальной собственности, при приватизации жилых домов».</w:t>
      </w:r>
    </w:p>
    <w:p w:rsidR="00C333EB" w:rsidRDefault="00C333EB" w:rsidP="00C333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заместитель главы города Радужный Ходжаев Валерий </w:t>
      </w:r>
      <w:proofErr w:type="spellStart"/>
      <w:r>
        <w:rPr>
          <w:sz w:val="28"/>
          <w:szCs w:val="28"/>
        </w:rPr>
        <w:t>Кутбидинович</w:t>
      </w:r>
      <w:proofErr w:type="spellEnd"/>
      <w:r>
        <w:rPr>
          <w:sz w:val="28"/>
          <w:szCs w:val="28"/>
        </w:rPr>
        <w:t>.</w:t>
      </w:r>
    </w:p>
    <w:p w:rsidR="00CB042A" w:rsidRPr="007961E5" w:rsidRDefault="00CB042A" w:rsidP="00CB042A">
      <w:pPr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CB042A" w:rsidRPr="005B205E" w:rsidRDefault="00CB042A" w:rsidP="00CB04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5B205E">
        <w:rPr>
          <w:sz w:val="28"/>
          <w:szCs w:val="28"/>
        </w:rPr>
        <w:t>. О деятельности Отдела Министерства внутренних дел Российской Федерации по городу Радужному за 2025 год</w:t>
      </w:r>
      <w:r>
        <w:rPr>
          <w:sz w:val="28"/>
          <w:szCs w:val="28"/>
        </w:rPr>
        <w:t>.</w:t>
      </w:r>
    </w:p>
    <w:p w:rsidR="00CB042A" w:rsidRPr="007961E5" w:rsidRDefault="00CB042A" w:rsidP="00CB04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начальник </w:t>
      </w:r>
      <w:r w:rsidRPr="005B205E">
        <w:rPr>
          <w:sz w:val="28"/>
          <w:szCs w:val="28"/>
        </w:rPr>
        <w:t>Отдела Министерства внутренних дел Российской Федерации по городу Радужному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Козакевич</w:t>
      </w:r>
      <w:proofErr w:type="spellEnd"/>
      <w:r>
        <w:rPr>
          <w:sz w:val="28"/>
          <w:szCs w:val="28"/>
        </w:rPr>
        <w:t xml:space="preserve"> Сергей Петрович.</w:t>
      </w:r>
    </w:p>
    <w:p w:rsidR="00CB042A" w:rsidRPr="007961E5" w:rsidRDefault="00CB042A" w:rsidP="00CB042A">
      <w:pPr>
        <w:tabs>
          <w:tab w:val="left" w:pos="0"/>
        </w:tabs>
        <w:jc w:val="both"/>
        <w:rPr>
          <w:sz w:val="28"/>
          <w:szCs w:val="28"/>
        </w:rPr>
      </w:pPr>
    </w:p>
    <w:p w:rsidR="00CB042A" w:rsidRDefault="00CB042A" w:rsidP="00CB042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6</w:t>
      </w:r>
      <w:r w:rsidRPr="005B205E">
        <w:rPr>
          <w:sz w:val="28"/>
          <w:szCs w:val="28"/>
        </w:rPr>
        <w:t>. Об итогах реализации муниципальной программы</w:t>
      </w:r>
      <w:r>
        <w:rPr>
          <w:sz w:val="28"/>
          <w:szCs w:val="28"/>
        </w:rPr>
        <w:t xml:space="preserve"> города Радужный</w:t>
      </w:r>
      <w:r w:rsidRPr="005B205E">
        <w:rPr>
          <w:sz w:val="28"/>
          <w:szCs w:val="28"/>
        </w:rPr>
        <w:t xml:space="preserve"> «Развитие малого </w:t>
      </w:r>
      <w:r>
        <w:rPr>
          <w:sz w:val="28"/>
          <w:szCs w:val="28"/>
        </w:rPr>
        <w:t>и среднего предпринимательства в городе Радужный» в 2025 году</w:t>
      </w:r>
      <w:r w:rsidRPr="007961E5">
        <w:rPr>
          <w:sz w:val="28"/>
          <w:szCs w:val="28"/>
        </w:rPr>
        <w:t>.</w:t>
      </w:r>
    </w:p>
    <w:p w:rsidR="00CB042A" w:rsidRDefault="00CB042A" w:rsidP="00CB04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начальник управления инвестиционной деятельности и развития предпринимательства администрации города Радужный Елисеев Михаил Михайлович.</w:t>
      </w:r>
    </w:p>
    <w:p w:rsidR="00CB042A" w:rsidRDefault="00CB042A" w:rsidP="00CB042A">
      <w:pPr>
        <w:tabs>
          <w:tab w:val="left" w:pos="0"/>
        </w:tabs>
        <w:jc w:val="both"/>
        <w:rPr>
          <w:sz w:val="28"/>
          <w:szCs w:val="28"/>
        </w:rPr>
      </w:pPr>
    </w:p>
    <w:p w:rsidR="00CB042A" w:rsidRPr="003237FA" w:rsidRDefault="00CB042A" w:rsidP="00CB04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Pr="003237FA">
        <w:rPr>
          <w:sz w:val="28"/>
          <w:szCs w:val="28"/>
        </w:rPr>
        <w:t>. Об итогах реализации муниципальной программы</w:t>
      </w:r>
      <w:r>
        <w:rPr>
          <w:sz w:val="28"/>
          <w:szCs w:val="28"/>
        </w:rPr>
        <w:t xml:space="preserve"> </w:t>
      </w:r>
      <w:r w:rsidRPr="003237FA">
        <w:rPr>
          <w:sz w:val="28"/>
          <w:szCs w:val="28"/>
        </w:rPr>
        <w:t>города Радужный «Развитие гражданского общества города Радужный» в 2025 году</w:t>
      </w:r>
      <w:r>
        <w:rPr>
          <w:sz w:val="28"/>
          <w:szCs w:val="28"/>
        </w:rPr>
        <w:t>.</w:t>
      </w:r>
    </w:p>
    <w:p w:rsidR="00CB042A" w:rsidRDefault="00CB042A" w:rsidP="00CB042A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начальник отдела по работе с общественными организациями и профилактике экстремизма администрации города Радужный </w:t>
      </w:r>
      <w:proofErr w:type="spellStart"/>
      <w:r>
        <w:rPr>
          <w:sz w:val="28"/>
          <w:szCs w:val="28"/>
        </w:rPr>
        <w:t>Тараскин</w:t>
      </w:r>
      <w:proofErr w:type="spellEnd"/>
      <w:r>
        <w:rPr>
          <w:sz w:val="28"/>
          <w:szCs w:val="28"/>
        </w:rPr>
        <w:t xml:space="preserve"> Станислав Юрьевич.</w:t>
      </w:r>
    </w:p>
    <w:p w:rsidR="00CB042A" w:rsidRDefault="00CB042A" w:rsidP="00CB042A">
      <w:pPr>
        <w:jc w:val="both"/>
        <w:rPr>
          <w:color w:val="000000"/>
          <w:sz w:val="28"/>
          <w:szCs w:val="28"/>
        </w:rPr>
      </w:pPr>
    </w:p>
    <w:p w:rsidR="00CB042A" w:rsidRPr="00872BB7" w:rsidRDefault="00CB042A" w:rsidP="00CB04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 w:rsidRPr="00872BB7">
        <w:rPr>
          <w:sz w:val="28"/>
          <w:szCs w:val="28"/>
        </w:rPr>
        <w:t>О награждении Почетной гра</w:t>
      </w:r>
      <w:r>
        <w:rPr>
          <w:sz w:val="28"/>
          <w:szCs w:val="28"/>
        </w:rPr>
        <w:t>мотой</w:t>
      </w:r>
      <w:r w:rsidRPr="00872BB7">
        <w:rPr>
          <w:sz w:val="28"/>
          <w:szCs w:val="28"/>
        </w:rPr>
        <w:t xml:space="preserve"> Думы города </w:t>
      </w:r>
      <w:proofErr w:type="gramStart"/>
      <w:r w:rsidRPr="00872BB7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CB042A" w:rsidRPr="007961E5" w:rsidRDefault="00CB042A" w:rsidP="00CB04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Думы города Радужный Трофименко Елена Геннадьевна.</w:t>
      </w:r>
    </w:p>
    <w:p w:rsidR="004941E6" w:rsidRDefault="004941E6" w:rsidP="00081320">
      <w:pPr>
        <w:pStyle w:val="ConsTitle"/>
        <w:widowControl/>
        <w:ind w:right="0"/>
        <w:rPr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4F1E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33EB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042A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7A5E-8B40-4F34-9AD7-9BD7964F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348</cp:revision>
  <cp:lastPrinted>2025-04-23T09:35:00Z</cp:lastPrinted>
  <dcterms:created xsi:type="dcterms:W3CDTF">2021-09-21T10:54:00Z</dcterms:created>
  <dcterms:modified xsi:type="dcterms:W3CDTF">2026-02-19T10:54:00Z</dcterms:modified>
</cp:coreProperties>
</file>