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Отчет депутата думы города Радужный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 xml:space="preserve">VIII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созыва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r>
    </w:p>
    <w:p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Питеевой Елены Николаевны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r>
    </w:p>
    <w:p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за период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 сентября по декабрь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2025 год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сентября 2025 года состоялись выборы депутатов Думы города Радужный 8 созыва, баллотировался по избирательному участку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видами деятельности явля</w:t>
      </w:r>
      <w:r>
        <w:rPr>
          <w:rFonts w:ascii="Times New Roman" w:hAnsi="Times New Roman" w:cs="Times New Roman"/>
          <w:sz w:val="28"/>
          <w:szCs w:val="28"/>
        </w:rPr>
        <w:t xml:space="preserve">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принятие решений Думы города;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правотворческая работа в постоянных депутатских комиссиях, на рабочих заседаниях Думы;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населением, обеспечение обратной связи между депутатским корпусом и избирателями;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конструктивное взаимодействие и совместное решение проблемных вопросов с органами государственной власти, администрацией города, консультативно-совещательными органами, руководителями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предприятий и учреждений.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Приняла участие в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5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 заседаниях Думы города, где было рассмотрено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4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6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 решений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</w:r>
    </w:p>
    <w:p>
      <w:pPr>
        <w:pStyle w:val="629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color w:val="1a1a1a"/>
          <w:sz w:val="28"/>
          <w:szCs w:val="28"/>
          <w:highlight w:val="white"/>
          <w:shd w:val="clear" w:color="auto" w:fill="ffffff"/>
        </w:rPr>
        <w:t xml:space="preserve">2. </w:t>
      </w:r>
      <w:r>
        <w:rPr>
          <w:rStyle w:val="630"/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За отчетный период вопросы для рассмотрения на заседаниях Думы города </w:t>
      </w:r>
      <w:r>
        <w:rPr>
          <w:rStyle w:val="630"/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мною</w:t>
      </w:r>
      <w:r>
        <w:rPr>
          <w:rStyle w:val="630"/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не </w:t>
      </w:r>
      <w:r>
        <w:rPr>
          <w:rStyle w:val="630"/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предлагались</w:t>
      </w:r>
      <w:r>
        <w:rPr>
          <w:rStyle w:val="630"/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3. Являюсь членом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постоянной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действующей комиссии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 по бюджету, налогам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ф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н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н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м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З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т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ч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т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н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ы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й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п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р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д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т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я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л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ь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2 заседания.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</w:r>
    </w:p>
    <w:p>
      <w:pPr>
        <w:jc w:val="both"/>
        <w:spacing w:after="0" w:line="276" w:lineRule="auto"/>
        <w:rPr>
          <w:rStyle w:val="628"/>
          <w:rFonts w:ascii="Segoe UI" w:hAnsi="Segoe UI" w:cs="Segoe UI"/>
          <w:b w:val="0"/>
          <w:bCs w:val="0"/>
          <w:color w:val="000000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4. </w:t>
      </w:r>
      <w:r>
        <w:rPr>
          <w:rStyle w:val="628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В отчетном периоде обращения в уполномоченные органы по вопросам, имеющим важное значение для социально-экономического развития города, </w:t>
      </w:r>
      <w:r>
        <w:rPr>
          <w:rStyle w:val="628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мною </w:t>
      </w:r>
      <w:r>
        <w:rPr>
          <w:rStyle w:val="628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не направлялись</w:t>
      </w:r>
      <w:r>
        <w:rPr>
          <w:rStyle w:val="628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;</w:t>
      </w:r>
      <w:r>
        <w:rPr>
          <w:rStyle w:val="628"/>
          <w:rFonts w:ascii="Segoe UI" w:hAnsi="Segoe UI" w:cs="Segoe UI"/>
          <w:b w:val="0"/>
          <w:bCs w:val="0"/>
          <w:color w:val="000000"/>
          <w:highlight w:val="white"/>
          <w:shd w:val="clear" w:color="auto" w:fill="ffffff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За отчетный период  было проведено 4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официальных приема граждан вопросы решены положительно;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highlight w:val="white"/>
          <w:shd w:val="clear" w:color="auto" w:fill="ffffff"/>
        </w:rPr>
        <w:t xml:space="preserve">6. </w:t>
      </w:r>
      <w:r>
        <w:rPr>
          <w:rStyle w:val="628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В </w:t>
      </w:r>
      <w:r>
        <w:rPr>
          <w:rStyle w:val="628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течении избирательной компании</w:t>
      </w:r>
      <w:r>
        <w:rPr>
          <w:rStyle w:val="628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 встречалась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изби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рателями, по итогам которых был составлен свод наказов, включающий в себя как общегородские проблемы, так и конкретные по избирательному округу.  Данные наказы направлены в исполнительный орган местног</w:t>
      </w:r>
      <w:r>
        <w:rPr>
          <w:rFonts w:ascii="Times New Roman" w:hAnsi="Times New Roman" w:cs="Times New Roman"/>
          <w:sz w:val="28"/>
          <w:szCs w:val="28"/>
        </w:rPr>
        <w:t xml:space="preserve">о самоуправления для дальнейшего рассмотрения и решения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tabs>
          <w:tab w:val="center" w:pos="320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Социальные сети являются неотъемлемой частью работы депутатов с населением. В социальн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сет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«ВКонтакте»,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>
        <w:rPr>
          <w:rFonts w:ascii="Times New Roman" w:hAnsi="Times New Roman" w:cs="Times New Roman"/>
          <w:sz w:val="28"/>
          <w:szCs w:val="28"/>
        </w:rPr>
        <w:t xml:space="preserve">размещено  </w:t>
      </w:r>
      <w:r>
        <w:rPr>
          <w:rFonts w:ascii="Times New Roman" w:hAnsi="Times New Roman" w:cs="Times New Roman"/>
          <w:sz w:val="28"/>
          <w:szCs w:val="28"/>
        </w:rPr>
        <w:t xml:space="preserve">72</w:t>
      </w:r>
      <w:r>
        <w:rPr>
          <w:rFonts w:ascii="Times New Roman" w:hAnsi="Times New Roman" w:cs="Times New Roman"/>
          <w:sz w:val="28"/>
          <w:szCs w:val="28"/>
        </w:rPr>
        <w:t xml:space="preserve"> публикации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ourier New">
    <w:panose1 w:val="02070309020205020404"/>
  </w:font>
  <w:font w:name="Symbol">
    <w:panose1 w:val="05050102010706020507"/>
  </w:font>
  <w:font w:name="UICTFontTextStyleEmphasizedBody">
    <w:panose1 w:val="02000603000000000000"/>
  </w:font>
  <w:font w:name="Times New Roman">
    <w:panose1 w:val="02020603050405020304"/>
  </w:font>
  <w:font w:name=".AppleSystemUIFont">
    <w:panose1 w:val="02000603000000000000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diff-replaced"/>
    <w:basedOn w:val="621"/>
  </w:style>
  <w:style w:type="character" w:styleId="625" w:customStyle="1">
    <w:name w:val="diff-added"/>
    <w:basedOn w:val="621"/>
  </w:style>
  <w:style w:type="paragraph" w:styleId="626">
    <w:name w:val="List Paragraph"/>
    <w:basedOn w:val="620"/>
    <w:link w:val="627"/>
    <w:uiPriority w:val="34"/>
    <w:qFormat/>
    <w:pPr>
      <w:contextualSpacing/>
      <w:ind w:left="720"/>
    </w:pPr>
  </w:style>
  <w:style w:type="character" w:styleId="627" w:customStyle="1">
    <w:name w:val="Абзац списка Знак"/>
    <w:link w:val="626"/>
    <w:uiPriority w:val="34"/>
  </w:style>
  <w:style w:type="character" w:styleId="628">
    <w:name w:val="Strong"/>
    <w:basedOn w:val="621"/>
    <w:uiPriority w:val="22"/>
    <w:qFormat/>
    <w:rPr>
      <w:b/>
      <w:bCs/>
    </w:rPr>
  </w:style>
  <w:style w:type="paragraph" w:styleId="629" w:customStyle="1">
    <w:name w:val="p1"/>
    <w:basedOn w:val="620"/>
    <w:pPr>
      <w:spacing w:after="0" w:line="240" w:lineRule="auto"/>
    </w:pPr>
    <w:rPr>
      <w:rFonts w:ascii=".AppleSystemUIFont" w:hAnsi=".AppleSystemUIFont" w:cs="Times New Roman" w:eastAsiaTheme="minorEastAsia"/>
      <w:sz w:val="29"/>
      <w:szCs w:val="29"/>
      <w:lang w:eastAsia="ru-RU"/>
    </w:rPr>
  </w:style>
  <w:style w:type="character" w:styleId="630" w:customStyle="1">
    <w:name w:val="s1"/>
    <w:basedOn w:val="621"/>
    <w:rPr>
      <w:rFonts w:hint="default" w:ascii="UICTFontTextStyleEmphasizedBody" w:hAnsi="UICTFontTextStyleEmphasizedBody"/>
      <w:b/>
      <w:bCs/>
      <w:i w:val="0"/>
      <w:iCs w:val="0"/>
      <w:sz w:val="29"/>
      <w:szCs w:val="2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Е.Г.</dc:creator>
  <cp:keywords/>
  <dc:description/>
  <cp:lastModifiedBy>PiteevaEN</cp:lastModifiedBy>
  <cp:revision>3</cp:revision>
  <dcterms:created xsi:type="dcterms:W3CDTF">2026-02-27T06:45:00Z</dcterms:created>
  <dcterms:modified xsi:type="dcterms:W3CDTF">2026-03-12T09:39:16Z</dcterms:modified>
</cp:coreProperties>
</file>