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066" w:rsidRPr="00135066" w:rsidRDefault="00135066" w:rsidP="00135066">
      <w:pPr>
        <w:jc w:val="right"/>
        <w:rPr>
          <w:sz w:val="28"/>
          <w:szCs w:val="28"/>
        </w:rPr>
      </w:pPr>
      <w:r w:rsidRPr="00135066">
        <w:rPr>
          <w:sz w:val="28"/>
          <w:szCs w:val="28"/>
        </w:rPr>
        <w:t>Проект</w:t>
      </w:r>
    </w:p>
    <w:p w:rsidR="00135066" w:rsidRPr="00135066" w:rsidRDefault="00135066" w:rsidP="00135066">
      <w:pPr>
        <w:jc w:val="right"/>
        <w:rPr>
          <w:sz w:val="28"/>
          <w:szCs w:val="28"/>
        </w:rPr>
      </w:pPr>
    </w:p>
    <w:p w:rsidR="00135066" w:rsidRPr="00135066" w:rsidRDefault="00135066" w:rsidP="00135066">
      <w:pPr>
        <w:autoSpaceDE w:val="0"/>
        <w:autoSpaceDN w:val="0"/>
        <w:adjustRightInd w:val="0"/>
        <w:ind w:firstLine="567"/>
        <w:jc w:val="center"/>
        <w:outlineLvl w:val="0"/>
        <w:rPr>
          <w:rFonts w:eastAsia="Calibri"/>
          <w:bCs/>
          <w:kern w:val="32"/>
          <w:sz w:val="28"/>
          <w:szCs w:val="28"/>
          <w:lang w:eastAsia="en-US"/>
        </w:rPr>
      </w:pPr>
      <w:r w:rsidRPr="00135066">
        <w:rPr>
          <w:rFonts w:eastAsia="Calibri"/>
          <w:bCs/>
          <w:kern w:val="32"/>
          <w:sz w:val="28"/>
          <w:szCs w:val="28"/>
          <w:lang w:eastAsia="en-US"/>
        </w:rPr>
        <w:t>Герб города Радужный</w:t>
      </w:r>
    </w:p>
    <w:p w:rsidR="00135066" w:rsidRPr="00135066" w:rsidRDefault="00135066" w:rsidP="00135066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135066" w:rsidRPr="00135066" w:rsidRDefault="00135066" w:rsidP="00135066">
      <w:pPr>
        <w:ind w:firstLine="567"/>
        <w:jc w:val="center"/>
        <w:rPr>
          <w:rFonts w:eastAsia="Calibri"/>
          <w:b/>
          <w:sz w:val="28"/>
          <w:szCs w:val="28"/>
          <w:lang w:eastAsia="en-US"/>
        </w:rPr>
      </w:pPr>
      <w:r w:rsidRPr="00135066">
        <w:rPr>
          <w:rFonts w:eastAsia="Calibri"/>
          <w:b/>
          <w:sz w:val="28"/>
          <w:szCs w:val="28"/>
          <w:lang w:eastAsia="en-US"/>
        </w:rPr>
        <w:t>Городской округ Радужный</w:t>
      </w:r>
    </w:p>
    <w:p w:rsidR="00135066" w:rsidRPr="00135066" w:rsidRDefault="00135066" w:rsidP="00135066">
      <w:pPr>
        <w:ind w:firstLine="567"/>
        <w:jc w:val="center"/>
        <w:rPr>
          <w:rFonts w:eastAsia="Calibri"/>
          <w:b/>
          <w:sz w:val="28"/>
          <w:szCs w:val="28"/>
          <w:lang w:eastAsia="en-US"/>
        </w:rPr>
      </w:pPr>
      <w:r w:rsidRPr="00135066">
        <w:rPr>
          <w:rFonts w:eastAsia="Calibri"/>
          <w:b/>
          <w:sz w:val="28"/>
          <w:szCs w:val="28"/>
          <w:lang w:eastAsia="en-US"/>
        </w:rPr>
        <w:t xml:space="preserve">Ханты-Мансийского автономного округа – Югры </w:t>
      </w:r>
    </w:p>
    <w:p w:rsidR="00135066" w:rsidRPr="00135066" w:rsidRDefault="00135066" w:rsidP="00135066">
      <w:pPr>
        <w:autoSpaceDE w:val="0"/>
        <w:autoSpaceDN w:val="0"/>
        <w:adjustRightInd w:val="0"/>
        <w:ind w:firstLine="567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</w:p>
    <w:p w:rsidR="00135066" w:rsidRPr="00135066" w:rsidRDefault="00135066" w:rsidP="00135066">
      <w:pPr>
        <w:autoSpaceDE w:val="0"/>
        <w:autoSpaceDN w:val="0"/>
        <w:adjustRightInd w:val="0"/>
        <w:ind w:firstLine="567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  <w:r w:rsidRPr="00135066">
        <w:rPr>
          <w:rFonts w:eastAsia="Calibri"/>
          <w:b/>
          <w:bCs/>
          <w:kern w:val="32"/>
          <w:sz w:val="28"/>
          <w:szCs w:val="28"/>
          <w:lang w:eastAsia="en-US"/>
        </w:rPr>
        <w:t>ДУМА ГОРОДА РАДУЖНЫЙ</w:t>
      </w:r>
    </w:p>
    <w:p w:rsidR="00135066" w:rsidRPr="00135066" w:rsidRDefault="00135066" w:rsidP="00135066">
      <w:pPr>
        <w:jc w:val="both"/>
        <w:rPr>
          <w:sz w:val="28"/>
          <w:szCs w:val="28"/>
        </w:rPr>
      </w:pPr>
    </w:p>
    <w:p w:rsidR="00135066" w:rsidRPr="00135066" w:rsidRDefault="00135066" w:rsidP="00135066">
      <w:pPr>
        <w:jc w:val="center"/>
        <w:rPr>
          <w:b/>
          <w:sz w:val="28"/>
          <w:szCs w:val="28"/>
        </w:rPr>
      </w:pPr>
      <w:r w:rsidRPr="00135066">
        <w:rPr>
          <w:b/>
          <w:sz w:val="28"/>
          <w:szCs w:val="28"/>
        </w:rPr>
        <w:t>РЕШЕНИЕ</w:t>
      </w:r>
    </w:p>
    <w:p w:rsidR="00135066" w:rsidRPr="00135066" w:rsidRDefault="00135066" w:rsidP="00135066">
      <w:pPr>
        <w:jc w:val="center"/>
        <w:rPr>
          <w:sz w:val="28"/>
          <w:szCs w:val="28"/>
        </w:rPr>
      </w:pPr>
    </w:p>
    <w:p w:rsidR="00135066" w:rsidRPr="00135066" w:rsidRDefault="004101DD" w:rsidP="000C7189">
      <w:pPr>
        <w:tabs>
          <w:tab w:val="left" w:pos="751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от «__» _________202</w:t>
      </w:r>
      <w:r w:rsidR="00BE42E2">
        <w:rPr>
          <w:sz w:val="28"/>
          <w:szCs w:val="28"/>
        </w:rPr>
        <w:t>6</w:t>
      </w:r>
      <w:r w:rsidR="00135066" w:rsidRPr="00135066">
        <w:rPr>
          <w:sz w:val="28"/>
          <w:szCs w:val="28"/>
        </w:rPr>
        <w:t xml:space="preserve"> года</w:t>
      </w:r>
      <w:r w:rsidR="00135066" w:rsidRPr="00135066">
        <w:rPr>
          <w:sz w:val="28"/>
          <w:szCs w:val="28"/>
        </w:rPr>
        <w:tab/>
      </w:r>
      <w:r w:rsidR="000C7189">
        <w:rPr>
          <w:sz w:val="28"/>
          <w:szCs w:val="28"/>
        </w:rPr>
        <w:tab/>
      </w:r>
      <w:r w:rsidR="00135066" w:rsidRPr="00135066">
        <w:rPr>
          <w:sz w:val="28"/>
          <w:szCs w:val="28"/>
        </w:rPr>
        <w:t>№ ___</w:t>
      </w:r>
    </w:p>
    <w:p w:rsidR="00135066" w:rsidRPr="00135066" w:rsidRDefault="00135066" w:rsidP="00135066">
      <w:pPr>
        <w:jc w:val="center"/>
        <w:rPr>
          <w:sz w:val="28"/>
          <w:szCs w:val="28"/>
        </w:rPr>
      </w:pPr>
    </w:p>
    <w:p w:rsidR="00D35CF9" w:rsidRPr="00135066" w:rsidRDefault="00D35CF9" w:rsidP="00D35CF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35066">
        <w:rPr>
          <w:sz w:val="28"/>
          <w:szCs w:val="28"/>
        </w:rPr>
        <w:t>О внесении изменений в решение Думы города Радужный от 30.09.2021 № </w:t>
      </w:r>
      <w:r>
        <w:rPr>
          <w:sz w:val="28"/>
          <w:szCs w:val="28"/>
        </w:rPr>
        <w:t>100</w:t>
      </w:r>
      <w:r w:rsidRPr="00135066">
        <w:rPr>
          <w:sz w:val="28"/>
          <w:szCs w:val="28"/>
        </w:rPr>
        <w:t xml:space="preserve"> «Об утверждении Положения о муниципальном </w:t>
      </w:r>
      <w:r>
        <w:rPr>
          <w:sz w:val="28"/>
          <w:szCs w:val="28"/>
        </w:rPr>
        <w:t xml:space="preserve">лесном </w:t>
      </w:r>
      <w:r w:rsidRPr="00135066">
        <w:rPr>
          <w:sz w:val="28"/>
          <w:szCs w:val="28"/>
        </w:rPr>
        <w:t>контроле на территории города Радужный»</w:t>
      </w:r>
    </w:p>
    <w:p w:rsidR="00750B1B" w:rsidRPr="00135066" w:rsidRDefault="00750B1B" w:rsidP="0013506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35066" w:rsidRDefault="00135066" w:rsidP="0013506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35066">
        <w:rPr>
          <w:sz w:val="28"/>
          <w:szCs w:val="28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Федерации», Дума города Радужный</w:t>
      </w:r>
      <w:r w:rsidRPr="00135066">
        <w:rPr>
          <w:i/>
          <w:sz w:val="28"/>
          <w:szCs w:val="28"/>
        </w:rPr>
        <w:t xml:space="preserve"> </w:t>
      </w:r>
      <w:r w:rsidRPr="00135066">
        <w:rPr>
          <w:sz w:val="28"/>
          <w:szCs w:val="28"/>
        </w:rPr>
        <w:t>решила:</w:t>
      </w:r>
    </w:p>
    <w:p w:rsidR="004A7D5F" w:rsidRPr="00135066" w:rsidRDefault="004A7D5F" w:rsidP="0013506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019EF" w:rsidRDefault="00F8169C" w:rsidP="009923A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8169C">
        <w:rPr>
          <w:sz w:val="28"/>
          <w:szCs w:val="28"/>
        </w:rPr>
        <w:t xml:space="preserve">Внести в приложение к решению Думы города Радужный от 30.09.2021 № </w:t>
      </w:r>
      <w:r w:rsidR="00D35CF9">
        <w:rPr>
          <w:sz w:val="28"/>
          <w:szCs w:val="28"/>
        </w:rPr>
        <w:t>100</w:t>
      </w:r>
      <w:r w:rsidRPr="00F8169C">
        <w:rPr>
          <w:sz w:val="28"/>
          <w:szCs w:val="28"/>
        </w:rPr>
        <w:t xml:space="preserve"> «Об утверждении Положения о муниципальном</w:t>
      </w:r>
      <w:r w:rsidR="00AF1B03" w:rsidRPr="00AF1B03">
        <w:rPr>
          <w:sz w:val="28"/>
          <w:szCs w:val="28"/>
        </w:rPr>
        <w:t xml:space="preserve"> </w:t>
      </w:r>
      <w:r w:rsidR="00D35CF9">
        <w:rPr>
          <w:sz w:val="28"/>
          <w:szCs w:val="28"/>
        </w:rPr>
        <w:t xml:space="preserve">лесном </w:t>
      </w:r>
      <w:r w:rsidR="00AF1B03">
        <w:rPr>
          <w:sz w:val="28"/>
          <w:szCs w:val="28"/>
        </w:rPr>
        <w:t>контроле</w:t>
      </w:r>
      <w:r w:rsidR="00750B1B">
        <w:rPr>
          <w:sz w:val="28"/>
          <w:szCs w:val="28"/>
        </w:rPr>
        <w:t xml:space="preserve"> </w:t>
      </w:r>
      <w:r w:rsidRPr="00F8169C">
        <w:rPr>
          <w:sz w:val="28"/>
          <w:szCs w:val="28"/>
        </w:rPr>
        <w:t>на территории города Радужный» следующие изменения:</w:t>
      </w:r>
    </w:p>
    <w:p w:rsidR="00E255C3" w:rsidRPr="00E255C3" w:rsidRDefault="00E255C3" w:rsidP="00E255C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255C3">
        <w:rPr>
          <w:sz w:val="28"/>
          <w:szCs w:val="28"/>
        </w:rPr>
        <w:t>1.1. Абзац 1 пункта 3.7. раздела 3 изложить в следующей редакции:</w:t>
      </w:r>
    </w:p>
    <w:p w:rsidR="00E255C3" w:rsidRPr="00E255C3" w:rsidRDefault="00E255C3" w:rsidP="00E255C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255C3">
        <w:rPr>
          <w:sz w:val="28"/>
          <w:szCs w:val="28"/>
        </w:rPr>
        <w:t>«</w:t>
      </w:r>
      <w:r w:rsidR="0049496A">
        <w:rPr>
          <w:sz w:val="28"/>
          <w:szCs w:val="28"/>
        </w:rPr>
        <w:t xml:space="preserve">3.7. </w:t>
      </w:r>
      <w:bookmarkStart w:id="0" w:name="_GoBack"/>
      <w:bookmarkEnd w:id="0"/>
      <w:r w:rsidRPr="00E255C3">
        <w:rPr>
          <w:sz w:val="28"/>
          <w:szCs w:val="28"/>
        </w:rPr>
        <w:t>Консультирование контролируемых лиц и их представителей осуществляется инспектором по обращениям контролируемых лиц и их представителей, направленных в том числе посредством единого портала государственных и муниципальных услуг (функций) или регионального портала государственных и муниципальных услуг, по вопросам, связанным с организацией и осуществлением муниципального контроля.».</w:t>
      </w:r>
    </w:p>
    <w:p w:rsidR="00E255C3" w:rsidRPr="00E255C3" w:rsidRDefault="00E255C3" w:rsidP="00E255C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255C3">
        <w:rPr>
          <w:sz w:val="28"/>
          <w:szCs w:val="28"/>
        </w:rPr>
        <w:t>1.2. Абзац 2 пункта 4.10. раздела 4 изложить в следующей редакции:</w:t>
      </w:r>
    </w:p>
    <w:p w:rsidR="00E255C3" w:rsidRPr="00E255C3" w:rsidRDefault="00E255C3" w:rsidP="00E255C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255C3">
        <w:rPr>
          <w:sz w:val="28"/>
          <w:szCs w:val="28"/>
        </w:rPr>
        <w:t>«Если имеющихся в распоряжении у контрольного (надзорного) органа сведений и документов недостаточно, то в ходе документарной проверки могут совершаться следующие контрольные (надзорные) действия:».</w:t>
      </w:r>
    </w:p>
    <w:p w:rsidR="00E255C3" w:rsidRPr="00E255C3" w:rsidRDefault="00E255C3" w:rsidP="00E255C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255C3">
        <w:rPr>
          <w:sz w:val="28"/>
          <w:szCs w:val="28"/>
        </w:rPr>
        <w:t>1.3. После абзаца 1 пункта 4.11. раздела 4 дополнить абзацем следующего содержания:</w:t>
      </w:r>
    </w:p>
    <w:p w:rsidR="00E255C3" w:rsidRPr="00E255C3" w:rsidRDefault="00E255C3" w:rsidP="00E255C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255C3">
        <w:rPr>
          <w:sz w:val="28"/>
          <w:szCs w:val="28"/>
        </w:rPr>
        <w:t xml:space="preserve">«Действие требований, установленных </w:t>
      </w:r>
      <w:hyperlink r:id="rId8" w:history="1">
        <w:r w:rsidRPr="00E255C3">
          <w:rPr>
            <w:color w:val="000000" w:themeColor="text1"/>
            <w:sz w:val="28"/>
            <w:szCs w:val="28"/>
            <w:u w:val="single"/>
          </w:rPr>
          <w:t>абзацем</w:t>
        </w:r>
      </w:hyperlink>
      <w:r w:rsidRPr="00E255C3">
        <w:rPr>
          <w:color w:val="000000" w:themeColor="text1"/>
          <w:sz w:val="28"/>
          <w:szCs w:val="28"/>
        </w:rPr>
        <w:t xml:space="preserve"> </w:t>
      </w:r>
      <w:r w:rsidRPr="00E255C3">
        <w:rPr>
          <w:sz w:val="28"/>
          <w:szCs w:val="28"/>
        </w:rPr>
        <w:t xml:space="preserve">1 настоящего пункта в отношении сроков проведения выездных проверок и сроков взаимодействия с субъектами малого предпринимательства в ходе проведения выездных проверок, распространяется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</w:t>
      </w:r>
      <w:hyperlink r:id="rId9" w:history="1">
        <w:r w:rsidRPr="00E255C3">
          <w:rPr>
            <w:color w:val="000000" w:themeColor="text1"/>
            <w:sz w:val="28"/>
            <w:szCs w:val="28"/>
            <w:u w:val="single"/>
          </w:rPr>
          <w:t>пунктом 2 части 1.1 статьи 4</w:t>
        </w:r>
      </w:hyperlink>
      <w:r w:rsidRPr="00E255C3">
        <w:rPr>
          <w:color w:val="000000" w:themeColor="text1"/>
          <w:sz w:val="28"/>
          <w:szCs w:val="28"/>
        </w:rPr>
        <w:t xml:space="preserve"> </w:t>
      </w:r>
      <w:r w:rsidRPr="00E255C3">
        <w:rPr>
          <w:sz w:val="28"/>
          <w:szCs w:val="28"/>
        </w:rPr>
        <w:t xml:space="preserve">Федерального закона от 24.07.2007 № 209-ФЗ «О развитии малого и среднего предпринимательства в Российской Федерации» для малых предприятий, а в части проведения </w:t>
      </w:r>
      <w:r w:rsidRPr="00E255C3">
        <w:rPr>
          <w:sz w:val="28"/>
          <w:szCs w:val="28"/>
        </w:rPr>
        <w:lastRenderedPageBreak/>
        <w:t xml:space="preserve">выездных проверок </w:t>
      </w:r>
      <w:proofErr w:type="spellStart"/>
      <w:r w:rsidRPr="00E255C3">
        <w:rPr>
          <w:sz w:val="28"/>
          <w:szCs w:val="28"/>
        </w:rPr>
        <w:t>микропредприятий</w:t>
      </w:r>
      <w:proofErr w:type="spellEnd"/>
      <w:r w:rsidRPr="00E255C3">
        <w:rPr>
          <w:sz w:val="28"/>
          <w:szCs w:val="28"/>
        </w:rPr>
        <w:t xml:space="preserve"> -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указанным пунктом для </w:t>
      </w:r>
      <w:proofErr w:type="spellStart"/>
      <w:r w:rsidRPr="00E255C3">
        <w:rPr>
          <w:sz w:val="28"/>
          <w:szCs w:val="28"/>
        </w:rPr>
        <w:t>микропредприятий</w:t>
      </w:r>
      <w:proofErr w:type="spellEnd"/>
      <w:r w:rsidRPr="00E255C3">
        <w:rPr>
          <w:sz w:val="28"/>
          <w:szCs w:val="28"/>
        </w:rPr>
        <w:t>. Действие положений настоящего абзаца распространяется на социально ориентированные некоммерческие организации, включенные в реестр социально ориентированных некоммерческих организаций, сформированный в соответствии с подпунктом 19.6 пункта 1 статьи 265 Налогового кодекса Российской Федерации.».</w:t>
      </w:r>
    </w:p>
    <w:p w:rsidR="00E255C3" w:rsidRPr="00E255C3" w:rsidRDefault="00E255C3" w:rsidP="00E255C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255C3">
        <w:rPr>
          <w:sz w:val="28"/>
          <w:szCs w:val="28"/>
        </w:rPr>
        <w:t xml:space="preserve">1.4. Пункт 5.6. раздела 5 изложить в следующей редакции: </w:t>
      </w:r>
    </w:p>
    <w:p w:rsidR="00E255C3" w:rsidRPr="00E255C3" w:rsidRDefault="00E255C3" w:rsidP="00E255C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255C3">
        <w:rPr>
          <w:sz w:val="28"/>
          <w:szCs w:val="28"/>
        </w:rPr>
        <w:t>«5.6. В случае проведения контрольных мероприятий или обязательных профилактических визитов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 либо составления акта контрольного мероприятия без взаимодействия, а также в случае, если составление акта по результатам контрольного мероприятия на месте его проведения невозможно по причине совершения контрольных действий, предусмотренных пунктами 6 - 9 части 1 статьи 65 Федерального закона № 248-ФЗ, или в иных случаях, установленных Федеральным законом № 248-ФЗ, контрольный орган направляет акт контролируемому лицу в порядке, установленном статьей 21 Федерального закона № 248-ФЗ.».</w:t>
      </w:r>
    </w:p>
    <w:p w:rsidR="00E255C3" w:rsidRPr="00E255C3" w:rsidRDefault="00E255C3" w:rsidP="00E255C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255C3">
        <w:rPr>
          <w:sz w:val="28"/>
          <w:szCs w:val="28"/>
        </w:rPr>
        <w:t>2. Обнародовать настоящее решение путем официального опубликования в сетевом издании «Официальный сайт администрации города Радужный».</w:t>
      </w:r>
    </w:p>
    <w:p w:rsidR="00E255C3" w:rsidRPr="00E255C3" w:rsidRDefault="00E255C3" w:rsidP="00E255C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255C3">
        <w:rPr>
          <w:sz w:val="28"/>
          <w:szCs w:val="28"/>
        </w:rPr>
        <w:t>3. Настоящее решение вступает в силу после его официального опубликования (обнародования).</w:t>
      </w:r>
    </w:p>
    <w:p w:rsidR="00135066" w:rsidRDefault="00135066" w:rsidP="00135066">
      <w:pPr>
        <w:rPr>
          <w:sz w:val="28"/>
          <w:szCs w:val="28"/>
        </w:rPr>
      </w:pPr>
    </w:p>
    <w:p w:rsidR="0020762B" w:rsidRPr="00135066" w:rsidRDefault="0020762B" w:rsidP="00135066">
      <w:pPr>
        <w:rPr>
          <w:sz w:val="28"/>
          <w:szCs w:val="28"/>
        </w:rPr>
      </w:pPr>
    </w:p>
    <w:p w:rsidR="00135066" w:rsidRPr="00135066" w:rsidRDefault="00135066" w:rsidP="00135066">
      <w:pPr>
        <w:rPr>
          <w:sz w:val="28"/>
          <w:szCs w:val="28"/>
        </w:rPr>
      </w:pPr>
    </w:p>
    <w:p w:rsidR="00135066" w:rsidRPr="00135066" w:rsidRDefault="00135066" w:rsidP="00135066">
      <w:pPr>
        <w:tabs>
          <w:tab w:val="left" w:pos="6237"/>
          <w:tab w:val="left" w:pos="7655"/>
        </w:tabs>
        <w:ind w:right="-1"/>
        <w:rPr>
          <w:b/>
          <w:color w:val="000000"/>
          <w:sz w:val="28"/>
          <w:szCs w:val="28"/>
        </w:rPr>
      </w:pPr>
      <w:r w:rsidRPr="00135066">
        <w:rPr>
          <w:b/>
          <w:color w:val="000000"/>
          <w:sz w:val="28"/>
          <w:szCs w:val="28"/>
        </w:rPr>
        <w:t>Председатель Думы города</w:t>
      </w:r>
      <w:r w:rsidRPr="00135066">
        <w:rPr>
          <w:b/>
          <w:color w:val="000000"/>
          <w:sz w:val="28"/>
          <w:szCs w:val="28"/>
        </w:rPr>
        <w:tab/>
        <w:t xml:space="preserve">Глава города </w:t>
      </w:r>
    </w:p>
    <w:p w:rsidR="00135066" w:rsidRPr="00135066" w:rsidRDefault="00135066" w:rsidP="00135066">
      <w:pPr>
        <w:tabs>
          <w:tab w:val="left" w:pos="6237"/>
          <w:tab w:val="left" w:pos="7655"/>
        </w:tabs>
        <w:ind w:right="-1"/>
        <w:rPr>
          <w:b/>
          <w:color w:val="000000"/>
          <w:sz w:val="28"/>
          <w:szCs w:val="28"/>
        </w:rPr>
      </w:pPr>
    </w:p>
    <w:p w:rsidR="00135066" w:rsidRPr="00135066" w:rsidRDefault="009E2DF5" w:rsidP="00BE42E2">
      <w:pPr>
        <w:tabs>
          <w:tab w:val="left" w:pos="5670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__________Е.Г. Трофименко</w:t>
      </w:r>
      <w:r w:rsidR="00BE42E2">
        <w:rPr>
          <w:b/>
          <w:color w:val="000000"/>
          <w:sz w:val="28"/>
          <w:szCs w:val="28"/>
        </w:rPr>
        <w:tab/>
      </w:r>
      <w:r w:rsidR="00135066" w:rsidRPr="00135066">
        <w:rPr>
          <w:b/>
          <w:color w:val="000000"/>
          <w:sz w:val="28"/>
          <w:szCs w:val="28"/>
        </w:rPr>
        <w:t xml:space="preserve">________ </w:t>
      </w:r>
      <w:r w:rsidR="004101DD">
        <w:rPr>
          <w:b/>
          <w:color w:val="000000"/>
          <w:sz w:val="28"/>
          <w:szCs w:val="28"/>
        </w:rPr>
        <w:t xml:space="preserve">С. П. </w:t>
      </w:r>
      <w:proofErr w:type="spellStart"/>
      <w:r w:rsidR="004101DD">
        <w:rPr>
          <w:b/>
          <w:color w:val="000000"/>
          <w:sz w:val="28"/>
          <w:szCs w:val="28"/>
        </w:rPr>
        <w:t>Жестовский</w:t>
      </w:r>
      <w:proofErr w:type="spellEnd"/>
    </w:p>
    <w:p w:rsidR="00135066" w:rsidRDefault="00135066" w:rsidP="00135066">
      <w:pPr>
        <w:spacing w:before="100" w:beforeAutospacing="1" w:after="100" w:afterAutospacing="1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«___» _________</w:t>
      </w:r>
      <w:r w:rsidRPr="00135066">
        <w:rPr>
          <w:color w:val="000000"/>
          <w:sz w:val="27"/>
          <w:szCs w:val="27"/>
        </w:rPr>
        <w:t>20___ года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 w:rsidRPr="00135066">
        <w:rPr>
          <w:color w:val="000000"/>
          <w:sz w:val="27"/>
          <w:szCs w:val="27"/>
        </w:rPr>
        <w:t>«___» __________ 20___ года</w:t>
      </w:r>
    </w:p>
    <w:p w:rsidR="0034552E" w:rsidRDefault="0034552E" w:rsidP="00135066">
      <w:pPr>
        <w:spacing w:before="100" w:beforeAutospacing="1" w:after="100" w:afterAutospacing="1"/>
        <w:jc w:val="both"/>
        <w:rPr>
          <w:color w:val="000000"/>
          <w:sz w:val="27"/>
          <w:szCs w:val="27"/>
        </w:rPr>
      </w:pPr>
    </w:p>
    <w:p w:rsidR="00672818" w:rsidRDefault="00672818" w:rsidP="00FB69F0">
      <w:pPr>
        <w:pStyle w:val="ConsPlusNormal"/>
        <w:jc w:val="right"/>
        <w:outlineLvl w:val="1"/>
        <w:rPr>
          <w:sz w:val="28"/>
          <w:szCs w:val="28"/>
        </w:rPr>
      </w:pPr>
    </w:p>
    <w:sectPr w:rsidR="00672818" w:rsidSect="00672818">
      <w:headerReference w:type="default" r:id="rId10"/>
      <w:pgSz w:w="11906" w:h="16838"/>
      <w:pgMar w:top="851" w:right="849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0BBF" w:rsidRDefault="009C0BBF">
      <w:r>
        <w:separator/>
      </w:r>
    </w:p>
  </w:endnote>
  <w:endnote w:type="continuationSeparator" w:id="0">
    <w:p w:rsidR="009C0BBF" w:rsidRDefault="009C0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0BBF" w:rsidRDefault="009C0BBF">
      <w:r>
        <w:separator/>
      </w:r>
    </w:p>
  </w:footnote>
  <w:footnote w:type="continuationSeparator" w:id="0">
    <w:p w:rsidR="009C0BBF" w:rsidRDefault="009C0B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02" w:rsidRDefault="009C0BBF" w:rsidP="00CD0DD0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206A6"/>
    <w:multiLevelType w:val="hybridMultilevel"/>
    <w:tmpl w:val="02DE5B6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DDD7733"/>
    <w:multiLevelType w:val="hybridMultilevel"/>
    <w:tmpl w:val="38243C5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27083E"/>
    <w:multiLevelType w:val="hybridMultilevel"/>
    <w:tmpl w:val="D03C433A"/>
    <w:lvl w:ilvl="0" w:tplc="9CF022E2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BB9CF882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15AEF7F8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6A16415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F0A47DF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0096B80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3E68A95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A80C57C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9D847DDA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8044ED9"/>
    <w:multiLevelType w:val="hybridMultilevel"/>
    <w:tmpl w:val="539C011E"/>
    <w:lvl w:ilvl="0" w:tplc="1EE6D63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9E42DDEC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48B259D6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DF74003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7196E7E8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47A84832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2794C84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6352DC7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01BCC71E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AA83CC2"/>
    <w:multiLevelType w:val="multilevel"/>
    <w:tmpl w:val="1E1692D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2E774B92"/>
    <w:multiLevelType w:val="hybridMultilevel"/>
    <w:tmpl w:val="AA66A7B4"/>
    <w:lvl w:ilvl="0" w:tplc="576884A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20CE061A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620278A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C11CDD8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2E8AF42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6641FB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4886B7A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378A6A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B526B3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9A41533"/>
    <w:multiLevelType w:val="hybridMultilevel"/>
    <w:tmpl w:val="AE88157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AB60C43"/>
    <w:multiLevelType w:val="multilevel"/>
    <w:tmpl w:val="23246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E07751"/>
    <w:multiLevelType w:val="hybridMultilevel"/>
    <w:tmpl w:val="57F0005A"/>
    <w:lvl w:ilvl="0" w:tplc="D07224AA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D270B01E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DB2A8D6C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05D2A9B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90DE2F5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1714AF2A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70BEA50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0EE231A0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0FC8B4EC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3F57406A"/>
    <w:multiLevelType w:val="hybridMultilevel"/>
    <w:tmpl w:val="B1F6C396"/>
    <w:lvl w:ilvl="0" w:tplc="05DE6DD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1A2080F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D8F23B4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8DDA56F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E38461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BFA0F76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B5E7DE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8CCE4F4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E418338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468062B1"/>
    <w:multiLevelType w:val="hybridMultilevel"/>
    <w:tmpl w:val="E00CD3AC"/>
    <w:lvl w:ilvl="0" w:tplc="EFEE1CD6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B2A029F4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BCB05AD2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83D4CFB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5146616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02BAE08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EF7874D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06D2115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3B0C91CE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4D5211F7"/>
    <w:multiLevelType w:val="hybridMultilevel"/>
    <w:tmpl w:val="EC865508"/>
    <w:lvl w:ilvl="0" w:tplc="AC142B2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EFC4DF9A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A9860C94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E002573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11FC4ED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9156262E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244C034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678CF16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832EE168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54620AB1"/>
    <w:multiLevelType w:val="hybridMultilevel"/>
    <w:tmpl w:val="AE78E7D2"/>
    <w:lvl w:ilvl="0" w:tplc="0F7C81E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7CBCC25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88876F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EB2691F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C3BA579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6F58138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F641AB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E5A0BD5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FF981C5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62D019F7"/>
    <w:multiLevelType w:val="multilevel"/>
    <w:tmpl w:val="2ABE29B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4" w15:restartNumberingAfterBreak="0">
    <w:nsid w:val="636C7700"/>
    <w:multiLevelType w:val="hybridMultilevel"/>
    <w:tmpl w:val="3C3C1984"/>
    <w:lvl w:ilvl="0" w:tplc="31AE6D6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6EA04C6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2C7CED9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128E0D6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D4A0788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79B2166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FED024E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1244F76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ABB6F6C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7EF729C1"/>
    <w:multiLevelType w:val="hybridMultilevel"/>
    <w:tmpl w:val="FA040CEE"/>
    <w:lvl w:ilvl="0" w:tplc="FAD8E2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14"/>
  </w:num>
  <w:num w:numId="3">
    <w:abstractNumId w:val="8"/>
  </w:num>
  <w:num w:numId="4">
    <w:abstractNumId w:val="5"/>
  </w:num>
  <w:num w:numId="5">
    <w:abstractNumId w:val="10"/>
  </w:num>
  <w:num w:numId="6">
    <w:abstractNumId w:val="9"/>
  </w:num>
  <w:num w:numId="7">
    <w:abstractNumId w:val="2"/>
  </w:num>
  <w:num w:numId="8">
    <w:abstractNumId w:val="12"/>
  </w:num>
  <w:num w:numId="9">
    <w:abstractNumId w:val="3"/>
  </w:num>
  <w:num w:numId="10">
    <w:abstractNumId w:val="1"/>
  </w:num>
  <w:num w:numId="11">
    <w:abstractNumId w:val="7"/>
  </w:num>
  <w:num w:numId="12">
    <w:abstractNumId w:val="15"/>
  </w:num>
  <w:num w:numId="13">
    <w:abstractNumId w:val="0"/>
  </w:num>
  <w:num w:numId="14">
    <w:abstractNumId w:val="6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8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A67"/>
    <w:rsid w:val="00002933"/>
    <w:rsid w:val="00012730"/>
    <w:rsid w:val="000173D0"/>
    <w:rsid w:val="0004188E"/>
    <w:rsid w:val="00043AEE"/>
    <w:rsid w:val="000458CF"/>
    <w:rsid w:val="00052B86"/>
    <w:rsid w:val="0007702E"/>
    <w:rsid w:val="000C6560"/>
    <w:rsid w:val="000C7189"/>
    <w:rsid w:val="000D69EA"/>
    <w:rsid w:val="000F6928"/>
    <w:rsid w:val="00115ABD"/>
    <w:rsid w:val="001165E0"/>
    <w:rsid w:val="00117308"/>
    <w:rsid w:val="00124E24"/>
    <w:rsid w:val="00135066"/>
    <w:rsid w:val="00137CCA"/>
    <w:rsid w:val="0016284E"/>
    <w:rsid w:val="00190841"/>
    <w:rsid w:val="001D262C"/>
    <w:rsid w:val="001E2A5F"/>
    <w:rsid w:val="0020762B"/>
    <w:rsid w:val="002134ED"/>
    <w:rsid w:val="00216623"/>
    <w:rsid w:val="0022464A"/>
    <w:rsid w:val="002267F2"/>
    <w:rsid w:val="00234B9F"/>
    <w:rsid w:val="002358F6"/>
    <w:rsid w:val="002379CE"/>
    <w:rsid w:val="00286A6A"/>
    <w:rsid w:val="00294335"/>
    <w:rsid w:val="00296286"/>
    <w:rsid w:val="002C496C"/>
    <w:rsid w:val="002C5840"/>
    <w:rsid w:val="002D6847"/>
    <w:rsid w:val="002E2B24"/>
    <w:rsid w:val="002E354F"/>
    <w:rsid w:val="002E5E7A"/>
    <w:rsid w:val="003037E5"/>
    <w:rsid w:val="003126A0"/>
    <w:rsid w:val="00316997"/>
    <w:rsid w:val="00320F2A"/>
    <w:rsid w:val="003252F7"/>
    <w:rsid w:val="003253C2"/>
    <w:rsid w:val="00325DCB"/>
    <w:rsid w:val="003439FA"/>
    <w:rsid w:val="0034552E"/>
    <w:rsid w:val="0036448C"/>
    <w:rsid w:val="0038171C"/>
    <w:rsid w:val="003832DB"/>
    <w:rsid w:val="003A4AB4"/>
    <w:rsid w:val="003A4BE7"/>
    <w:rsid w:val="003A5FE7"/>
    <w:rsid w:val="003C67E7"/>
    <w:rsid w:val="003D1516"/>
    <w:rsid w:val="003D4238"/>
    <w:rsid w:val="003F47DB"/>
    <w:rsid w:val="004101DD"/>
    <w:rsid w:val="00423B12"/>
    <w:rsid w:val="004458A4"/>
    <w:rsid w:val="0047694F"/>
    <w:rsid w:val="00483217"/>
    <w:rsid w:val="0049496A"/>
    <w:rsid w:val="00496603"/>
    <w:rsid w:val="004A30EA"/>
    <w:rsid w:val="004A7D5F"/>
    <w:rsid w:val="004D3C47"/>
    <w:rsid w:val="00505701"/>
    <w:rsid w:val="00521E08"/>
    <w:rsid w:val="00523D57"/>
    <w:rsid w:val="00531700"/>
    <w:rsid w:val="00576BD6"/>
    <w:rsid w:val="005B2B67"/>
    <w:rsid w:val="005D4E17"/>
    <w:rsid w:val="005D4F62"/>
    <w:rsid w:val="005D68ED"/>
    <w:rsid w:val="00606266"/>
    <w:rsid w:val="00612428"/>
    <w:rsid w:val="0062600E"/>
    <w:rsid w:val="00672818"/>
    <w:rsid w:val="00687A11"/>
    <w:rsid w:val="006947CB"/>
    <w:rsid w:val="006B1473"/>
    <w:rsid w:val="006C75BF"/>
    <w:rsid w:val="006D0454"/>
    <w:rsid w:val="006F3DB1"/>
    <w:rsid w:val="006F44A7"/>
    <w:rsid w:val="00722D61"/>
    <w:rsid w:val="00725E5C"/>
    <w:rsid w:val="00750B1B"/>
    <w:rsid w:val="00760064"/>
    <w:rsid w:val="00795438"/>
    <w:rsid w:val="007A24CC"/>
    <w:rsid w:val="007A2BC0"/>
    <w:rsid w:val="007A7909"/>
    <w:rsid w:val="007B49C2"/>
    <w:rsid w:val="007C1F2B"/>
    <w:rsid w:val="007C2A56"/>
    <w:rsid w:val="007F120D"/>
    <w:rsid w:val="007F6471"/>
    <w:rsid w:val="00822E99"/>
    <w:rsid w:val="008310D7"/>
    <w:rsid w:val="008420DF"/>
    <w:rsid w:val="008459D8"/>
    <w:rsid w:val="00846780"/>
    <w:rsid w:val="00847848"/>
    <w:rsid w:val="00860A67"/>
    <w:rsid w:val="00867F25"/>
    <w:rsid w:val="00870D24"/>
    <w:rsid w:val="00882115"/>
    <w:rsid w:val="00885668"/>
    <w:rsid w:val="00893964"/>
    <w:rsid w:val="008964D0"/>
    <w:rsid w:val="008A2099"/>
    <w:rsid w:val="008D1493"/>
    <w:rsid w:val="008E6F25"/>
    <w:rsid w:val="00920AD3"/>
    <w:rsid w:val="00920D91"/>
    <w:rsid w:val="00922FA8"/>
    <w:rsid w:val="00942D65"/>
    <w:rsid w:val="00960058"/>
    <w:rsid w:val="00977FED"/>
    <w:rsid w:val="00986467"/>
    <w:rsid w:val="009923A3"/>
    <w:rsid w:val="009959C6"/>
    <w:rsid w:val="009C02EC"/>
    <w:rsid w:val="009C0BBF"/>
    <w:rsid w:val="009C17A9"/>
    <w:rsid w:val="009D3D07"/>
    <w:rsid w:val="009E2DF5"/>
    <w:rsid w:val="00A21B87"/>
    <w:rsid w:val="00A34FC1"/>
    <w:rsid w:val="00A556C4"/>
    <w:rsid w:val="00A57D96"/>
    <w:rsid w:val="00A66D52"/>
    <w:rsid w:val="00AC058D"/>
    <w:rsid w:val="00AC605D"/>
    <w:rsid w:val="00AD08E8"/>
    <w:rsid w:val="00AF1B03"/>
    <w:rsid w:val="00B25328"/>
    <w:rsid w:val="00B26356"/>
    <w:rsid w:val="00B30696"/>
    <w:rsid w:val="00B60134"/>
    <w:rsid w:val="00B63BCC"/>
    <w:rsid w:val="00B967D0"/>
    <w:rsid w:val="00BA7125"/>
    <w:rsid w:val="00BD2519"/>
    <w:rsid w:val="00BE3FD4"/>
    <w:rsid w:val="00BE42E2"/>
    <w:rsid w:val="00BF0A43"/>
    <w:rsid w:val="00C019EF"/>
    <w:rsid w:val="00C275AC"/>
    <w:rsid w:val="00C42CB4"/>
    <w:rsid w:val="00C44EAB"/>
    <w:rsid w:val="00C51798"/>
    <w:rsid w:val="00C67AF1"/>
    <w:rsid w:val="00C75796"/>
    <w:rsid w:val="00C818E0"/>
    <w:rsid w:val="00C874E1"/>
    <w:rsid w:val="00C87C5B"/>
    <w:rsid w:val="00C94E0E"/>
    <w:rsid w:val="00CD74EA"/>
    <w:rsid w:val="00CF2B25"/>
    <w:rsid w:val="00D27BF8"/>
    <w:rsid w:val="00D35CF9"/>
    <w:rsid w:val="00D51D45"/>
    <w:rsid w:val="00D5612E"/>
    <w:rsid w:val="00DD7B48"/>
    <w:rsid w:val="00DE2D8C"/>
    <w:rsid w:val="00DE3CD0"/>
    <w:rsid w:val="00DE5FFD"/>
    <w:rsid w:val="00DE6CB5"/>
    <w:rsid w:val="00DF75B1"/>
    <w:rsid w:val="00E255C3"/>
    <w:rsid w:val="00E273A0"/>
    <w:rsid w:val="00E60062"/>
    <w:rsid w:val="00EB0406"/>
    <w:rsid w:val="00EB5359"/>
    <w:rsid w:val="00ED4831"/>
    <w:rsid w:val="00F12F88"/>
    <w:rsid w:val="00F222A0"/>
    <w:rsid w:val="00F30CB6"/>
    <w:rsid w:val="00F37BA1"/>
    <w:rsid w:val="00F62A67"/>
    <w:rsid w:val="00F72B33"/>
    <w:rsid w:val="00F7464E"/>
    <w:rsid w:val="00F8169C"/>
    <w:rsid w:val="00F82B78"/>
    <w:rsid w:val="00FB69F0"/>
    <w:rsid w:val="00FC2017"/>
    <w:rsid w:val="00FD562E"/>
    <w:rsid w:val="00FE18BC"/>
    <w:rsid w:val="00FE18F5"/>
    <w:rsid w:val="00FF052D"/>
    <w:rsid w:val="00FF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6D3BE9-B941-4B04-A9C9-F8B7CB9E7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4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4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rsid w:val="007A24CC"/>
    <w:pPr>
      <w:tabs>
        <w:tab w:val="center" w:pos="4677"/>
        <w:tab w:val="right" w:pos="9355"/>
      </w:tabs>
    </w:pPr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7A24C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7A24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E60062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E60062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E600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76BD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76BD6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8459D8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845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C42CB4"/>
    <w:pPr>
      <w:ind w:left="720"/>
      <w:contextualSpacing/>
    </w:pPr>
  </w:style>
  <w:style w:type="paragraph" w:styleId="ad">
    <w:name w:val="No Spacing"/>
    <w:uiPriority w:val="1"/>
    <w:qFormat/>
    <w:rsid w:val="00F37B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rmal (Web)"/>
    <w:basedOn w:val="a"/>
    <w:uiPriority w:val="99"/>
    <w:unhideWhenUsed/>
    <w:rsid w:val="00F37BA1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B253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1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1082&amp;dst=10087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35005&amp;dst=1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CA91A-CFD0-4B26-B1D7-4C9099F63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Нужный Д.К.</dc:creator>
  <cp:lastModifiedBy>Мавликаева Р.Н.</cp:lastModifiedBy>
  <cp:revision>4</cp:revision>
  <cp:lastPrinted>2026-09-09T09:36:00Z</cp:lastPrinted>
  <dcterms:created xsi:type="dcterms:W3CDTF">2026-09-09T09:43:00Z</dcterms:created>
  <dcterms:modified xsi:type="dcterms:W3CDTF">2026-09-10T04:19:00Z</dcterms:modified>
</cp:coreProperties>
</file>