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7CD16" w14:textId="47B7CC8A" w:rsidR="00811819" w:rsidRPr="00FB5677" w:rsidRDefault="00811819" w:rsidP="00F04C69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6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14:paraId="3843A92C" w14:textId="77777777" w:rsidR="00811819" w:rsidRPr="00FB5677" w:rsidRDefault="00811819" w:rsidP="00F04C6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AF8B6A" w14:textId="77777777" w:rsidR="008F333F" w:rsidRPr="00FB5677" w:rsidRDefault="008F333F" w:rsidP="00F04C69">
      <w:pPr>
        <w:pStyle w:val="1"/>
        <w:autoSpaceDE w:val="0"/>
        <w:autoSpaceDN w:val="0"/>
        <w:adjustRightInd w:val="0"/>
        <w:spacing w:line="276" w:lineRule="auto"/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</w:pPr>
      <w:r w:rsidRPr="00FB5677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Герб города Радужный</w:t>
      </w:r>
    </w:p>
    <w:p w14:paraId="0C5D0C48" w14:textId="77777777" w:rsidR="008F333F" w:rsidRPr="00FB5677" w:rsidRDefault="008F333F" w:rsidP="00F04C6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150212" w14:textId="152A21BD" w:rsidR="008F333F" w:rsidRPr="00FB5677" w:rsidRDefault="008F333F" w:rsidP="00F04C6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B5677">
        <w:rPr>
          <w:rFonts w:ascii="Times New Roman" w:eastAsia="Calibri" w:hAnsi="Times New Roman" w:cs="Times New Roman"/>
          <w:b/>
          <w:sz w:val="24"/>
          <w:szCs w:val="24"/>
        </w:rPr>
        <w:t>Городской округ Радужный</w:t>
      </w:r>
    </w:p>
    <w:p w14:paraId="6BAF0F74" w14:textId="4BFD18E5" w:rsidR="008F333F" w:rsidRPr="00FB5677" w:rsidRDefault="008F333F" w:rsidP="00F04C6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5677">
        <w:rPr>
          <w:rFonts w:ascii="Times New Roman" w:eastAsia="Calibri" w:hAnsi="Times New Roman" w:cs="Times New Roman"/>
          <w:b/>
          <w:sz w:val="24"/>
          <w:szCs w:val="24"/>
        </w:rPr>
        <w:t>Ханты-Мансийского автономного округа – Югры</w:t>
      </w:r>
    </w:p>
    <w:p w14:paraId="49D85104" w14:textId="4FE616C4" w:rsidR="008F333F" w:rsidRPr="00FB5677" w:rsidRDefault="008F333F" w:rsidP="00F04C6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E2F11E" w14:textId="77777777" w:rsidR="008F333F" w:rsidRPr="00FB5677" w:rsidRDefault="008F333F" w:rsidP="00F04C69">
      <w:pPr>
        <w:pStyle w:val="1"/>
        <w:autoSpaceDE w:val="0"/>
        <w:autoSpaceDN w:val="0"/>
        <w:adjustRightInd w:val="0"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B5677">
        <w:rPr>
          <w:rFonts w:ascii="Times New Roman" w:eastAsia="Calibri" w:hAnsi="Times New Roman" w:cs="Times New Roman"/>
          <w:sz w:val="28"/>
          <w:szCs w:val="28"/>
          <w:lang w:eastAsia="en-US"/>
        </w:rPr>
        <w:t>ДУМА ГОРОДА РАДУЖНЫЙ</w:t>
      </w:r>
    </w:p>
    <w:p w14:paraId="20875982" w14:textId="77777777" w:rsidR="008F333F" w:rsidRPr="00FB5677" w:rsidRDefault="008F333F" w:rsidP="00F04C6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0F9807" w14:textId="234B72FF" w:rsidR="00811819" w:rsidRPr="00FB5677" w:rsidRDefault="00811819" w:rsidP="00F04C6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56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7047F9BD" w14:textId="77777777" w:rsidR="00811819" w:rsidRPr="00FB5677" w:rsidRDefault="00811819" w:rsidP="00F04C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4C684" w14:textId="21207D94" w:rsidR="00811819" w:rsidRPr="00FB5677" w:rsidRDefault="00811819" w:rsidP="00F04C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«____»</w:t>
      </w:r>
      <w:r w:rsidR="007007EE"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20</w:t>
      </w:r>
      <w:r w:rsidR="0041590F"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47C4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1590F"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50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№____</w:t>
      </w:r>
    </w:p>
    <w:p w14:paraId="070290B0" w14:textId="77777777" w:rsidR="00811819" w:rsidRPr="00FB5677" w:rsidRDefault="00811819" w:rsidP="00F04C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8EDE71" w14:textId="77777777" w:rsidR="003B56B8" w:rsidRPr="00FB5677" w:rsidRDefault="00811819" w:rsidP="00F04C6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677">
        <w:rPr>
          <w:rFonts w:ascii="Times New Roman" w:hAnsi="Times New Roman" w:cs="Times New Roman"/>
          <w:b/>
          <w:sz w:val="28"/>
          <w:szCs w:val="28"/>
        </w:rPr>
        <w:t>О</w:t>
      </w:r>
      <w:r w:rsidR="003B56B8" w:rsidRPr="00FB5677">
        <w:rPr>
          <w:rFonts w:ascii="Times New Roman" w:hAnsi="Times New Roman" w:cs="Times New Roman"/>
          <w:b/>
          <w:sz w:val="28"/>
          <w:szCs w:val="28"/>
        </w:rPr>
        <w:t xml:space="preserve"> готовности образовательных организаций </w:t>
      </w:r>
    </w:p>
    <w:p w14:paraId="1BAFDCF5" w14:textId="3B92BBF9" w:rsidR="00811819" w:rsidRPr="00FB5677" w:rsidRDefault="003B56B8" w:rsidP="00F04C6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5677">
        <w:rPr>
          <w:rFonts w:ascii="Times New Roman" w:hAnsi="Times New Roman" w:cs="Times New Roman"/>
          <w:b/>
          <w:sz w:val="28"/>
          <w:szCs w:val="28"/>
        </w:rPr>
        <w:t>к новому 202</w:t>
      </w:r>
      <w:r w:rsidR="00947C4A">
        <w:rPr>
          <w:rFonts w:ascii="Times New Roman" w:hAnsi="Times New Roman" w:cs="Times New Roman"/>
          <w:b/>
          <w:sz w:val="28"/>
          <w:szCs w:val="28"/>
        </w:rPr>
        <w:t>6</w:t>
      </w:r>
      <w:r w:rsidRPr="00FB5677">
        <w:rPr>
          <w:rFonts w:ascii="Times New Roman" w:hAnsi="Times New Roman" w:cs="Times New Roman"/>
          <w:b/>
          <w:sz w:val="28"/>
          <w:szCs w:val="28"/>
        </w:rPr>
        <w:t xml:space="preserve"> - 202</w:t>
      </w:r>
      <w:r w:rsidR="00947C4A">
        <w:rPr>
          <w:rFonts w:ascii="Times New Roman" w:hAnsi="Times New Roman" w:cs="Times New Roman"/>
          <w:b/>
          <w:sz w:val="28"/>
          <w:szCs w:val="28"/>
        </w:rPr>
        <w:t>7</w:t>
      </w:r>
      <w:r w:rsidRPr="00FB5677">
        <w:rPr>
          <w:rFonts w:ascii="Times New Roman" w:hAnsi="Times New Roman" w:cs="Times New Roman"/>
          <w:b/>
          <w:sz w:val="28"/>
          <w:szCs w:val="28"/>
        </w:rPr>
        <w:t xml:space="preserve"> учебному году</w:t>
      </w:r>
    </w:p>
    <w:p w14:paraId="2E86A8D4" w14:textId="77777777" w:rsidR="00811819" w:rsidRPr="00FB5677" w:rsidRDefault="00811819" w:rsidP="00F04C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795D8" w14:textId="7D59F191" w:rsidR="00811819" w:rsidRPr="00A5072C" w:rsidRDefault="00811819" w:rsidP="00F04C69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Заслушав и обсудив информацию управления образования администрации города Радужный 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готовности образовательных организаций к новому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учебному году</w:t>
      </w:r>
      <w:r w:rsidR="0013154D" w:rsidRPr="00FB5677">
        <w:rPr>
          <w:rFonts w:ascii="Times New Roman" w:hAnsi="Times New Roman" w:cs="Times New Roman"/>
          <w:sz w:val="28"/>
          <w:szCs w:val="28"/>
        </w:rPr>
        <w:t>,</w:t>
      </w:r>
      <w:r w:rsidRPr="00FB5677">
        <w:rPr>
          <w:rFonts w:ascii="Times New Roman" w:hAnsi="Times New Roman" w:cs="Times New Roman"/>
          <w:sz w:val="28"/>
          <w:szCs w:val="28"/>
        </w:rPr>
        <w:t xml:space="preserve"> </w:t>
      </w: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Дума города </w:t>
      </w:r>
      <w:r w:rsidRPr="00A507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решила:</w:t>
      </w:r>
    </w:p>
    <w:p w14:paraId="610C6E96" w14:textId="77777777" w:rsidR="00811819" w:rsidRPr="00FB5677" w:rsidRDefault="00811819" w:rsidP="00F04C69">
      <w:pPr>
        <w:keepNext/>
        <w:spacing w:after="0" w:line="276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FB58B8" w14:textId="47E19FA2" w:rsidR="00811819" w:rsidRPr="00FB5677" w:rsidRDefault="00811819" w:rsidP="00F04C69">
      <w:pPr>
        <w:keepNext/>
        <w:spacing w:after="0" w:line="276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Информацию 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готовности образовательных организаций к новому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3B56B8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учебному году </w:t>
      </w:r>
      <w:r w:rsidR="0013154D"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принять к сведению (П</w:t>
      </w: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риложение).</w:t>
      </w:r>
    </w:p>
    <w:p w14:paraId="298757B9" w14:textId="77777777" w:rsidR="00811819" w:rsidRPr="00FB5677" w:rsidRDefault="00811819" w:rsidP="00F04C69">
      <w:pPr>
        <w:keepNext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25B7F0" w14:textId="77777777" w:rsidR="00811819" w:rsidRPr="00FB5677" w:rsidRDefault="00811819" w:rsidP="00F04C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0E5FBB" w14:textId="0D146FD4" w:rsidR="007007EE" w:rsidRPr="00A5072C" w:rsidRDefault="007007EE" w:rsidP="00F04C69">
      <w:pPr>
        <w:tabs>
          <w:tab w:val="left" w:pos="7560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7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 города</w:t>
      </w:r>
      <w:r w:rsidR="00947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Е.Г. Трофименко</w:t>
      </w:r>
      <w:r w:rsidRPr="00A50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DCA51A4" w14:textId="77777777" w:rsidR="00F93F4A" w:rsidRPr="00A5072C" w:rsidRDefault="00F93F4A" w:rsidP="00F04C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7619A" w14:textId="77777777" w:rsidR="00050977" w:rsidRPr="00A5072C" w:rsidRDefault="00050977" w:rsidP="00F04C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6885A7" w14:textId="0E7CA281" w:rsidR="001877C9" w:rsidRPr="00FB5677" w:rsidRDefault="001877C9" w:rsidP="00F04C69">
      <w:pPr>
        <w:pStyle w:val="1"/>
        <w:autoSpaceDE w:val="0"/>
        <w:autoSpaceDN w:val="0"/>
        <w:adjustRightInd w:val="0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B567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________________ 20___ года</w:t>
      </w:r>
      <w:r w:rsidR="00A5072C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 </w:t>
      </w:r>
    </w:p>
    <w:p w14:paraId="6B3E37E0" w14:textId="6E670AE4" w:rsidR="00FB5677" w:rsidRDefault="00FB5677" w:rsidP="00F04C69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E229948" w14:textId="07B14CDC" w:rsidR="00B02823" w:rsidRPr="00FB5677" w:rsidRDefault="00B02823" w:rsidP="00F04C69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567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005F2CF0" w14:textId="77777777" w:rsidR="00B02823" w:rsidRPr="00FB5677" w:rsidRDefault="00B02823" w:rsidP="00F04C69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5677">
        <w:rPr>
          <w:rFonts w:ascii="Times New Roman" w:hAnsi="Times New Roman" w:cs="Times New Roman"/>
          <w:sz w:val="28"/>
          <w:szCs w:val="28"/>
        </w:rPr>
        <w:t>к решению Думы города</w:t>
      </w:r>
    </w:p>
    <w:p w14:paraId="5E4B9521" w14:textId="40F2C87D" w:rsidR="00B02823" w:rsidRPr="00FB5677" w:rsidRDefault="00B02823" w:rsidP="00F04C69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B5677">
        <w:rPr>
          <w:rFonts w:ascii="Times New Roman" w:hAnsi="Times New Roman" w:cs="Times New Roman"/>
          <w:sz w:val="28"/>
          <w:szCs w:val="28"/>
        </w:rPr>
        <w:t>от__________202</w:t>
      </w:r>
      <w:r w:rsidR="00947C4A">
        <w:rPr>
          <w:rFonts w:ascii="Times New Roman" w:hAnsi="Times New Roman" w:cs="Times New Roman"/>
          <w:sz w:val="28"/>
          <w:szCs w:val="28"/>
        </w:rPr>
        <w:t>6</w:t>
      </w:r>
      <w:r w:rsidRPr="00FB5677">
        <w:rPr>
          <w:rFonts w:ascii="Times New Roman" w:hAnsi="Times New Roman" w:cs="Times New Roman"/>
          <w:sz w:val="28"/>
          <w:szCs w:val="28"/>
        </w:rPr>
        <w:t xml:space="preserve"> №____</w:t>
      </w:r>
    </w:p>
    <w:p w14:paraId="6B1B8B8B" w14:textId="77777777" w:rsidR="002B41BE" w:rsidRPr="00FB5677" w:rsidRDefault="002B41BE" w:rsidP="00F04C6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84173A" w14:textId="77777777" w:rsidR="00D6103F" w:rsidRPr="00FB5677" w:rsidRDefault="00D6103F" w:rsidP="00F04C6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0F5EF1" w14:textId="456205C4" w:rsidR="00045CA9" w:rsidRPr="00FB5677" w:rsidRDefault="00045CA9" w:rsidP="00F04C6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5677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14:paraId="7E184149" w14:textId="69B3763E" w:rsidR="003B56B8" w:rsidRPr="00FB5677" w:rsidRDefault="003B56B8" w:rsidP="00F04C69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готовности образовательных организаций</w:t>
      </w:r>
    </w:p>
    <w:p w14:paraId="6E2C6FB4" w14:textId="64990072" w:rsidR="00045CA9" w:rsidRPr="00FB5677" w:rsidRDefault="003B56B8" w:rsidP="00F04C69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новому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FB56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учебному году</w:t>
      </w:r>
    </w:p>
    <w:p w14:paraId="089537A6" w14:textId="77777777" w:rsidR="003B56B8" w:rsidRPr="00FB5677" w:rsidRDefault="003B56B8" w:rsidP="00F04C6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04F5D29" w14:textId="77777777" w:rsidR="000B4047" w:rsidRDefault="000B4047" w:rsidP="00F04C6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важных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стоящих перед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образованием является</w:t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безопасных условий пребывания обучающихся и воспитанников в образовательных организациях</w:t>
      </w:r>
      <w:r w:rsidRPr="00232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учебного процесса</w:t>
      </w:r>
      <w:r w:rsidRPr="00FB56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B5C0C4" w14:textId="77777777" w:rsidR="000B4047" w:rsidRDefault="000B4047" w:rsidP="00F04C6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для осуществления присмотра и ухода за детьми, содержани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в муниципальных образовательных организациях, включая мероприятия по обеспечению безопасности их жизни и здоровья отн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есены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вопросам местного 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полномочиям органов местного самоуправления 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BB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98717C">
        <w:rPr>
          <w:rFonts w:ascii="Times New Roman" w:eastAsia="Times New Roman" w:hAnsi="Times New Roman" w:cs="Times New Roman"/>
          <w:sz w:val="28"/>
          <w:szCs w:val="28"/>
          <w:lang w:eastAsia="ru-RU"/>
        </w:rPr>
        <w:t>06.10.2003 № 131-ФЗ «Об общих принципах организации местного самоуправления в Российской Федерации», от 29.12.2012 № 273-ФЗ «Об образовании в Российской Федерации», Уставом города Радужный.</w:t>
      </w:r>
    </w:p>
    <w:p w14:paraId="42521B04" w14:textId="173BD0D5" w:rsidR="000B4047" w:rsidRPr="00B55755" w:rsidRDefault="000B4047" w:rsidP="00F04C6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755">
        <w:rPr>
          <w:rFonts w:ascii="Times New Roman" w:eastAsia="Times New Roman" w:hAnsi="Times New Roman"/>
          <w:sz w:val="28"/>
          <w:szCs w:val="28"/>
          <w:lang w:eastAsia="ru-RU"/>
        </w:rPr>
        <w:t>Подготовка образовательных организаций к началу нового учебного года осуществля</w:t>
      </w:r>
      <w:r w:rsidR="004600B9" w:rsidRPr="00B55755">
        <w:rPr>
          <w:rFonts w:ascii="Times New Roman" w:eastAsia="Times New Roman" w:hAnsi="Times New Roman"/>
          <w:sz w:val="28"/>
          <w:szCs w:val="28"/>
          <w:lang w:eastAsia="ru-RU"/>
        </w:rPr>
        <w:t>лась</w:t>
      </w:r>
      <w:r w:rsidRPr="00B5575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совместным приказом Департамента образования и науки Ханты-Мансийского автономного округа – Югры, Департамента культуры Ханты-Мансийского автономного округа – Югры, Департамента физической культуры и спорта Ханты-Мансийского автономного округа – 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Югры от </w:t>
      </w:r>
      <w:r w:rsidR="0098717C" w:rsidRPr="00B127EF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="00B55755" w:rsidRPr="00B127EF">
        <w:rPr>
          <w:rFonts w:ascii="Times New Roman" w:eastAsia="Times New Roman" w:hAnsi="Times New Roman"/>
          <w:sz w:val="28"/>
          <w:szCs w:val="28"/>
          <w:lang w:eastAsia="ru-RU"/>
        </w:rPr>
        <w:t>.05.202</w:t>
      </w:r>
      <w:r w:rsidR="0098717C" w:rsidRPr="00B127E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B55755" w:rsidRPr="00B127EF">
        <w:rPr>
          <w:rFonts w:ascii="Times New Roman" w:eastAsia="Times New Roman" w:hAnsi="Times New Roman"/>
          <w:sz w:val="28"/>
          <w:szCs w:val="28"/>
          <w:lang w:eastAsia="ru-RU"/>
        </w:rPr>
        <w:t>10-П-</w:t>
      </w:r>
      <w:r w:rsidR="00D07D90" w:rsidRPr="00B127EF">
        <w:rPr>
          <w:rFonts w:ascii="Times New Roman" w:eastAsia="Times New Roman" w:hAnsi="Times New Roman"/>
          <w:sz w:val="28"/>
          <w:szCs w:val="28"/>
          <w:lang w:eastAsia="ru-RU"/>
        </w:rPr>
        <w:t>1039/09-</w:t>
      </w:r>
      <w:r w:rsidR="00B127EF" w:rsidRPr="00B127EF">
        <w:rPr>
          <w:rFonts w:ascii="Times New Roman" w:eastAsia="Times New Roman" w:hAnsi="Times New Roman"/>
          <w:sz w:val="28"/>
          <w:szCs w:val="28"/>
          <w:lang w:val="en-US" w:eastAsia="ru-RU"/>
        </w:rPr>
        <w:t>JL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-104/01-09/185 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>«О подготовке организаций, осуществляющих образовательную деятельность на территории Ханты-Мансийского автономного округа – Югры, к началу нового 202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>/202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учебного года», приказом Департамента образования и науки Ханты-Мансийского автономного округа – Югры от 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B55755" w:rsidRPr="00B127EF">
        <w:rPr>
          <w:rFonts w:ascii="Times New Roman" w:eastAsia="Times New Roman" w:hAnsi="Times New Roman"/>
          <w:sz w:val="28"/>
          <w:szCs w:val="28"/>
          <w:lang w:eastAsia="ru-RU"/>
        </w:rPr>
        <w:t>4.0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B55755" w:rsidRPr="00B127EF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 №10-П-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1153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организации подготовки 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образовательных 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организаций, 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подведомственных </w:t>
      </w:r>
      <w:r w:rsidRPr="00B127EF">
        <w:rPr>
          <w:rFonts w:ascii="Times New Roman" w:eastAsia="Times New Roman" w:hAnsi="Times New Roman"/>
          <w:sz w:val="28"/>
          <w:szCs w:val="28"/>
          <w:lang w:eastAsia="ru-RU"/>
        </w:rPr>
        <w:t>Департаменту образования и науки Ханты-Мансийского автономного округа – Югры</w:t>
      </w:r>
      <w:r w:rsidR="00B127EF" w:rsidRPr="00B127EF">
        <w:rPr>
          <w:rFonts w:ascii="Times New Roman" w:eastAsia="Times New Roman" w:hAnsi="Times New Roman"/>
          <w:sz w:val="28"/>
          <w:szCs w:val="28"/>
          <w:lang w:eastAsia="ru-RU"/>
        </w:rPr>
        <w:t>, к началу нового 2026/2027 учебного года</w:t>
      </w:r>
      <w:r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» и  приказом управления образования администрации города Радужный от 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="00B55755" w:rsidRPr="0018622B">
        <w:rPr>
          <w:rFonts w:ascii="Times New Roman" w:eastAsia="Times New Roman" w:hAnsi="Times New Roman"/>
          <w:sz w:val="28"/>
          <w:szCs w:val="28"/>
          <w:lang w:eastAsia="ru-RU"/>
        </w:rPr>
        <w:t>.06.202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B55755"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B55755" w:rsidRPr="0018622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>64</w:t>
      </w:r>
      <w:r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организации подготовки образовательных организаций, подведомственных управлению образования администрации города Радужный, к началу нового 202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8622B">
        <w:rPr>
          <w:rFonts w:ascii="Times New Roman" w:eastAsia="Times New Roman" w:hAnsi="Times New Roman"/>
          <w:sz w:val="28"/>
          <w:szCs w:val="28"/>
          <w:lang w:eastAsia="ru-RU"/>
        </w:rPr>
        <w:t>-202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учебного года». Постановлением администрации города Радужный от </w:t>
      </w:r>
      <w:r w:rsidR="00B127EF" w:rsidRPr="0018622B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="00B55755" w:rsidRPr="0018622B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B127EF" w:rsidRPr="0018622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B55755" w:rsidRPr="0018622B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B127EF" w:rsidRPr="0018622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729E5"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127EF">
        <w:rPr>
          <w:rFonts w:ascii="Times New Roman" w:eastAsia="Times New Roman" w:hAnsi="Times New Roman"/>
          <w:sz w:val="28"/>
          <w:szCs w:val="28"/>
          <w:lang w:eastAsia="ru-RU"/>
        </w:rPr>
        <w:t>601</w:t>
      </w:r>
      <w:r w:rsidR="0018622B" w:rsidRPr="001862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622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127EF">
        <w:rPr>
          <w:rFonts w:ascii="Times New Roman" w:eastAsia="Times New Roman" w:hAnsi="Times New Roman"/>
          <w:sz w:val="28"/>
          <w:szCs w:val="28"/>
          <w:lang w:eastAsia="ru-RU"/>
        </w:rPr>
        <w:t xml:space="preserve">О комиссии по оценке готовности образовательных организаций, </w:t>
      </w:r>
      <w:r w:rsidR="00B127E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подведомственных управлению образования администрации города Радужный, к новому учебному году»</w:t>
      </w:r>
      <w:r w:rsidR="007729E5" w:rsidRPr="00B557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55755">
        <w:rPr>
          <w:rFonts w:ascii="Times New Roman" w:eastAsia="Times New Roman" w:hAnsi="Times New Roman"/>
          <w:sz w:val="28"/>
          <w:szCs w:val="28"/>
          <w:lang w:eastAsia="ru-RU"/>
        </w:rPr>
        <w:t>создана межведомственная комиссия по оценке готовности муниципальных образовательных организаций к новому учебному году.</w:t>
      </w:r>
    </w:p>
    <w:p w14:paraId="35FFDF6A" w14:textId="4A7B5C9D" w:rsidR="000B4047" w:rsidRPr="007729E5" w:rsidRDefault="007729E5" w:rsidP="00F04C6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5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комиссии вошли представители администрации города Радужный, </w:t>
      </w:r>
      <w:r w:rsidRPr="00B55755">
        <w:rPr>
          <w:rFonts w:ascii="Times New Roman" w:hAnsi="Times New Roman" w:cs="Times New Roman"/>
          <w:sz w:val="28"/>
          <w:szCs w:val="28"/>
        </w:rPr>
        <w:t>представители</w:t>
      </w:r>
      <w:r w:rsidRPr="00B55755">
        <w:rPr>
          <w:rFonts w:ascii="Times New Roman" w:hAnsi="Times New Roman" w:cs="Times New Roman"/>
          <w:sz w:val="28"/>
        </w:rPr>
        <w:t xml:space="preserve"> отдела Министерства внутренних дел Российской Федерации по городу Радужному, </w:t>
      </w:r>
      <w:proofErr w:type="spellStart"/>
      <w:r w:rsidRPr="00B55755">
        <w:rPr>
          <w:rFonts w:ascii="Times New Roman" w:hAnsi="Times New Roman" w:cs="Times New Roman"/>
          <w:sz w:val="28"/>
        </w:rPr>
        <w:t>Радужнинского</w:t>
      </w:r>
      <w:proofErr w:type="spellEnd"/>
      <w:r w:rsidRPr="00B55755">
        <w:rPr>
          <w:rFonts w:ascii="Times New Roman" w:hAnsi="Times New Roman" w:cs="Times New Roman"/>
          <w:sz w:val="28"/>
        </w:rPr>
        <w:t xml:space="preserve"> межмуниципального отдела вневедомственной охраны – филиала федерального государственного казенного учреждения «Управление вневедомственной охраны войск национальной гвардии Российской Федерации по Ханты-Мансийскому автономному округу – Югре»</w:t>
      </w:r>
      <w:r w:rsidRPr="00B55755">
        <w:rPr>
          <w:rFonts w:ascii="Times New Roman" w:hAnsi="Times New Roman" w:cs="Times New Roman"/>
          <w:sz w:val="28"/>
          <w:szCs w:val="28"/>
        </w:rPr>
        <w:t xml:space="preserve">, </w:t>
      </w:r>
      <w:r w:rsidR="00B55755" w:rsidRPr="00B55755">
        <w:rPr>
          <w:rFonts w:ascii="Times New Roman" w:hAnsi="Times New Roman" w:cs="Times New Roman"/>
          <w:sz w:val="28"/>
          <w:szCs w:val="28"/>
        </w:rPr>
        <w:t xml:space="preserve">Нижневартовского отдела лицензионно-разрешительной работы управления </w:t>
      </w:r>
      <w:proofErr w:type="spellStart"/>
      <w:r w:rsidR="00B55755" w:rsidRPr="00B55755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="00B55755" w:rsidRPr="00B55755">
        <w:rPr>
          <w:rFonts w:ascii="Times New Roman" w:hAnsi="Times New Roman" w:cs="Times New Roman"/>
          <w:sz w:val="28"/>
          <w:szCs w:val="28"/>
        </w:rPr>
        <w:t xml:space="preserve"> по Ханты-Мансийскому автономному округу – Югре, </w:t>
      </w:r>
      <w:r w:rsidRPr="00B55755">
        <w:rPr>
          <w:rFonts w:ascii="Times New Roman" w:hAnsi="Times New Roman" w:cs="Times New Roman"/>
          <w:sz w:val="28"/>
          <w:szCs w:val="28"/>
        </w:rPr>
        <w:t>родительской общественности.</w:t>
      </w:r>
    </w:p>
    <w:p w14:paraId="51D0EEB7" w14:textId="40F474D3" w:rsidR="007729E5" w:rsidRDefault="007729E5" w:rsidP="00F04C6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провела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по 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готовности к новому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47C4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947C4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учебному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7C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организаций, подведомственных управлению образования администрации города Радужный.</w:t>
      </w:r>
    </w:p>
    <w:p w14:paraId="22FC7552" w14:textId="0270BF78" w:rsidR="004C609C" w:rsidRPr="00260780" w:rsidRDefault="004C609C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Процесс подготовки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образовательных организаций к новому учебному году был</w:t>
      </w: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организован по </w:t>
      </w:r>
      <w:r w:rsidRPr="0026078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следующим направлениям:</w:t>
      </w:r>
    </w:p>
    <w:p w14:paraId="4A2D9A23" w14:textId="77777777" w:rsidR="004C609C" w:rsidRPr="00260780" w:rsidRDefault="004C609C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обеспечение инженерно-технической укрепленности и антитеррористической защищенности зданий и территорий;</w:t>
      </w:r>
    </w:p>
    <w:p w14:paraId="527F1844" w14:textId="77777777" w:rsidR="004C609C" w:rsidRPr="00260780" w:rsidRDefault="004C609C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обеспечение требований пожарной безопасности;</w:t>
      </w:r>
    </w:p>
    <w:p w14:paraId="70D2C397" w14:textId="77777777" w:rsidR="004C609C" w:rsidRPr="00260780" w:rsidRDefault="004C609C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выполнение санитарных норм и правил;</w:t>
      </w:r>
    </w:p>
    <w:p w14:paraId="60A65E5B" w14:textId="77777777" w:rsidR="004C609C" w:rsidRPr="00260780" w:rsidRDefault="004C609C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совершенствование организации питания;</w:t>
      </w:r>
    </w:p>
    <w:p w14:paraId="697EB57A" w14:textId="77777777" w:rsidR="004C609C" w:rsidRPr="00260780" w:rsidRDefault="004C609C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создание в образовательных организациях условий, отвечающих современным требованиям;</w:t>
      </w:r>
    </w:p>
    <w:p w14:paraId="3D050327" w14:textId="77777777" w:rsidR="004C609C" w:rsidRPr="00260780" w:rsidRDefault="004C609C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повышение энергетической эффективности зданий;</w:t>
      </w:r>
    </w:p>
    <w:p w14:paraId="0456D659" w14:textId="77777777" w:rsidR="004C609C" w:rsidRPr="00260780" w:rsidRDefault="004C609C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подготовка инженерных систем зданий к работе в осенне-зимних условиях;</w:t>
      </w:r>
    </w:p>
    <w:p w14:paraId="1269CC62" w14:textId="77777777" w:rsidR="004C609C" w:rsidRPr="00260780" w:rsidRDefault="004C609C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создание доступной среды в зданиях и на территориях образовательных организаций для предоставления услуг детям с ОВЗ;</w:t>
      </w:r>
    </w:p>
    <w:p w14:paraId="7FD279FB" w14:textId="57B2D3B6" w:rsidR="004C609C" w:rsidRPr="00260780" w:rsidRDefault="004C609C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оснащение современным учебным, игровым, спортивным оборудованием, учебниками, пособ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иями, методической литературой</w:t>
      </w:r>
    </w:p>
    <w:p w14:paraId="20F534D5" w14:textId="44C5049E" w:rsidR="00C1405C" w:rsidRDefault="00BD6277" w:rsidP="00F04C6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C1405C" w:rsidRPr="00C1405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мероприятия, непосредственно связанные с подготовкой организации к началу учебного года.</w:t>
      </w:r>
    </w:p>
    <w:p w14:paraId="490094C8" w14:textId="60C5DEC5" w:rsidR="00B21A75" w:rsidRPr="00924F80" w:rsidRDefault="00B21A75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состоянию на 1 сентября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численность детей в организациях, реализующих услугу дошкольного образования, составляет </w:t>
      </w:r>
      <w:r w:rsidR="00924F80"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F04C69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632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человек</w:t>
      </w:r>
      <w:r w:rsidR="00F04C69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Всего открыто 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88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групп, из них 1</w:t>
      </w:r>
      <w:r w:rsidR="00F04C69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 комбинированной направленности.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658A029" w14:textId="52651442" w:rsidR="00B21A75" w:rsidRPr="00924F80" w:rsidRDefault="00B21A75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 общеобразовательных </w:t>
      </w:r>
      <w:r w:rsidR="00A84ECD"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организациях 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1 сентября 202</w:t>
      </w:r>
      <w:r w:rsidR="00947C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численность обучающихся составляет 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4 900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человек. В 1 класс пришли 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392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реб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енка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1052721" w14:textId="1158AACE" w:rsidR="00B21A75" w:rsidRPr="00924F80" w:rsidRDefault="00B21A75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 </w:t>
      </w:r>
      <w:r w:rsid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общеобразовательны</w:t>
      </w:r>
      <w:r w:rsid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организаци</w:t>
      </w:r>
      <w:r w:rsid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работают в условиях полного рабочего дня.</w:t>
      </w:r>
    </w:p>
    <w:p w14:paraId="3DBAD57C" w14:textId="6F591E4A" w:rsidR="00B21A75" w:rsidRPr="00924F80" w:rsidRDefault="00B21A75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сентября 202</w:t>
      </w:r>
      <w:r w:rsidR="00834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пятидневной учебной неделе обучаются учащиеся 1-11 классов всех школ города. </w:t>
      </w:r>
    </w:p>
    <w:p w14:paraId="439CCE3D" w14:textId="0E69612C" w:rsidR="00B21A75" w:rsidRPr="00B21A75" w:rsidRDefault="00B21A75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Всего в 202</w:t>
      </w:r>
      <w:r w:rsidR="00834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C609C"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834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учебном году 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первую смену обучаются </w:t>
      </w:r>
      <w:r w:rsidR="00B127EF"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82</w:t>
      </w:r>
      <w:r w:rsidRPr="00B12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</w:t>
      </w:r>
      <w:r w:rsidRPr="00924F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</w:t>
      </w:r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всех обучающихся общеобразовательных </w:t>
      </w:r>
      <w:r w:rsid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организаций</w:t>
      </w:r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1A0D771" w14:textId="3306B8C8" w:rsidR="00B21A75" w:rsidRPr="00B21A75" w:rsidRDefault="00B21A75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повышения качества и доступности муниципальных услуг в сфере образования, все общеобразовательные организации города Радужный осуществляют работу по предоставлению ряда муниципальных услуг в электронном виде на портале государственных </w:t>
      </w:r>
      <w:r w:rsid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муниципальных </w:t>
      </w:r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услуг:</w:t>
      </w:r>
    </w:p>
    <w:p w14:paraId="42760FB9" w14:textId="4DBDB746" w:rsidR="00B21A75" w:rsidRPr="006210C6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B21A75"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информации о текущей успеваемости учащегося, ведение электронного дневника и электронного журнала успеваемости</w:t>
      </w:r>
      <w:r w:rsidR="00B127EF"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ГИС «Образование» и ФГИС «Моя школа», сервиса </w:t>
      </w:r>
      <w:proofErr w:type="spellStart"/>
      <w:r w:rsidR="00B127EF"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Сферум</w:t>
      </w:r>
      <w:proofErr w:type="spellEnd"/>
      <w:r w:rsidR="00B21A75"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464607D8" w14:textId="022CE1B5" w:rsidR="00B21A75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B21A75"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зачисление</w:t>
      </w:r>
      <w:r w:rsidRPr="006210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образовательную организацию.</w:t>
      </w:r>
    </w:p>
    <w:p w14:paraId="0EDB981A" w14:textId="11B2A36B" w:rsidR="00B127EF" w:rsidRPr="00B21A75" w:rsidRDefault="00B127EF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Сайты всех образовательных организаций размещены на платформе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Госвеб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2260DE6" w14:textId="07A7C8EE" w:rsidR="00B21A75" w:rsidRDefault="00B21A75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21A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популяризации получения государственных услуг в электронном виде для родителей и обучающихся проводятся информационно-разъяснительные мероприятия: раздаются информационные буклеты, проводятся классные часы и родительские собрания.</w:t>
      </w:r>
    </w:p>
    <w:p w14:paraId="492CA0E7" w14:textId="67111A77" w:rsidR="00F82B62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Лицензию на осуществление образовательной деятельности имеют все образовательные </w:t>
      </w:r>
      <w:r w:rsidR="00F82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9DFCE89" w14:textId="5025871F" w:rsidR="00A84ECD" w:rsidRPr="00A84ECD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Укомплектованность педагогическими кадрами составляет 100%.</w:t>
      </w:r>
    </w:p>
    <w:p w14:paraId="6A0325B3" w14:textId="7902947E" w:rsidR="00A84ECD" w:rsidRPr="00A84ECD" w:rsidRDefault="008C45F8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 организации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имеют утвержденные и согласованные в соответствующих территориальных органах паспорта безопасности.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 о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снащены системами видеонаблюдения, системами контроля управлением доступа, стационарными и ручными металлоискателями, кнопкой экстренного вызова полиции. Имеют периметральное ограждение, наружное электрическое освещение территории.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организациях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 пропускной и внутриобъектовый режим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охрана осуществляется сотрудниками частных охранных предприятий, имеющих соответствующие лицензии.</w:t>
      </w:r>
    </w:p>
    <w:p w14:paraId="15CA2C41" w14:textId="243E3419" w:rsidR="00A84ECD" w:rsidRPr="00A84ECD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обеспечения пожарной безопасности организации оснащены: </w:t>
      </w:r>
    </w:p>
    <w:p w14:paraId="0810867E" w14:textId="6FECB799" w:rsidR="00A84ECD" w:rsidRPr="00A84ECD" w:rsidRDefault="008C45F8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техническими средствами защиты (пожарная сигнализация, системы оповещения о пожаре, аварийное освещение зданий, пожарное водоснабжение);</w:t>
      </w:r>
    </w:p>
    <w:p w14:paraId="7D04512F" w14:textId="4E0A41EC" w:rsidR="00A84ECD" w:rsidRPr="00A84ECD" w:rsidRDefault="008C45F8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- </w:t>
      </w:r>
      <w:r w:rsidR="00A84ECD"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первичными средствами пожаротушения.</w:t>
      </w:r>
    </w:p>
    <w:p w14:paraId="29AB67DE" w14:textId="7A8FCB6E" w:rsidR="00A84ECD" w:rsidRPr="00A84ECD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Также, во всех организациях разработана документация организационно-распорядительного характера по вопросам пожарной безопасности, планы эвакуации на случай возникновения чрезвычайной ситуации.</w:t>
      </w:r>
    </w:p>
    <w:p w14:paraId="6EFED190" w14:textId="3B6E4E1C" w:rsidR="00A84ECD" w:rsidRPr="00A84ECD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питания обучающихся осуществляется организациями в соответствии с действующим законодательством.</w:t>
      </w:r>
      <w:r w:rsidR="008C4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основании требований СанПиН </w:t>
      </w:r>
      <w:r w:rsidRPr="00112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2.3/2.4.</w:t>
      </w:r>
      <w:r w:rsidR="00112287" w:rsidRPr="001122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4282-26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«Санитарно-эпидемиологические требования к организации общественного питания населения» питание обучающихся осуществляется в соответствии с двухнедельным меню, дифференцированным по возрастным группам.</w:t>
      </w:r>
    </w:p>
    <w:p w14:paraId="40BA7095" w14:textId="75113377" w:rsidR="00A84ECD" w:rsidRPr="00A84ECD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муниципальных общеобразовательных организациях города Радужный питание организовано по принципу аутсорсинга на основании заключенных договоров с </w:t>
      </w:r>
      <w:r w:rsidR="008347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ООО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«Комбинат общественного питания» на оказание услуг по организации питания учащихся.</w:t>
      </w:r>
    </w:p>
    <w:p w14:paraId="4B7DD3ED" w14:textId="67438C5D" w:rsidR="00A84ECD" w:rsidRPr="00A84ECD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действующим законодательством обучающиеся общеобразовательных организаций обеспечиваются питанием за счет средств федерального бюджета, бюджета</w:t>
      </w:r>
      <w:r w:rsidR="008C4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Ханты-Мансийского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автономного округа</w:t>
      </w:r>
      <w:r w:rsidR="008C4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Югры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средств бюджета </w:t>
      </w:r>
      <w:r w:rsidR="00887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города 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средств родителей. </w:t>
      </w:r>
    </w:p>
    <w:p w14:paraId="04EDADBA" w14:textId="5BF4B950" w:rsidR="004C609C" w:rsidRPr="008B7E98" w:rsidRDefault="004C609C" w:rsidP="008B7E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Отдельные категории обучающихся </w:t>
      </w:r>
      <w:r w:rsidR="00D948DE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8B7E98">
        <w:rPr>
          <w:rFonts w:ascii="Times New Roman" w:hAnsi="Times New Roman" w:cs="Times New Roman"/>
          <w:sz w:val="28"/>
          <w:szCs w:val="28"/>
        </w:rPr>
        <w:t>дет</w:t>
      </w:r>
      <w:r w:rsidR="008B7E98">
        <w:rPr>
          <w:rFonts w:ascii="Times New Roman" w:hAnsi="Times New Roman" w:cs="Times New Roman"/>
          <w:sz w:val="28"/>
          <w:szCs w:val="28"/>
        </w:rPr>
        <w:t>и</w:t>
      </w:r>
      <w:r w:rsidR="008B7E98">
        <w:rPr>
          <w:rFonts w:ascii="Times New Roman" w:hAnsi="Times New Roman" w:cs="Times New Roman"/>
          <w:sz w:val="28"/>
          <w:szCs w:val="28"/>
        </w:rPr>
        <w:t>-сирот</w:t>
      </w:r>
      <w:r w:rsidR="008B7E98">
        <w:rPr>
          <w:rFonts w:ascii="Times New Roman" w:hAnsi="Times New Roman" w:cs="Times New Roman"/>
          <w:sz w:val="28"/>
          <w:szCs w:val="28"/>
        </w:rPr>
        <w:t>ы</w:t>
      </w:r>
      <w:r w:rsidR="008B7E98">
        <w:rPr>
          <w:rFonts w:ascii="Times New Roman" w:hAnsi="Times New Roman" w:cs="Times New Roman"/>
          <w:sz w:val="28"/>
          <w:szCs w:val="28"/>
        </w:rPr>
        <w:t xml:space="preserve"> и дет</w:t>
      </w:r>
      <w:r w:rsidR="008B7E98">
        <w:rPr>
          <w:rFonts w:ascii="Times New Roman" w:hAnsi="Times New Roman" w:cs="Times New Roman"/>
          <w:sz w:val="28"/>
          <w:szCs w:val="28"/>
        </w:rPr>
        <w:t>и</w:t>
      </w:r>
      <w:r w:rsidR="008B7E98">
        <w:rPr>
          <w:rFonts w:ascii="Times New Roman" w:hAnsi="Times New Roman" w:cs="Times New Roman"/>
          <w:sz w:val="28"/>
          <w:szCs w:val="28"/>
        </w:rPr>
        <w:t>, оставши</w:t>
      </w:r>
      <w:r w:rsidR="008B7E98">
        <w:rPr>
          <w:rFonts w:ascii="Times New Roman" w:hAnsi="Times New Roman" w:cs="Times New Roman"/>
          <w:sz w:val="28"/>
          <w:szCs w:val="28"/>
        </w:rPr>
        <w:t>е</w:t>
      </w:r>
      <w:r w:rsidR="008B7E98">
        <w:rPr>
          <w:rFonts w:ascii="Times New Roman" w:hAnsi="Times New Roman" w:cs="Times New Roman"/>
          <w:sz w:val="28"/>
          <w:szCs w:val="28"/>
        </w:rPr>
        <w:t>ся без попечения родителей, лиц из числа детей-сирот и детей, оставшихся без попечения родителей, дет</w:t>
      </w:r>
      <w:r w:rsidR="008B7E98">
        <w:rPr>
          <w:rFonts w:ascii="Times New Roman" w:hAnsi="Times New Roman" w:cs="Times New Roman"/>
          <w:sz w:val="28"/>
          <w:szCs w:val="28"/>
        </w:rPr>
        <w:t>и</w:t>
      </w:r>
      <w:r w:rsidR="008B7E98">
        <w:rPr>
          <w:rFonts w:ascii="Times New Roman" w:hAnsi="Times New Roman" w:cs="Times New Roman"/>
          <w:sz w:val="28"/>
          <w:szCs w:val="28"/>
        </w:rPr>
        <w:t xml:space="preserve"> из многодетных семей, дет</w:t>
      </w:r>
      <w:r w:rsidR="008B7E98">
        <w:rPr>
          <w:rFonts w:ascii="Times New Roman" w:hAnsi="Times New Roman" w:cs="Times New Roman"/>
          <w:sz w:val="28"/>
          <w:szCs w:val="28"/>
        </w:rPr>
        <w:t>и</w:t>
      </w:r>
      <w:r w:rsidR="008B7E98">
        <w:rPr>
          <w:rFonts w:ascii="Times New Roman" w:hAnsi="Times New Roman" w:cs="Times New Roman"/>
          <w:sz w:val="28"/>
          <w:szCs w:val="28"/>
        </w:rPr>
        <w:t xml:space="preserve"> из малоимущих семей, обучающи</w:t>
      </w:r>
      <w:r w:rsidR="008B7E98">
        <w:rPr>
          <w:rFonts w:ascii="Times New Roman" w:hAnsi="Times New Roman" w:cs="Times New Roman"/>
          <w:sz w:val="28"/>
          <w:szCs w:val="28"/>
        </w:rPr>
        <w:t>е</w:t>
      </w:r>
      <w:r w:rsidR="008B7E98">
        <w:rPr>
          <w:rFonts w:ascii="Times New Roman" w:hAnsi="Times New Roman" w:cs="Times New Roman"/>
          <w:sz w:val="28"/>
          <w:szCs w:val="28"/>
        </w:rPr>
        <w:t>ся с ограниченными возможностями здоровья, дет</w:t>
      </w:r>
      <w:r w:rsidR="008B7E98">
        <w:rPr>
          <w:rFonts w:ascii="Times New Roman" w:hAnsi="Times New Roman" w:cs="Times New Roman"/>
          <w:sz w:val="28"/>
          <w:szCs w:val="28"/>
        </w:rPr>
        <w:t>и</w:t>
      </w:r>
      <w:r w:rsidR="008B7E98">
        <w:rPr>
          <w:rFonts w:ascii="Times New Roman" w:hAnsi="Times New Roman" w:cs="Times New Roman"/>
          <w:sz w:val="28"/>
          <w:szCs w:val="28"/>
        </w:rPr>
        <w:t>-инвалид</w:t>
      </w:r>
      <w:r w:rsidR="008B7E98">
        <w:rPr>
          <w:rFonts w:ascii="Times New Roman" w:hAnsi="Times New Roman" w:cs="Times New Roman"/>
          <w:sz w:val="28"/>
          <w:szCs w:val="28"/>
        </w:rPr>
        <w:t>ы</w:t>
      </w:r>
      <w:r w:rsidR="008B7E98">
        <w:rPr>
          <w:rFonts w:ascii="Times New Roman" w:hAnsi="Times New Roman" w:cs="Times New Roman"/>
          <w:sz w:val="28"/>
          <w:szCs w:val="28"/>
        </w:rPr>
        <w:t xml:space="preserve">, </w:t>
      </w:r>
      <w:r w:rsidR="008B7E98">
        <w:rPr>
          <w:rFonts w:ascii="Times New Roman" w:hAnsi="Times New Roman" w:cs="Times New Roman"/>
          <w:sz w:val="28"/>
          <w:szCs w:val="28"/>
        </w:rPr>
        <w:t xml:space="preserve">дети </w:t>
      </w:r>
      <w:r w:rsidR="008B7E98">
        <w:rPr>
          <w:rFonts w:ascii="Times New Roman" w:hAnsi="Times New Roman" w:cs="Times New Roman"/>
          <w:sz w:val="28"/>
          <w:szCs w:val="28"/>
        </w:rPr>
        <w:t>членов семей участников спецоперации</w:t>
      </w:r>
      <w:r w:rsidR="008B7E98">
        <w:rPr>
          <w:rFonts w:ascii="Times New Roman" w:hAnsi="Times New Roman" w:cs="Times New Roman"/>
          <w:sz w:val="28"/>
          <w:szCs w:val="28"/>
        </w:rPr>
        <w:t xml:space="preserve">) </w:t>
      </w: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обеспечиваются двухразовым горячим питанием за счет средств бюджета округа.</w:t>
      </w:r>
    </w:p>
    <w:p w14:paraId="43B47F3E" w14:textId="781F308F" w:rsidR="00A84ECD" w:rsidRPr="00A84ECD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Обучающиеся 1-4 классов обеспечиваются одноразовым горячим питанием за счет средств федерального бюджета и средств бюджета </w:t>
      </w:r>
      <w:r w:rsidR="00887F9B" w:rsidRPr="00887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Ханты-Мансийского автономного округа - Югр</w:t>
      </w:r>
      <w:r w:rsidR="00887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E825645" w14:textId="7AF5216B" w:rsidR="00A84ECD" w:rsidRPr="00A84ECD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Обучающиеся 5-11 классов, не относящиеся к льготным категориям, обеспечиваются питанием за счет средств бюджета</w:t>
      </w:r>
      <w:r w:rsidR="00887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средств родителей. </w:t>
      </w:r>
    </w:p>
    <w:p w14:paraId="693492B8" w14:textId="77777777" w:rsidR="00A84ECD" w:rsidRPr="00A84ECD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Обучающимся с ограниченными возможностями здоровья, детям-инвалидам, не относящимся к обучающимся с ограниченными возможностями здоровья, осваивающим основные общеобразовательные программы, обучение которых организовано общеобразовательными организациями на дому за двухразовое питание выплачивается денежная компенсация.</w:t>
      </w:r>
    </w:p>
    <w:p w14:paraId="20ED8E36" w14:textId="77777777" w:rsidR="00A84ECD" w:rsidRPr="00A84ECD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целью совершенствования организации питания и предупреждения возникновения инфекционных заболеваний во всех образовательных организациях ведется производственный контроль за санитарным состоянием </w:t>
      </w: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пищеблоков, доброкачественностью и безопасностью приготовленной пищи, за соблюдением условий хранений и сроков годности пищевых продуктов, оценкой качества приготовленных блюд на пищеблоках.</w:t>
      </w:r>
    </w:p>
    <w:p w14:paraId="547580A3" w14:textId="77777777" w:rsidR="00A84ECD" w:rsidRPr="00A84ECD" w:rsidRDefault="00A84ECD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E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систематический общественный контроль за организацией питания представителями родительской общественности, членами Управляющих советов общеобразовательных организаций.</w:t>
      </w:r>
    </w:p>
    <w:p w14:paraId="4B3AFA9E" w14:textId="77777777" w:rsidR="004C609C" w:rsidRPr="00260780" w:rsidRDefault="004C609C" w:rsidP="00F04C69">
      <w:pPr>
        <w:pStyle w:val="a8"/>
        <w:tabs>
          <w:tab w:val="left" w:pos="1276"/>
          <w:tab w:val="left" w:pos="1560"/>
        </w:tabs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В образовательных организациях созданы условия для сохранения и укрепления здоровья обучающихся. Во всех образовательных организациях имеются медицинские кабинеты, в которых медицинская деятельность осуществляется на основании полученной лицензии. </w:t>
      </w:r>
    </w:p>
    <w:p w14:paraId="30AD57E4" w14:textId="77777777" w:rsidR="004C609C" w:rsidRPr="00260780" w:rsidRDefault="004C609C" w:rsidP="00F04C69">
      <w:pPr>
        <w:pStyle w:val="a8"/>
        <w:tabs>
          <w:tab w:val="left" w:pos="1276"/>
          <w:tab w:val="left" w:pos="1560"/>
        </w:tabs>
        <w:spacing w:after="0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Медицинское обеспечение осуществляется медицинскими работниками на основании </w:t>
      </w: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соглашени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 с БУ ХМАО – Югры «</w:t>
      </w:r>
      <w:proofErr w:type="spellStart"/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>Радужнинская</w:t>
      </w:r>
      <w:proofErr w:type="spellEnd"/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городская больница» об организации медицинского обеспечения обучающихся.</w:t>
      </w:r>
    </w:p>
    <w:p w14:paraId="51B0ADD9" w14:textId="77777777" w:rsidR="004C609C" w:rsidRPr="00260780" w:rsidRDefault="004C609C" w:rsidP="00F04C69">
      <w:pPr>
        <w:pStyle w:val="a8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60780">
        <w:rPr>
          <w:rFonts w:ascii="Times New Roman" w:hAnsi="Times New Roman"/>
          <w:sz w:val="28"/>
          <w:szCs w:val="28"/>
        </w:rPr>
        <w:t xml:space="preserve">В образовательных организациях обеспечены оптимальные санитарно-гигиенические условия обучения и воспитания, отвечающие гигиеническим нормам и правилам. </w:t>
      </w:r>
    </w:p>
    <w:p w14:paraId="020A3F0E" w14:textId="52828524" w:rsidR="004C609C" w:rsidRPr="00260780" w:rsidRDefault="004C609C" w:rsidP="00F04C69">
      <w:pPr>
        <w:pStyle w:val="a8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60780">
        <w:rPr>
          <w:rFonts w:ascii="Times New Roman" w:hAnsi="Times New Roman"/>
          <w:sz w:val="28"/>
          <w:szCs w:val="28"/>
        </w:rPr>
        <w:t>Осуществля</w:t>
      </w:r>
      <w:r w:rsidR="007A7043">
        <w:rPr>
          <w:rFonts w:ascii="Times New Roman" w:hAnsi="Times New Roman"/>
          <w:sz w:val="28"/>
          <w:szCs w:val="28"/>
        </w:rPr>
        <w:t>ется</w:t>
      </w:r>
      <w:r w:rsidRPr="00260780">
        <w:rPr>
          <w:rFonts w:ascii="Times New Roman" w:hAnsi="Times New Roman"/>
          <w:sz w:val="28"/>
          <w:szCs w:val="28"/>
        </w:rPr>
        <w:t xml:space="preserve"> контроль за санитарно-гигиеническим состоянием образовательных организаций, пищеблоков, светового, питьевого, воздушного режимов классных кабинетов, спортзалов, мастерских, библиотек. </w:t>
      </w:r>
    </w:p>
    <w:p w14:paraId="5E21B674" w14:textId="77777777" w:rsidR="004C609C" w:rsidRPr="00260780" w:rsidRDefault="004C609C" w:rsidP="00F04C69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60780">
        <w:rPr>
          <w:rFonts w:ascii="Times New Roman" w:hAnsi="Times New Roman"/>
          <w:sz w:val="28"/>
          <w:szCs w:val="28"/>
        </w:rPr>
        <w:t>Во всех  образовательных организациях:</w:t>
      </w:r>
    </w:p>
    <w:p w14:paraId="4E616D17" w14:textId="63CE0DEA" w:rsidR="004C609C" w:rsidRPr="00260780" w:rsidRDefault="00924F80" w:rsidP="00F04C69">
      <w:pPr>
        <w:pStyle w:val="a8"/>
        <w:numPr>
          <w:ilvl w:val="0"/>
          <w:numId w:val="27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C609C" w:rsidRPr="00260780">
        <w:rPr>
          <w:rFonts w:ascii="Times New Roman" w:hAnsi="Times New Roman"/>
          <w:sz w:val="28"/>
          <w:szCs w:val="28"/>
        </w:rPr>
        <w:t>беспечен режим термомет</w:t>
      </w:r>
      <w:r>
        <w:rPr>
          <w:rFonts w:ascii="Times New Roman" w:hAnsi="Times New Roman"/>
          <w:sz w:val="28"/>
          <w:szCs w:val="28"/>
        </w:rPr>
        <w:t>рии бесконтактными термометрами;</w:t>
      </w:r>
    </w:p>
    <w:p w14:paraId="0AA2D9E2" w14:textId="4CC19771" w:rsidR="004C609C" w:rsidRPr="00260780" w:rsidRDefault="00924F80" w:rsidP="00F04C69">
      <w:pPr>
        <w:pStyle w:val="a8"/>
        <w:numPr>
          <w:ilvl w:val="0"/>
          <w:numId w:val="27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C609C" w:rsidRPr="00260780">
        <w:rPr>
          <w:rFonts w:ascii="Times New Roman" w:hAnsi="Times New Roman"/>
          <w:sz w:val="28"/>
          <w:szCs w:val="28"/>
        </w:rPr>
        <w:t xml:space="preserve">беспечены условия для гигиенической обработки рук с </w:t>
      </w:r>
      <w:r>
        <w:rPr>
          <w:rFonts w:ascii="Times New Roman" w:hAnsi="Times New Roman"/>
          <w:sz w:val="28"/>
          <w:szCs w:val="28"/>
        </w:rPr>
        <w:t>применением кожных антисептиков;</w:t>
      </w:r>
    </w:p>
    <w:p w14:paraId="248D745E" w14:textId="5D7321DC" w:rsidR="004C609C" w:rsidRPr="00260780" w:rsidRDefault="00924F80" w:rsidP="00F04C69">
      <w:pPr>
        <w:pStyle w:val="a8"/>
        <w:numPr>
          <w:ilvl w:val="0"/>
          <w:numId w:val="27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C609C" w:rsidRPr="00260780">
        <w:rPr>
          <w:rFonts w:ascii="Times New Roman" w:hAnsi="Times New Roman"/>
          <w:sz w:val="28"/>
          <w:szCs w:val="28"/>
        </w:rPr>
        <w:t>аботники пищеблоков обеспечены средствами индивидуальной защиты органов дыхания</w:t>
      </w:r>
      <w:r>
        <w:rPr>
          <w:rFonts w:ascii="Times New Roman" w:hAnsi="Times New Roman"/>
          <w:sz w:val="28"/>
          <w:szCs w:val="28"/>
        </w:rPr>
        <w:t>, а также перчатками;</w:t>
      </w:r>
    </w:p>
    <w:p w14:paraId="61B5F5A4" w14:textId="15A771F9" w:rsidR="004C609C" w:rsidRPr="00260780" w:rsidRDefault="00924F80" w:rsidP="00F04C69">
      <w:pPr>
        <w:pStyle w:val="a8"/>
        <w:numPr>
          <w:ilvl w:val="0"/>
          <w:numId w:val="27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C609C" w:rsidRPr="00260780">
        <w:rPr>
          <w:rFonts w:ascii="Times New Roman" w:hAnsi="Times New Roman"/>
          <w:sz w:val="28"/>
          <w:szCs w:val="28"/>
        </w:rPr>
        <w:t>беспечено регулярное обеззараживание воздуха с использованием оборудов</w:t>
      </w:r>
      <w:r>
        <w:rPr>
          <w:rFonts w:ascii="Times New Roman" w:hAnsi="Times New Roman"/>
          <w:sz w:val="28"/>
          <w:szCs w:val="28"/>
        </w:rPr>
        <w:t>ания по обеззараживанию воздуха;</w:t>
      </w:r>
    </w:p>
    <w:p w14:paraId="1C9D76F6" w14:textId="5A69E7B0" w:rsidR="004C609C" w:rsidRPr="00260780" w:rsidRDefault="00924F80" w:rsidP="00F04C69">
      <w:pPr>
        <w:pStyle w:val="a8"/>
        <w:numPr>
          <w:ilvl w:val="0"/>
          <w:numId w:val="27"/>
        </w:numPr>
        <w:spacing w:after="0"/>
        <w:ind w:left="0" w:firstLine="567"/>
        <w:jc w:val="both"/>
        <w:rPr>
          <w:rFonts w:ascii="Times New Roman" w:hAnsi="Times New Roman"/>
          <w:bCs/>
          <w:spacing w:val="-5"/>
          <w:sz w:val="28"/>
          <w:szCs w:val="28"/>
        </w:rPr>
      </w:pPr>
      <w:r>
        <w:rPr>
          <w:rFonts w:ascii="Times New Roman" w:hAnsi="Times New Roman"/>
          <w:bCs/>
          <w:spacing w:val="-5"/>
          <w:sz w:val="28"/>
          <w:szCs w:val="28"/>
        </w:rPr>
        <w:t>о</w:t>
      </w:r>
      <w:r w:rsidR="004C609C" w:rsidRPr="00260780">
        <w:rPr>
          <w:rFonts w:ascii="Times New Roman" w:hAnsi="Times New Roman"/>
          <w:bCs/>
          <w:spacing w:val="-5"/>
          <w:sz w:val="28"/>
          <w:szCs w:val="28"/>
        </w:rPr>
        <w:t>беспечены условия для соблюдения личной гигиены (наличие мыла, полотенец).</w:t>
      </w:r>
    </w:p>
    <w:p w14:paraId="5BAC1589" w14:textId="530CFB62" w:rsidR="00256D14" w:rsidRPr="00260780" w:rsidRDefault="00256D14" w:rsidP="00F04C69">
      <w:pPr>
        <w:tabs>
          <w:tab w:val="left" w:pos="1276"/>
          <w:tab w:val="left" w:pos="1560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780">
        <w:rPr>
          <w:rFonts w:ascii="Times New Roman" w:eastAsia="Times New Roman" w:hAnsi="Times New Roman"/>
          <w:sz w:val="28"/>
          <w:szCs w:val="28"/>
          <w:lang w:eastAsia="ru-RU"/>
        </w:rPr>
        <w:t xml:space="preserve">Все образовательные организации имеют утвержденные </w:t>
      </w:r>
      <w:r w:rsidRPr="00260780">
        <w:rPr>
          <w:rFonts w:ascii="Times New Roman" w:hAnsi="Times New Roman"/>
          <w:sz w:val="28"/>
          <w:szCs w:val="28"/>
        </w:rPr>
        <w:t>паспорта дорожной безопасности</w:t>
      </w:r>
      <w:r>
        <w:rPr>
          <w:rFonts w:ascii="Times New Roman" w:hAnsi="Times New Roman"/>
          <w:sz w:val="28"/>
          <w:szCs w:val="28"/>
        </w:rPr>
        <w:t>.</w:t>
      </w:r>
      <w:r w:rsidR="00924F80">
        <w:rPr>
          <w:rFonts w:ascii="Times New Roman" w:hAnsi="Times New Roman"/>
          <w:sz w:val="28"/>
          <w:szCs w:val="28"/>
        </w:rPr>
        <w:t xml:space="preserve"> </w:t>
      </w:r>
      <w:r w:rsidRPr="00260780">
        <w:rPr>
          <w:rFonts w:ascii="Times New Roman" w:hAnsi="Times New Roman"/>
          <w:sz w:val="28"/>
          <w:szCs w:val="28"/>
        </w:rPr>
        <w:t>Для начальной школы составлены индивидуальные схемы безопасных маршрутов движения детей «дом-школа-дом», которые размещаются в доступном для восприятия формате в дневниках обучающихся</w:t>
      </w:r>
      <w:r w:rsidRPr="00260780">
        <w:rPr>
          <w:rFonts w:ascii="Times New Roman" w:hAnsi="Times New Roman"/>
          <w:iCs/>
          <w:sz w:val="28"/>
          <w:szCs w:val="28"/>
        </w:rPr>
        <w:t>.</w:t>
      </w:r>
      <w:r w:rsidRPr="00260780">
        <w:rPr>
          <w:rFonts w:ascii="Times New Roman" w:hAnsi="Times New Roman"/>
          <w:sz w:val="28"/>
          <w:szCs w:val="28"/>
        </w:rPr>
        <w:t xml:space="preserve"> </w:t>
      </w:r>
    </w:p>
    <w:p w14:paraId="28CC333C" w14:textId="2D04F507" w:rsidR="00FA673D" w:rsidRDefault="00256D14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A673D" w:rsidRPr="00FA6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работы комиссии нарушений по обеспечению безопасности</w:t>
      </w:r>
      <w:r w:rsidR="00FA67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A673D" w:rsidRPr="00FA6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</w:t>
      </w:r>
      <w:r w:rsidR="00FA67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A673D" w:rsidRPr="00FA6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готовности образовательных организаций, подведомственных управлени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образования, выявлено не было.</w:t>
      </w:r>
    </w:p>
    <w:p w14:paraId="5A91C33B" w14:textId="77777777" w:rsidR="00256D14" w:rsidRPr="00260780" w:rsidRDefault="00256D14" w:rsidP="00F04C69">
      <w:pPr>
        <w:spacing w:after="0" w:line="276" w:lineRule="auto"/>
        <w:ind w:firstLine="567"/>
        <w:jc w:val="both"/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260780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lastRenderedPageBreak/>
        <w:t>В 100% образовательных организаций обеспечены безопасные и комфортные условия пребывания обучающихся, воспитанников и педагогов.</w:t>
      </w:r>
    </w:p>
    <w:p w14:paraId="24FB8E92" w14:textId="6189276B" w:rsidR="00256D14" w:rsidRPr="00260780" w:rsidRDefault="00256D14" w:rsidP="00F04C6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 xml:space="preserve">Педагогические кадры имеют высокий образовательный уровень и уровень квалификации, опыт работы. </w:t>
      </w:r>
    </w:p>
    <w:p w14:paraId="61992C3D" w14:textId="3DD06C74" w:rsidR="00256D14" w:rsidRPr="00260780" w:rsidRDefault="00256D14" w:rsidP="00F04C6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>Все обучающиеся обеспечены питанием в общеобразовательных организациях.</w:t>
      </w:r>
    </w:p>
    <w:p w14:paraId="4C42F8A6" w14:textId="77777777" w:rsidR="00256D14" w:rsidRPr="00260780" w:rsidRDefault="00256D14" w:rsidP="00F04C6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0780">
        <w:rPr>
          <w:rFonts w:ascii="Times New Roman" w:eastAsiaTheme="minorEastAsia" w:hAnsi="Times New Roman"/>
          <w:bCs/>
          <w:color w:val="000000" w:themeColor="text1"/>
          <w:kern w:val="24"/>
          <w:sz w:val="28"/>
          <w:szCs w:val="28"/>
          <w:lang w:eastAsia="ru-RU"/>
        </w:rPr>
        <w:t>Общеобразовательные организации оказывают муниципальные услуги в электронном виде, доступ к которым осуществляется через портал государственных услуг по адресу www.gosuslugi.ru.</w:t>
      </w:r>
    </w:p>
    <w:p w14:paraId="6E0964D7" w14:textId="3136D598" w:rsidR="00256D14" w:rsidRPr="00260780" w:rsidRDefault="00256D14" w:rsidP="00F04C69">
      <w:pPr>
        <w:spacing w:after="0" w:line="276" w:lineRule="auto"/>
        <w:ind w:firstLine="709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607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состоянию на 01 сентября 202</w:t>
      </w:r>
      <w:r w:rsidR="008347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2607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в городе Радужный 100% предъявленных к приемке   образовательных организаций признаны готовыми к новому учебному году.</w:t>
      </w:r>
    </w:p>
    <w:p w14:paraId="3117E216" w14:textId="0A7F6665" w:rsidR="00263EA3" w:rsidRPr="008A7E81" w:rsidRDefault="00263EA3" w:rsidP="00F04C6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7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Информация о готовности организаций, осуществляющих образовательную деятельность, к началу </w:t>
      </w:r>
      <w:r w:rsidR="00256D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8347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256D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 w:rsidR="008347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8A7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учебного года</w:t>
      </w:r>
      <w:r w:rsidR="00B21A75" w:rsidRPr="008A7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направлена в Департамент образования</w:t>
      </w:r>
      <w:r w:rsidR="00B21A75" w:rsidRPr="008A7E81">
        <w:rPr>
          <w:color w:val="000000" w:themeColor="text1"/>
        </w:rPr>
        <w:t xml:space="preserve"> </w:t>
      </w:r>
      <w:r w:rsidR="00B21A75" w:rsidRPr="008A7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науки Ханты-Мансийского автономного округа – Югры.</w:t>
      </w:r>
    </w:p>
    <w:sectPr w:rsidR="00263EA3" w:rsidRPr="008A7E81" w:rsidSect="00CF128B">
      <w:footerReference w:type="even" r:id="rId8"/>
      <w:footerReference w:type="default" r:id="rId9"/>
      <w:pgSz w:w="11909" w:h="16834"/>
      <w:pgMar w:top="1134" w:right="851" w:bottom="1134" w:left="1701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DAEA8" w14:textId="77777777" w:rsidR="006B584A" w:rsidRDefault="006B584A">
      <w:pPr>
        <w:spacing w:after="0" w:line="240" w:lineRule="auto"/>
      </w:pPr>
      <w:r>
        <w:separator/>
      </w:r>
    </w:p>
  </w:endnote>
  <w:endnote w:type="continuationSeparator" w:id="0">
    <w:p w14:paraId="3D1B0595" w14:textId="77777777" w:rsidR="006B584A" w:rsidRDefault="006B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FA710" w14:textId="77777777" w:rsidR="00796CFC" w:rsidRDefault="00A006B1" w:rsidP="009C52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3C8DF91" w14:textId="77777777" w:rsidR="00796CFC" w:rsidRDefault="006B584A" w:rsidP="009C52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5DD2D" w14:textId="77777777" w:rsidR="00796CFC" w:rsidRDefault="006B584A" w:rsidP="009C522A">
    <w:pPr>
      <w:pStyle w:val="a3"/>
      <w:framePr w:wrap="around" w:vAnchor="text" w:hAnchor="margin" w:xAlign="right" w:y="1"/>
      <w:rPr>
        <w:rStyle w:val="a5"/>
      </w:rPr>
    </w:pPr>
  </w:p>
  <w:p w14:paraId="03F2EADB" w14:textId="77777777" w:rsidR="00796CFC" w:rsidRDefault="006B584A" w:rsidP="009C52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F4E08" w14:textId="77777777" w:rsidR="006B584A" w:rsidRDefault="006B584A">
      <w:pPr>
        <w:spacing w:after="0" w:line="240" w:lineRule="auto"/>
      </w:pPr>
      <w:r>
        <w:separator/>
      </w:r>
    </w:p>
  </w:footnote>
  <w:footnote w:type="continuationSeparator" w:id="0">
    <w:p w14:paraId="2685529E" w14:textId="77777777" w:rsidR="006B584A" w:rsidRDefault="006B5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228F"/>
    <w:multiLevelType w:val="hybridMultilevel"/>
    <w:tmpl w:val="1FAEA84A"/>
    <w:lvl w:ilvl="0" w:tplc="E2382D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2345C4"/>
    <w:multiLevelType w:val="hybridMultilevel"/>
    <w:tmpl w:val="40EC02FA"/>
    <w:lvl w:ilvl="0" w:tplc="5A5A9C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32A94"/>
    <w:multiLevelType w:val="hybridMultilevel"/>
    <w:tmpl w:val="6DBAE4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713B3C"/>
    <w:multiLevelType w:val="hybridMultilevel"/>
    <w:tmpl w:val="6DCCAC94"/>
    <w:lvl w:ilvl="0" w:tplc="E2382D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0EE3D6E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DC5550F"/>
    <w:multiLevelType w:val="hybridMultilevel"/>
    <w:tmpl w:val="D2BCEFEC"/>
    <w:lvl w:ilvl="0" w:tplc="5A5A9C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E82111A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1FF1142F"/>
    <w:multiLevelType w:val="hybridMultilevel"/>
    <w:tmpl w:val="FCCA71EA"/>
    <w:lvl w:ilvl="0" w:tplc="36A6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11B05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256A03CA"/>
    <w:multiLevelType w:val="hybridMultilevel"/>
    <w:tmpl w:val="FDC8A70A"/>
    <w:lvl w:ilvl="0" w:tplc="58F067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4009B1"/>
    <w:multiLevelType w:val="hybridMultilevel"/>
    <w:tmpl w:val="05587518"/>
    <w:lvl w:ilvl="0" w:tplc="E2382D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866550F"/>
    <w:multiLevelType w:val="multilevel"/>
    <w:tmpl w:val="BAE456B2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3F0B5BBA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42087C71"/>
    <w:multiLevelType w:val="hybridMultilevel"/>
    <w:tmpl w:val="7F06A138"/>
    <w:lvl w:ilvl="0" w:tplc="E2382D3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92559FB"/>
    <w:multiLevelType w:val="hybridMultilevel"/>
    <w:tmpl w:val="23422300"/>
    <w:lvl w:ilvl="0" w:tplc="380A32FE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B704245"/>
    <w:multiLevelType w:val="hybridMultilevel"/>
    <w:tmpl w:val="4FEEF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700A6"/>
    <w:multiLevelType w:val="hybridMultilevel"/>
    <w:tmpl w:val="FB381E28"/>
    <w:lvl w:ilvl="0" w:tplc="E2382D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3E3670D"/>
    <w:multiLevelType w:val="hybridMultilevel"/>
    <w:tmpl w:val="49ACACF6"/>
    <w:lvl w:ilvl="0" w:tplc="36A6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1D30A7"/>
    <w:multiLevelType w:val="hybridMultilevel"/>
    <w:tmpl w:val="741819FE"/>
    <w:lvl w:ilvl="0" w:tplc="E2382D3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2192F51"/>
    <w:multiLevelType w:val="hybridMultilevel"/>
    <w:tmpl w:val="C9683F90"/>
    <w:lvl w:ilvl="0" w:tplc="58F06748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B74290"/>
    <w:multiLevelType w:val="hybridMultilevel"/>
    <w:tmpl w:val="94863E10"/>
    <w:lvl w:ilvl="0" w:tplc="E2382D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9EF4CA3"/>
    <w:multiLevelType w:val="hybridMultilevel"/>
    <w:tmpl w:val="79EE0F0A"/>
    <w:lvl w:ilvl="0" w:tplc="36A6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B478A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72B84D01"/>
    <w:multiLevelType w:val="hybridMultilevel"/>
    <w:tmpl w:val="2380377C"/>
    <w:lvl w:ilvl="0" w:tplc="5A5A9C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9872BD"/>
    <w:multiLevelType w:val="hybridMultilevel"/>
    <w:tmpl w:val="FCB67C70"/>
    <w:lvl w:ilvl="0" w:tplc="45C060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8BD2A4C"/>
    <w:multiLevelType w:val="multilevel"/>
    <w:tmpl w:val="8C2028A4"/>
    <w:lvl w:ilvl="0">
      <w:start w:val="1"/>
      <w:numFmt w:val="bullet"/>
      <w:lvlText w:val=""/>
      <w:lvlJc w:val="left"/>
      <w:pPr>
        <w:ind w:left="1789" w:hanging="108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 w15:restartNumberingAfterBreak="0">
    <w:nsid w:val="79383A63"/>
    <w:multiLevelType w:val="hybridMultilevel"/>
    <w:tmpl w:val="19366D50"/>
    <w:lvl w:ilvl="0" w:tplc="0CF46D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F703E9B"/>
    <w:multiLevelType w:val="multilevel"/>
    <w:tmpl w:val="634857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14"/>
  </w:num>
  <w:num w:numId="3">
    <w:abstractNumId w:val="5"/>
  </w:num>
  <w:num w:numId="4">
    <w:abstractNumId w:val="9"/>
  </w:num>
  <w:num w:numId="5">
    <w:abstractNumId w:val="19"/>
  </w:num>
  <w:num w:numId="6">
    <w:abstractNumId w:val="23"/>
  </w:num>
  <w:num w:numId="7">
    <w:abstractNumId w:val="15"/>
  </w:num>
  <w:num w:numId="8">
    <w:abstractNumId w:val="2"/>
  </w:num>
  <w:num w:numId="9">
    <w:abstractNumId w:val="21"/>
  </w:num>
  <w:num w:numId="10">
    <w:abstractNumId w:val="7"/>
  </w:num>
  <w:num w:numId="11">
    <w:abstractNumId w:val="17"/>
  </w:num>
  <w:num w:numId="12">
    <w:abstractNumId w:val="27"/>
  </w:num>
  <w:num w:numId="13">
    <w:abstractNumId w:val="26"/>
  </w:num>
  <w:num w:numId="14">
    <w:abstractNumId w:val="24"/>
  </w:num>
  <w:num w:numId="15">
    <w:abstractNumId w:val="16"/>
  </w:num>
  <w:num w:numId="16">
    <w:abstractNumId w:val="13"/>
  </w:num>
  <w:num w:numId="17">
    <w:abstractNumId w:val="0"/>
  </w:num>
  <w:num w:numId="18">
    <w:abstractNumId w:val="3"/>
  </w:num>
  <w:num w:numId="19">
    <w:abstractNumId w:val="11"/>
  </w:num>
  <w:num w:numId="20">
    <w:abstractNumId w:val="6"/>
  </w:num>
  <w:num w:numId="21">
    <w:abstractNumId w:val="4"/>
  </w:num>
  <w:num w:numId="22">
    <w:abstractNumId w:val="25"/>
  </w:num>
  <w:num w:numId="23">
    <w:abstractNumId w:val="22"/>
  </w:num>
  <w:num w:numId="24">
    <w:abstractNumId w:val="8"/>
  </w:num>
  <w:num w:numId="25">
    <w:abstractNumId w:val="12"/>
  </w:num>
  <w:num w:numId="26">
    <w:abstractNumId w:val="10"/>
  </w:num>
  <w:num w:numId="27">
    <w:abstractNumId w:val="18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819"/>
    <w:rsid w:val="00020F98"/>
    <w:rsid w:val="00045CA9"/>
    <w:rsid w:val="00050977"/>
    <w:rsid w:val="0005287D"/>
    <w:rsid w:val="00070D53"/>
    <w:rsid w:val="000827A4"/>
    <w:rsid w:val="000B4047"/>
    <w:rsid w:val="00112287"/>
    <w:rsid w:val="0011285A"/>
    <w:rsid w:val="00121943"/>
    <w:rsid w:val="00131100"/>
    <w:rsid w:val="0013154D"/>
    <w:rsid w:val="00182E09"/>
    <w:rsid w:val="0018622B"/>
    <w:rsid w:val="001877C9"/>
    <w:rsid w:val="00192AC7"/>
    <w:rsid w:val="00193EEB"/>
    <w:rsid w:val="001A5465"/>
    <w:rsid w:val="001E2982"/>
    <w:rsid w:val="001F3B07"/>
    <w:rsid w:val="00206388"/>
    <w:rsid w:val="00232F05"/>
    <w:rsid w:val="00256828"/>
    <w:rsid w:val="00256D14"/>
    <w:rsid w:val="00257886"/>
    <w:rsid w:val="00263EA3"/>
    <w:rsid w:val="00270BEA"/>
    <w:rsid w:val="0028414A"/>
    <w:rsid w:val="002B41BE"/>
    <w:rsid w:val="002B7841"/>
    <w:rsid w:val="00301820"/>
    <w:rsid w:val="00301FA1"/>
    <w:rsid w:val="00336B98"/>
    <w:rsid w:val="003427FF"/>
    <w:rsid w:val="003676B6"/>
    <w:rsid w:val="00395A8E"/>
    <w:rsid w:val="003B56B8"/>
    <w:rsid w:val="003D29C9"/>
    <w:rsid w:val="003E757F"/>
    <w:rsid w:val="00405AF9"/>
    <w:rsid w:val="0041590F"/>
    <w:rsid w:val="00446B41"/>
    <w:rsid w:val="004600B9"/>
    <w:rsid w:val="00472E5F"/>
    <w:rsid w:val="004951D8"/>
    <w:rsid w:val="004C609C"/>
    <w:rsid w:val="004E23E6"/>
    <w:rsid w:val="004F4610"/>
    <w:rsid w:val="004F7B09"/>
    <w:rsid w:val="0050257A"/>
    <w:rsid w:val="00555144"/>
    <w:rsid w:val="00577868"/>
    <w:rsid w:val="005873BE"/>
    <w:rsid w:val="00611253"/>
    <w:rsid w:val="006134FB"/>
    <w:rsid w:val="00616566"/>
    <w:rsid w:val="006210C6"/>
    <w:rsid w:val="00640931"/>
    <w:rsid w:val="00667298"/>
    <w:rsid w:val="006B584A"/>
    <w:rsid w:val="006C67EE"/>
    <w:rsid w:val="006D1F99"/>
    <w:rsid w:val="007007EE"/>
    <w:rsid w:val="007442FA"/>
    <w:rsid w:val="00747B51"/>
    <w:rsid w:val="00747F1F"/>
    <w:rsid w:val="00756584"/>
    <w:rsid w:val="007729E5"/>
    <w:rsid w:val="007819CE"/>
    <w:rsid w:val="007A7043"/>
    <w:rsid w:val="007C7EA2"/>
    <w:rsid w:val="007F3466"/>
    <w:rsid w:val="00811819"/>
    <w:rsid w:val="00811D4A"/>
    <w:rsid w:val="0082164F"/>
    <w:rsid w:val="008347EA"/>
    <w:rsid w:val="0084530C"/>
    <w:rsid w:val="008862A7"/>
    <w:rsid w:val="00887D74"/>
    <w:rsid w:val="00887F9B"/>
    <w:rsid w:val="008924C0"/>
    <w:rsid w:val="008A7E81"/>
    <w:rsid w:val="008B154E"/>
    <w:rsid w:val="008B7E98"/>
    <w:rsid w:val="008C45F8"/>
    <w:rsid w:val="008F333F"/>
    <w:rsid w:val="0091751C"/>
    <w:rsid w:val="00924F80"/>
    <w:rsid w:val="00947C4A"/>
    <w:rsid w:val="00963403"/>
    <w:rsid w:val="00971872"/>
    <w:rsid w:val="0098717C"/>
    <w:rsid w:val="00992927"/>
    <w:rsid w:val="00992C82"/>
    <w:rsid w:val="0099369B"/>
    <w:rsid w:val="009D626F"/>
    <w:rsid w:val="009E05E6"/>
    <w:rsid w:val="009F756B"/>
    <w:rsid w:val="009F7FF0"/>
    <w:rsid w:val="00A006B1"/>
    <w:rsid w:val="00A039D3"/>
    <w:rsid w:val="00A5072C"/>
    <w:rsid w:val="00A53C12"/>
    <w:rsid w:val="00A6145E"/>
    <w:rsid w:val="00A66283"/>
    <w:rsid w:val="00A84ECD"/>
    <w:rsid w:val="00AC6139"/>
    <w:rsid w:val="00AF4444"/>
    <w:rsid w:val="00B02823"/>
    <w:rsid w:val="00B127EF"/>
    <w:rsid w:val="00B21A75"/>
    <w:rsid w:val="00B22121"/>
    <w:rsid w:val="00B55755"/>
    <w:rsid w:val="00B8737A"/>
    <w:rsid w:val="00B92755"/>
    <w:rsid w:val="00BB377B"/>
    <w:rsid w:val="00BB77E6"/>
    <w:rsid w:val="00BD6277"/>
    <w:rsid w:val="00C1405C"/>
    <w:rsid w:val="00C3617E"/>
    <w:rsid w:val="00CD1C92"/>
    <w:rsid w:val="00CD5A86"/>
    <w:rsid w:val="00CE28A2"/>
    <w:rsid w:val="00CF128B"/>
    <w:rsid w:val="00CF3BD1"/>
    <w:rsid w:val="00D07D90"/>
    <w:rsid w:val="00D176F3"/>
    <w:rsid w:val="00D34D5E"/>
    <w:rsid w:val="00D439F7"/>
    <w:rsid w:val="00D6103F"/>
    <w:rsid w:val="00D62C67"/>
    <w:rsid w:val="00D948DE"/>
    <w:rsid w:val="00DF0269"/>
    <w:rsid w:val="00DF2B95"/>
    <w:rsid w:val="00DF6DFD"/>
    <w:rsid w:val="00E032F5"/>
    <w:rsid w:val="00E4334A"/>
    <w:rsid w:val="00E57DE8"/>
    <w:rsid w:val="00E66E6C"/>
    <w:rsid w:val="00E83AA3"/>
    <w:rsid w:val="00E87A62"/>
    <w:rsid w:val="00EA5CCB"/>
    <w:rsid w:val="00EC530A"/>
    <w:rsid w:val="00F04C69"/>
    <w:rsid w:val="00F261E3"/>
    <w:rsid w:val="00F82B62"/>
    <w:rsid w:val="00F93F4A"/>
    <w:rsid w:val="00FA673D"/>
    <w:rsid w:val="00FA6CAD"/>
    <w:rsid w:val="00FB5677"/>
    <w:rsid w:val="00FC1D08"/>
    <w:rsid w:val="00FD63EF"/>
    <w:rsid w:val="00FE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FD7D"/>
  <w15:docId w15:val="{56ECD063-A1AF-4BB5-808F-C61151F6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1877C9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72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118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11819"/>
  </w:style>
  <w:style w:type="character" w:styleId="a5">
    <w:name w:val="page number"/>
    <w:basedOn w:val="a0"/>
    <w:rsid w:val="00811819"/>
  </w:style>
  <w:style w:type="paragraph" w:styleId="a6">
    <w:name w:val="Balloon Text"/>
    <w:basedOn w:val="a"/>
    <w:link w:val="a7"/>
    <w:uiPriority w:val="99"/>
    <w:semiHidden/>
    <w:unhideWhenUsed/>
    <w:rsid w:val="008B15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154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link w:val="a9"/>
    <w:uiPriority w:val="34"/>
    <w:qFormat/>
    <w:rsid w:val="00C3617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a">
    <w:name w:val="Plain Text"/>
    <w:basedOn w:val="a"/>
    <w:link w:val="ab"/>
    <w:unhideWhenUsed/>
    <w:rsid w:val="00C3617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C361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877C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9">
    <w:name w:val="Абзац списка Знак"/>
    <w:link w:val="a8"/>
    <w:uiPriority w:val="34"/>
    <w:locked/>
    <w:rsid w:val="004C609C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66729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4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670F1-E87B-471E-8275-8F87C9A2E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7</Pages>
  <Words>1819</Words>
  <Characters>10373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Слободчикова М.А.</cp:lastModifiedBy>
  <cp:revision>21</cp:revision>
  <cp:lastPrinted>2026-09-08T04:02:00Z</cp:lastPrinted>
  <dcterms:created xsi:type="dcterms:W3CDTF">2022-09-16T08:08:00Z</dcterms:created>
  <dcterms:modified xsi:type="dcterms:W3CDTF">2026-09-08T06:33:00Z</dcterms:modified>
</cp:coreProperties>
</file>